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3B417" w14:textId="3952FA74" w:rsidR="00661AD8" w:rsidRPr="002F770B" w:rsidRDefault="003C237E" w:rsidP="002F770B">
      <w:pPr>
        <w:pStyle w:val="Titre1"/>
        <w:rPr>
          <w:sz w:val="24"/>
          <w:szCs w:val="24"/>
        </w:rPr>
      </w:pPr>
      <w:r w:rsidRPr="002F770B">
        <w:t>NEUF LIBERTÉS INDISPENSABLES</w:t>
      </w:r>
    </w:p>
    <w:p w14:paraId="6570A87A" w14:textId="3D4EE05B" w:rsidR="003C237E" w:rsidRPr="002F770B" w:rsidRDefault="003C237E" w:rsidP="002F770B">
      <w:pPr>
        <w:pStyle w:val="Titre2"/>
        <w:rPr>
          <w:sz w:val="24"/>
          <w:szCs w:val="24"/>
          <w:lang w:val="fr-FR"/>
        </w:rPr>
      </w:pPr>
      <w:r w:rsidRPr="002F770B">
        <w:rPr>
          <w:sz w:val="24"/>
          <w:szCs w:val="24"/>
          <w:lang w:val="fr-FR"/>
        </w:rPr>
        <w:t xml:space="preserve">Pour </w:t>
      </w:r>
      <w:r w:rsidR="002F770B" w:rsidRPr="002F770B">
        <w:rPr>
          <w:sz w:val="24"/>
          <w:szCs w:val="24"/>
          <w:lang w:val="fr-FR"/>
        </w:rPr>
        <w:t>élargir</w:t>
      </w:r>
      <w:r w:rsidR="00661AD8" w:rsidRPr="002F770B">
        <w:rPr>
          <w:sz w:val="24"/>
          <w:szCs w:val="24"/>
          <w:lang w:val="fr-FR"/>
        </w:rPr>
        <w:t xml:space="preserve"> </w:t>
      </w:r>
      <w:r w:rsidRPr="002F770B">
        <w:rPr>
          <w:sz w:val="24"/>
          <w:szCs w:val="24"/>
          <w:lang w:val="fr-FR"/>
        </w:rPr>
        <w:t>un mouvement vers le Christ, les congrégations doivent jouir</w:t>
      </w:r>
      <w:r w:rsidR="002F770B">
        <w:rPr>
          <w:sz w:val="24"/>
          <w:szCs w:val="24"/>
          <w:lang w:val="fr-FR"/>
        </w:rPr>
        <w:t xml:space="preserve"> </w:t>
      </w:r>
      <w:r w:rsidRPr="002F770B">
        <w:rPr>
          <w:sz w:val="24"/>
          <w:szCs w:val="24"/>
          <w:lang w:val="fr-FR"/>
        </w:rPr>
        <w:t>de ces libertés religieuses</w:t>
      </w:r>
      <w:r w:rsidR="00B4723D" w:rsidRPr="002F770B">
        <w:rPr>
          <w:sz w:val="24"/>
          <w:szCs w:val="24"/>
          <w:lang w:val="fr-FR"/>
        </w:rPr>
        <w:t xml:space="preserve"> non-</w:t>
      </w:r>
      <w:r w:rsidRPr="002F770B">
        <w:rPr>
          <w:sz w:val="24"/>
          <w:szCs w:val="24"/>
          <w:lang w:val="fr-FR"/>
        </w:rPr>
        <w:t>traditionnelles</w:t>
      </w:r>
    </w:p>
    <w:p w14:paraId="2DFC2D28" w14:textId="77777777" w:rsidR="00661AD8" w:rsidRPr="002F770B" w:rsidRDefault="00661AD8" w:rsidP="00661AD8">
      <w:pPr>
        <w:rPr>
          <w:sz w:val="24"/>
          <w:szCs w:val="24"/>
          <w:lang w:val="fr-FR"/>
        </w:rPr>
      </w:pPr>
    </w:p>
    <w:p w14:paraId="3E5D3365" w14:textId="77777777" w:rsidR="003C237E" w:rsidRPr="002F770B" w:rsidRDefault="003C237E" w:rsidP="00B4723D">
      <w:pPr>
        <w:pStyle w:val="mainbodytext0"/>
        <w:spacing w:before="60" w:after="0"/>
        <w:rPr>
          <w:sz w:val="20"/>
          <w:szCs w:val="20"/>
          <w:lang w:val="fr-FR"/>
        </w:rPr>
      </w:pPr>
      <w:r w:rsidRPr="002F770B">
        <w:rPr>
          <w:sz w:val="20"/>
          <w:szCs w:val="20"/>
          <w:lang w:val="fr-FR"/>
        </w:rPr>
        <w:t xml:space="preserve">Vous pourrez </w:t>
      </w:r>
      <w:r w:rsidR="00661AD8" w:rsidRPr="002F770B">
        <w:rPr>
          <w:sz w:val="20"/>
          <w:szCs w:val="20"/>
          <w:lang w:val="fr-FR"/>
        </w:rPr>
        <w:t xml:space="preserve">bien </w:t>
      </w:r>
      <w:r w:rsidRPr="002F770B">
        <w:rPr>
          <w:sz w:val="20"/>
          <w:szCs w:val="20"/>
          <w:lang w:val="fr-FR"/>
        </w:rPr>
        <w:t>vouloir vous servir de ce document comme guide pour présenter ces neuf libertés lors d</w:t>
      </w:r>
      <w:r w:rsidR="00661AD8" w:rsidRPr="002F770B">
        <w:rPr>
          <w:sz w:val="20"/>
          <w:szCs w:val="20"/>
          <w:lang w:val="fr-FR"/>
        </w:rPr>
        <w:t>’</w:t>
      </w:r>
      <w:r w:rsidRPr="002F770B">
        <w:rPr>
          <w:sz w:val="20"/>
          <w:szCs w:val="20"/>
          <w:lang w:val="fr-FR"/>
        </w:rPr>
        <w:t xml:space="preserve">un atelier </w:t>
      </w:r>
      <w:r w:rsidR="00661AD8" w:rsidRPr="002F770B">
        <w:rPr>
          <w:sz w:val="20"/>
          <w:szCs w:val="20"/>
          <w:lang w:val="fr-FR"/>
        </w:rPr>
        <w:t xml:space="preserve">de travail </w:t>
      </w:r>
      <w:r w:rsidRPr="002F770B">
        <w:rPr>
          <w:sz w:val="20"/>
          <w:szCs w:val="20"/>
          <w:lang w:val="fr-FR"/>
        </w:rPr>
        <w:t>assisté par des gens qui veulent voir leurs congrégation</w:t>
      </w:r>
      <w:r w:rsidR="00661AD8" w:rsidRPr="002F770B">
        <w:rPr>
          <w:sz w:val="20"/>
          <w:szCs w:val="20"/>
          <w:lang w:val="fr-FR"/>
        </w:rPr>
        <w:t>s</w:t>
      </w:r>
      <w:r w:rsidRPr="002F770B">
        <w:rPr>
          <w:sz w:val="20"/>
          <w:szCs w:val="20"/>
          <w:lang w:val="fr-FR"/>
        </w:rPr>
        <w:t xml:space="preserve"> et cellules se reproduire et se multiplier.</w:t>
      </w:r>
    </w:p>
    <w:p w14:paraId="6CC19E82" w14:textId="2695A099" w:rsidR="003C237E" w:rsidRPr="002F770B" w:rsidRDefault="003C237E" w:rsidP="002F770B">
      <w:pPr>
        <w:pStyle w:val="mainbodytext0"/>
        <w:spacing w:before="120" w:after="0"/>
        <w:rPr>
          <w:sz w:val="20"/>
          <w:szCs w:val="20"/>
          <w:lang w:val="fr-FR"/>
        </w:rPr>
      </w:pPr>
      <w:r w:rsidRPr="002F770B">
        <w:rPr>
          <w:sz w:val="20"/>
          <w:szCs w:val="20"/>
          <w:lang w:val="fr-FR"/>
        </w:rPr>
        <w:t>Tandis que l</w:t>
      </w:r>
      <w:r w:rsidR="00661AD8" w:rsidRPr="002F770B">
        <w:rPr>
          <w:sz w:val="20"/>
          <w:szCs w:val="20"/>
          <w:lang w:val="fr-FR"/>
        </w:rPr>
        <w:t>’</w:t>
      </w:r>
      <w:r w:rsidRPr="002F770B">
        <w:rPr>
          <w:sz w:val="20"/>
          <w:szCs w:val="20"/>
          <w:lang w:val="fr-FR"/>
        </w:rPr>
        <w:t>un de vous présente les neuf libertés, un autre pourra jouer le rôle de Monsieur Tradition. Tradition pourra porter un chapeau spécial ou un signe avec son nom écrit en gros caractères : M</w:t>
      </w:r>
      <w:r w:rsidR="00C71481" w:rsidRPr="002F770B">
        <w:rPr>
          <w:sz w:val="20"/>
          <w:szCs w:val="20"/>
          <w:vertAlign w:val="superscript"/>
          <w:lang w:val="fr-FR"/>
        </w:rPr>
        <w:t>r</w:t>
      </w:r>
      <w:r w:rsidRPr="002F770B">
        <w:rPr>
          <w:sz w:val="20"/>
          <w:szCs w:val="20"/>
          <w:lang w:val="fr-FR"/>
        </w:rPr>
        <w:t xml:space="preserve"> TRADITION. Le rôle de </w:t>
      </w:r>
      <w:r w:rsidR="00C71481" w:rsidRPr="002F770B">
        <w:rPr>
          <w:sz w:val="20"/>
          <w:szCs w:val="20"/>
          <w:lang w:val="fr-FR"/>
        </w:rPr>
        <w:t>M</w:t>
      </w:r>
      <w:r w:rsidR="00C71481" w:rsidRPr="002F770B">
        <w:rPr>
          <w:sz w:val="20"/>
          <w:szCs w:val="20"/>
          <w:vertAlign w:val="superscript"/>
          <w:lang w:val="fr-FR"/>
        </w:rPr>
        <w:t>r</w:t>
      </w:r>
      <w:r w:rsidR="00C71481" w:rsidRPr="002F770B">
        <w:rPr>
          <w:sz w:val="20"/>
          <w:szCs w:val="20"/>
          <w:lang w:val="fr-FR"/>
        </w:rPr>
        <w:t xml:space="preserve"> </w:t>
      </w:r>
      <w:r w:rsidRPr="002F770B">
        <w:rPr>
          <w:sz w:val="20"/>
          <w:szCs w:val="20"/>
          <w:lang w:val="fr-FR"/>
        </w:rPr>
        <w:t>Tradition est de s</w:t>
      </w:r>
      <w:r w:rsidR="00661AD8" w:rsidRPr="002F770B">
        <w:rPr>
          <w:sz w:val="20"/>
          <w:szCs w:val="20"/>
          <w:lang w:val="fr-FR"/>
        </w:rPr>
        <w:t>’</w:t>
      </w:r>
      <w:r w:rsidRPr="002F770B">
        <w:rPr>
          <w:sz w:val="20"/>
          <w:szCs w:val="20"/>
          <w:lang w:val="fr-FR"/>
        </w:rPr>
        <w:t xml:space="preserve">opposer à chaque idée principale que </w:t>
      </w:r>
      <w:r w:rsidR="00661AD8" w:rsidRPr="002F770B">
        <w:rPr>
          <w:sz w:val="20"/>
          <w:szCs w:val="20"/>
          <w:lang w:val="fr-FR"/>
        </w:rPr>
        <w:t>l’on présentera</w:t>
      </w:r>
      <w:r w:rsidRPr="002F770B">
        <w:rPr>
          <w:sz w:val="20"/>
          <w:szCs w:val="20"/>
          <w:lang w:val="fr-FR"/>
        </w:rPr>
        <w:t xml:space="preserve">. </w:t>
      </w:r>
      <w:r w:rsidR="00661AD8" w:rsidRPr="002F770B">
        <w:rPr>
          <w:sz w:val="20"/>
          <w:szCs w:val="20"/>
          <w:lang w:val="fr-FR"/>
        </w:rPr>
        <w:t xml:space="preserve">On </w:t>
      </w:r>
      <w:r w:rsidRPr="002F770B">
        <w:rPr>
          <w:sz w:val="20"/>
          <w:szCs w:val="20"/>
          <w:lang w:val="fr-FR"/>
        </w:rPr>
        <w:t>pourr</w:t>
      </w:r>
      <w:r w:rsidR="00661AD8" w:rsidRPr="002F770B">
        <w:rPr>
          <w:sz w:val="20"/>
          <w:szCs w:val="20"/>
          <w:lang w:val="fr-FR"/>
        </w:rPr>
        <w:t>a</w:t>
      </w:r>
      <w:r w:rsidRPr="002F770B">
        <w:rPr>
          <w:sz w:val="20"/>
          <w:szCs w:val="20"/>
          <w:lang w:val="fr-FR"/>
        </w:rPr>
        <w:t xml:space="preserve"> alors répondre à ses objections, tandis que les autres écoutent, ou mieux, </w:t>
      </w:r>
      <w:r w:rsidR="00661AD8" w:rsidRPr="002F770B">
        <w:rPr>
          <w:sz w:val="20"/>
          <w:szCs w:val="20"/>
          <w:lang w:val="fr-FR"/>
        </w:rPr>
        <w:t xml:space="preserve">on </w:t>
      </w:r>
      <w:r w:rsidRPr="002F770B">
        <w:rPr>
          <w:sz w:val="20"/>
          <w:szCs w:val="20"/>
          <w:lang w:val="fr-FR"/>
        </w:rPr>
        <w:t>pourr</w:t>
      </w:r>
      <w:r w:rsidR="00661AD8" w:rsidRPr="002F770B">
        <w:rPr>
          <w:sz w:val="20"/>
          <w:szCs w:val="20"/>
          <w:lang w:val="fr-FR"/>
        </w:rPr>
        <w:t>a</w:t>
      </w:r>
      <w:r w:rsidRPr="002F770B">
        <w:rPr>
          <w:sz w:val="20"/>
          <w:szCs w:val="20"/>
          <w:lang w:val="fr-FR"/>
        </w:rPr>
        <w:t xml:space="preserve"> demander aux autres </w:t>
      </w:r>
      <w:r w:rsidR="00661AD8" w:rsidRPr="002F770B">
        <w:rPr>
          <w:sz w:val="20"/>
          <w:szCs w:val="20"/>
          <w:lang w:val="fr-FR"/>
        </w:rPr>
        <w:t xml:space="preserve">de </w:t>
      </w:r>
      <w:r w:rsidRPr="002F770B">
        <w:rPr>
          <w:sz w:val="20"/>
          <w:szCs w:val="20"/>
          <w:lang w:val="fr-FR"/>
        </w:rPr>
        <w:t xml:space="preserve">répondre à </w:t>
      </w:r>
      <w:r w:rsidR="00C71481" w:rsidRPr="002F770B">
        <w:rPr>
          <w:sz w:val="20"/>
          <w:szCs w:val="20"/>
          <w:lang w:val="fr-FR"/>
        </w:rPr>
        <w:t>M</w:t>
      </w:r>
      <w:r w:rsidR="00C71481" w:rsidRPr="002F770B">
        <w:rPr>
          <w:sz w:val="20"/>
          <w:szCs w:val="20"/>
          <w:vertAlign w:val="superscript"/>
          <w:lang w:val="fr-FR"/>
        </w:rPr>
        <w:t>r</w:t>
      </w:r>
      <w:r w:rsidR="00C71481" w:rsidRPr="002F770B">
        <w:rPr>
          <w:sz w:val="20"/>
          <w:szCs w:val="20"/>
          <w:lang w:val="fr-FR"/>
        </w:rPr>
        <w:t xml:space="preserve"> </w:t>
      </w:r>
      <w:r w:rsidRPr="002F770B">
        <w:rPr>
          <w:sz w:val="20"/>
          <w:szCs w:val="20"/>
          <w:lang w:val="fr-FR"/>
        </w:rPr>
        <w:t xml:space="preserve">Tradition. En présentant </w:t>
      </w:r>
      <w:r w:rsidR="00C71481" w:rsidRPr="002F770B">
        <w:rPr>
          <w:sz w:val="20"/>
          <w:szCs w:val="20"/>
          <w:lang w:val="fr-FR"/>
        </w:rPr>
        <w:t>Mr</w:t>
      </w:r>
      <w:r w:rsidR="00661AD8" w:rsidRPr="002F770B">
        <w:rPr>
          <w:sz w:val="20"/>
          <w:szCs w:val="20"/>
          <w:lang w:val="fr-FR"/>
        </w:rPr>
        <w:t xml:space="preserve"> </w:t>
      </w:r>
      <w:r w:rsidRPr="002F770B">
        <w:rPr>
          <w:sz w:val="20"/>
          <w:szCs w:val="20"/>
          <w:lang w:val="fr-FR"/>
        </w:rPr>
        <w:t>Tradition à l</w:t>
      </w:r>
      <w:r w:rsidR="00661AD8" w:rsidRPr="002F770B">
        <w:rPr>
          <w:sz w:val="20"/>
          <w:szCs w:val="20"/>
          <w:lang w:val="fr-FR"/>
        </w:rPr>
        <w:t>’</w:t>
      </w:r>
      <w:r w:rsidRPr="002F770B">
        <w:rPr>
          <w:sz w:val="20"/>
          <w:szCs w:val="20"/>
          <w:lang w:val="fr-FR"/>
        </w:rPr>
        <w:t>atelier, dites quelque chose comme ceci : « </w:t>
      </w:r>
      <w:r w:rsidR="00C71481" w:rsidRPr="002F770B">
        <w:rPr>
          <w:sz w:val="20"/>
          <w:szCs w:val="20"/>
          <w:lang w:val="fr-FR"/>
        </w:rPr>
        <w:t>M</w:t>
      </w:r>
      <w:r w:rsidR="00C71481" w:rsidRPr="002F770B">
        <w:rPr>
          <w:sz w:val="20"/>
          <w:szCs w:val="20"/>
          <w:vertAlign w:val="superscript"/>
          <w:lang w:val="fr-FR"/>
        </w:rPr>
        <w:t>r</w:t>
      </w:r>
      <w:r w:rsidR="00C71481" w:rsidRPr="002F770B">
        <w:rPr>
          <w:sz w:val="20"/>
          <w:szCs w:val="20"/>
          <w:lang w:val="fr-FR"/>
        </w:rPr>
        <w:t xml:space="preserve"> </w:t>
      </w:r>
      <w:r w:rsidRPr="002F770B">
        <w:rPr>
          <w:sz w:val="20"/>
          <w:szCs w:val="20"/>
          <w:lang w:val="fr-FR"/>
        </w:rPr>
        <w:t xml:space="preserve">Tradition fréquente probablement vos réunions </w:t>
      </w:r>
      <w:proofErr w:type="spellStart"/>
      <w:r w:rsidRPr="002F770B">
        <w:rPr>
          <w:sz w:val="20"/>
          <w:szCs w:val="20"/>
          <w:lang w:val="fr-FR"/>
        </w:rPr>
        <w:t>congrégationnelle</w:t>
      </w:r>
      <w:proofErr w:type="spellEnd"/>
      <w:r w:rsidRPr="002F770B">
        <w:rPr>
          <w:sz w:val="20"/>
          <w:szCs w:val="20"/>
          <w:lang w:val="fr-FR"/>
        </w:rPr>
        <w:t xml:space="preserve">. Il se trouve presque partout ! Peut-être, </w:t>
      </w:r>
      <w:r w:rsidR="00661AD8" w:rsidRPr="002F770B">
        <w:rPr>
          <w:sz w:val="20"/>
          <w:szCs w:val="20"/>
          <w:lang w:val="fr-FR"/>
        </w:rPr>
        <w:t xml:space="preserve">vous-même </w:t>
      </w:r>
      <w:r w:rsidRPr="002F770B">
        <w:rPr>
          <w:sz w:val="20"/>
          <w:szCs w:val="20"/>
          <w:lang w:val="fr-FR"/>
        </w:rPr>
        <w:t xml:space="preserve">êtes-vous </w:t>
      </w:r>
      <w:r w:rsidR="00C71481" w:rsidRPr="002F770B">
        <w:rPr>
          <w:sz w:val="20"/>
          <w:szCs w:val="20"/>
          <w:lang w:val="fr-FR"/>
        </w:rPr>
        <w:t>M</w:t>
      </w:r>
      <w:r w:rsidR="00C71481" w:rsidRPr="002F770B">
        <w:rPr>
          <w:sz w:val="20"/>
          <w:szCs w:val="20"/>
          <w:vertAlign w:val="superscript"/>
          <w:lang w:val="fr-FR"/>
        </w:rPr>
        <w:t>r</w:t>
      </w:r>
      <w:r w:rsidR="00C71481" w:rsidRPr="002F770B">
        <w:rPr>
          <w:sz w:val="20"/>
          <w:szCs w:val="20"/>
          <w:lang w:val="fr-FR"/>
        </w:rPr>
        <w:t xml:space="preserve"> </w:t>
      </w:r>
      <w:r w:rsidRPr="002F770B">
        <w:rPr>
          <w:sz w:val="20"/>
          <w:szCs w:val="20"/>
          <w:lang w:val="fr-FR"/>
        </w:rPr>
        <w:t>Tradition. »</w:t>
      </w:r>
    </w:p>
    <w:p w14:paraId="7F9D8D4A" w14:textId="38BAE8BD" w:rsidR="003C237E" w:rsidRPr="002F770B" w:rsidRDefault="002F770B" w:rsidP="002F770B">
      <w:pPr>
        <w:jc w:val="center"/>
      </w:pPr>
      <w:r w:rsidRPr="002F770B">
        <w:rPr>
          <w:noProof/>
        </w:rPr>
        <w:drawing>
          <wp:inline distT="0" distB="0" distL="0" distR="0" wp14:editId="049DEB27">
            <wp:extent cx="1390650" cy="1636617"/>
            <wp:effectExtent l="0" t="0" r="0" b="0"/>
            <wp:docPr id="2"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85531" cy="1630592"/>
                    </a:xfrm>
                    <a:prstGeom prst="rect">
                      <a:avLst/>
                    </a:prstGeom>
                  </pic:spPr>
                </pic:pic>
              </a:graphicData>
            </a:graphic>
          </wp:inline>
        </w:drawing>
      </w:r>
      <w:r w:rsidRPr="002F770B">
        <w:rPr>
          <w:noProof/>
        </w:rPr>
        <w:t xml:space="preserve"> </w:t>
      </w:r>
      <w:r w:rsidRPr="002F770B">
        <w:rPr>
          <w:noProof/>
        </w:rPr>
        <w:br/>
      </w:r>
      <w:r w:rsidRPr="002F770B">
        <w:rPr>
          <w:i/>
          <w:iCs/>
          <w:noProof/>
        </w:rPr>
        <w:t>Monsieur Tradition</w:t>
      </w:r>
      <w:r w:rsidRPr="002F770B">
        <w:rPr>
          <w:noProof/>
        </w:rPr>
        <w:br/>
      </w:r>
    </w:p>
    <w:p w14:paraId="5A425C4C" w14:textId="77777777" w:rsidR="003C237E" w:rsidRPr="002F770B" w:rsidRDefault="003C237E" w:rsidP="00C71481">
      <w:pPr>
        <w:pStyle w:val="Titre3"/>
        <w:spacing w:before="120"/>
        <w:rPr>
          <w:sz w:val="20"/>
          <w:szCs w:val="20"/>
          <w:lang w:val="fr-FR"/>
        </w:rPr>
      </w:pPr>
      <w:r w:rsidRPr="002F770B">
        <w:rPr>
          <w:sz w:val="20"/>
          <w:szCs w:val="20"/>
          <w:lang w:val="fr-FR"/>
        </w:rPr>
        <w:t>Les jeunes congrégations ont la liberté d</w:t>
      </w:r>
      <w:r w:rsidR="00661AD8" w:rsidRPr="002F770B">
        <w:rPr>
          <w:sz w:val="20"/>
          <w:szCs w:val="20"/>
          <w:lang w:val="fr-FR"/>
        </w:rPr>
        <w:t>’</w:t>
      </w:r>
      <w:r w:rsidR="00C71481" w:rsidRPr="002F770B">
        <w:rPr>
          <w:sz w:val="20"/>
          <w:szCs w:val="20"/>
          <w:lang w:val="fr-FR"/>
        </w:rPr>
        <w:t xml:space="preserve">en </w:t>
      </w:r>
      <w:r w:rsidRPr="002F770B">
        <w:rPr>
          <w:sz w:val="20"/>
          <w:szCs w:val="20"/>
          <w:lang w:val="fr-FR"/>
        </w:rPr>
        <w:t>éta</w:t>
      </w:r>
      <w:r w:rsidR="00C71481" w:rsidRPr="002F770B">
        <w:rPr>
          <w:sz w:val="20"/>
          <w:szCs w:val="20"/>
          <w:lang w:val="fr-FR"/>
        </w:rPr>
        <w:t xml:space="preserve">blir de nouvelles </w:t>
      </w:r>
      <w:r w:rsidRPr="002F770B">
        <w:rPr>
          <w:sz w:val="20"/>
          <w:szCs w:val="20"/>
          <w:lang w:val="fr-FR"/>
        </w:rPr>
        <w:t xml:space="preserve">dès que le </w:t>
      </w:r>
      <w:r w:rsidR="00661AD8" w:rsidRPr="002F770B">
        <w:rPr>
          <w:sz w:val="20"/>
          <w:szCs w:val="20"/>
          <w:lang w:val="fr-FR"/>
        </w:rPr>
        <w:t xml:space="preserve">Seigneur </w:t>
      </w:r>
      <w:r w:rsidRPr="002F770B">
        <w:rPr>
          <w:sz w:val="20"/>
          <w:szCs w:val="20"/>
          <w:lang w:val="fr-FR"/>
        </w:rPr>
        <w:t xml:space="preserve">le rendra possible. </w:t>
      </w:r>
    </w:p>
    <w:p w14:paraId="3EDBB8BC" w14:textId="77777777" w:rsidR="00661AD8" w:rsidRPr="002F770B" w:rsidRDefault="00661AD8" w:rsidP="002F770B">
      <w:pPr>
        <w:pStyle w:val="mainbodytext0"/>
        <w:spacing w:before="120" w:after="0"/>
        <w:rPr>
          <w:b/>
          <w:bCs/>
          <w:sz w:val="20"/>
          <w:szCs w:val="20"/>
          <w:lang w:val="fr-FR"/>
        </w:rPr>
      </w:pPr>
      <w:r w:rsidRPr="002F770B">
        <w:rPr>
          <w:b/>
          <w:bCs/>
          <w:sz w:val="20"/>
          <w:szCs w:val="20"/>
          <w:lang w:val="fr-FR"/>
        </w:rPr>
        <w:t>Enseignement</w:t>
      </w:r>
      <w:r w:rsidR="00C71481" w:rsidRPr="002F770B">
        <w:rPr>
          <w:b/>
          <w:bCs/>
          <w:sz w:val="20"/>
          <w:szCs w:val="20"/>
          <w:lang w:val="fr-FR"/>
        </w:rPr>
        <w:t> </w:t>
      </w:r>
      <w:r w:rsidRPr="002F770B">
        <w:rPr>
          <w:b/>
          <w:bCs/>
          <w:sz w:val="20"/>
          <w:szCs w:val="20"/>
          <w:lang w:val="fr-FR"/>
        </w:rPr>
        <w:t>:</w:t>
      </w:r>
    </w:p>
    <w:p w14:paraId="0E4AD812" w14:textId="77777777" w:rsidR="003C237E" w:rsidRPr="002F770B" w:rsidRDefault="003C237E" w:rsidP="00C71481">
      <w:pPr>
        <w:pStyle w:val="Bullets"/>
        <w:rPr>
          <w:sz w:val="20"/>
          <w:szCs w:val="20"/>
          <w:lang w:val="fr-FR"/>
        </w:rPr>
      </w:pPr>
      <w:r w:rsidRPr="002F770B">
        <w:rPr>
          <w:sz w:val="20"/>
          <w:szCs w:val="20"/>
          <w:lang w:val="fr-FR"/>
        </w:rPr>
        <w:t xml:space="preserve">Des personnages bibliques qui ont exercé cette liberté </w:t>
      </w:r>
      <w:r w:rsidR="00C71481" w:rsidRPr="002F770B">
        <w:rPr>
          <w:sz w:val="20"/>
          <w:szCs w:val="20"/>
          <w:lang w:val="fr-FR"/>
        </w:rPr>
        <w:t>sont</w:t>
      </w:r>
      <w:r w:rsidRPr="002F770B">
        <w:rPr>
          <w:sz w:val="20"/>
          <w:szCs w:val="20"/>
          <w:lang w:val="fr-FR"/>
        </w:rPr>
        <w:t xml:space="preserve"> Barnabas et </w:t>
      </w:r>
      <w:proofErr w:type="spellStart"/>
      <w:r w:rsidRPr="002F770B">
        <w:rPr>
          <w:sz w:val="20"/>
          <w:szCs w:val="20"/>
          <w:lang w:val="fr-FR"/>
        </w:rPr>
        <w:t>Epaphras</w:t>
      </w:r>
      <w:proofErr w:type="spellEnd"/>
      <w:r w:rsidRPr="002F770B">
        <w:rPr>
          <w:sz w:val="20"/>
          <w:szCs w:val="20"/>
          <w:lang w:val="fr-FR"/>
        </w:rPr>
        <w:t>.</w:t>
      </w:r>
    </w:p>
    <w:p w14:paraId="684FE0DC" w14:textId="77777777" w:rsidR="003C237E" w:rsidRPr="002F770B" w:rsidRDefault="003C237E" w:rsidP="00C71481">
      <w:pPr>
        <w:pStyle w:val="Bullets"/>
        <w:rPr>
          <w:sz w:val="20"/>
          <w:szCs w:val="20"/>
          <w:lang w:val="fr-FR"/>
        </w:rPr>
      </w:pPr>
      <w:r w:rsidRPr="002F770B">
        <w:rPr>
          <w:sz w:val="20"/>
          <w:szCs w:val="20"/>
          <w:lang w:val="fr-FR"/>
        </w:rPr>
        <w:t xml:space="preserve">Partout où les apôtres se sont rendus, de nouvelles congrégations </w:t>
      </w:r>
      <w:r w:rsidR="00C71481" w:rsidRPr="002F770B">
        <w:rPr>
          <w:sz w:val="20"/>
          <w:szCs w:val="20"/>
          <w:lang w:val="fr-FR"/>
        </w:rPr>
        <w:t>se s</w:t>
      </w:r>
      <w:r w:rsidRPr="002F770B">
        <w:rPr>
          <w:sz w:val="20"/>
          <w:szCs w:val="20"/>
          <w:lang w:val="fr-FR"/>
        </w:rPr>
        <w:t xml:space="preserve">ont </w:t>
      </w:r>
      <w:r w:rsidR="00C71481" w:rsidRPr="002F770B">
        <w:rPr>
          <w:sz w:val="20"/>
          <w:szCs w:val="20"/>
          <w:lang w:val="fr-FR"/>
        </w:rPr>
        <w:t xml:space="preserve">démarrées </w:t>
      </w:r>
      <w:r w:rsidRPr="002F770B">
        <w:rPr>
          <w:sz w:val="20"/>
          <w:szCs w:val="20"/>
          <w:lang w:val="fr-FR"/>
        </w:rPr>
        <w:t xml:space="preserve">et </w:t>
      </w:r>
      <w:r w:rsidR="00C71481" w:rsidRPr="002F770B">
        <w:rPr>
          <w:sz w:val="20"/>
          <w:szCs w:val="20"/>
          <w:lang w:val="fr-FR"/>
        </w:rPr>
        <w:t xml:space="preserve">ont </w:t>
      </w:r>
      <w:r w:rsidRPr="002F770B">
        <w:rPr>
          <w:sz w:val="20"/>
          <w:szCs w:val="20"/>
          <w:lang w:val="fr-FR"/>
        </w:rPr>
        <w:t>multiplié.</w:t>
      </w:r>
    </w:p>
    <w:p w14:paraId="5B724C36" w14:textId="77777777" w:rsidR="00633E69" w:rsidRPr="002F770B" w:rsidRDefault="003C237E" w:rsidP="003C237E">
      <w:pPr>
        <w:pStyle w:val="Bullets"/>
        <w:rPr>
          <w:b/>
          <w:bCs/>
          <w:sz w:val="20"/>
          <w:szCs w:val="20"/>
          <w:lang w:val="fr-FR"/>
        </w:rPr>
      </w:pPr>
      <w:r w:rsidRPr="002F770B">
        <w:rPr>
          <w:sz w:val="20"/>
          <w:szCs w:val="20"/>
          <w:lang w:val="fr-FR"/>
        </w:rPr>
        <w:t>Les apôtres ont maintenu les nouvelles congrégations exemptes des bâtiments et des salaires.</w:t>
      </w:r>
    </w:p>
    <w:p w14:paraId="6FCF9961" w14:textId="590B7324" w:rsidR="003C237E" w:rsidRPr="002F770B" w:rsidRDefault="00633E69" w:rsidP="002F770B">
      <w:pPr>
        <w:pStyle w:val="mainbodytext0"/>
        <w:spacing w:before="120" w:after="0"/>
        <w:rPr>
          <w:sz w:val="20"/>
          <w:szCs w:val="20"/>
          <w:lang w:val="fr-FR"/>
        </w:rPr>
      </w:pPr>
      <w:r w:rsidRPr="002F770B">
        <w:rPr>
          <w:b/>
          <w:bCs/>
          <w:sz w:val="20"/>
          <w:szCs w:val="20"/>
          <w:lang w:val="fr-FR"/>
        </w:rPr>
        <w:t>M</w:t>
      </w:r>
      <w:r w:rsidRPr="002F770B">
        <w:rPr>
          <w:b/>
          <w:bCs/>
          <w:sz w:val="20"/>
          <w:szCs w:val="20"/>
          <w:vertAlign w:val="superscript"/>
          <w:lang w:val="fr-FR"/>
        </w:rPr>
        <w:t>r</w:t>
      </w:r>
      <w:r w:rsidRPr="002F770B">
        <w:rPr>
          <w:b/>
          <w:bCs/>
          <w:sz w:val="20"/>
          <w:szCs w:val="20"/>
          <w:lang w:val="fr-FR"/>
        </w:rPr>
        <w:t xml:space="preserve"> Trad</w:t>
      </w:r>
      <w:r w:rsidR="003C237E" w:rsidRPr="002F770B">
        <w:rPr>
          <w:b/>
          <w:bCs/>
          <w:sz w:val="20"/>
          <w:szCs w:val="20"/>
          <w:lang w:val="fr-FR"/>
        </w:rPr>
        <w:t>ition s</w:t>
      </w:r>
      <w:r w:rsidR="00661AD8" w:rsidRPr="002F770B">
        <w:rPr>
          <w:b/>
          <w:bCs/>
          <w:sz w:val="20"/>
          <w:szCs w:val="20"/>
          <w:lang w:val="fr-FR"/>
        </w:rPr>
        <w:t>’</w:t>
      </w:r>
      <w:r w:rsidR="003C237E" w:rsidRPr="002F770B">
        <w:rPr>
          <w:b/>
          <w:bCs/>
          <w:sz w:val="20"/>
          <w:szCs w:val="20"/>
          <w:lang w:val="fr-FR"/>
        </w:rPr>
        <w:t>en dispute</w:t>
      </w:r>
      <w:r w:rsidR="00D21030" w:rsidRPr="002F770B">
        <w:rPr>
          <w:b/>
          <w:bCs/>
          <w:sz w:val="20"/>
          <w:szCs w:val="20"/>
          <w:lang w:val="fr-FR"/>
        </w:rPr>
        <w:t> </w:t>
      </w:r>
      <w:r w:rsidR="003C237E" w:rsidRPr="002F770B">
        <w:rPr>
          <w:b/>
          <w:bCs/>
          <w:sz w:val="20"/>
          <w:szCs w:val="20"/>
          <w:lang w:val="fr-FR"/>
        </w:rPr>
        <w:t>:</w:t>
      </w:r>
      <w:r w:rsidR="003C237E" w:rsidRPr="002F770B">
        <w:rPr>
          <w:sz w:val="20"/>
          <w:szCs w:val="20"/>
          <w:lang w:val="fr-FR"/>
        </w:rPr>
        <w:t xml:space="preserve"> «</w:t>
      </w:r>
      <w:r w:rsidR="00204228" w:rsidRPr="002F770B">
        <w:rPr>
          <w:sz w:val="20"/>
          <w:szCs w:val="20"/>
          <w:lang w:val="fr-FR"/>
        </w:rPr>
        <w:t xml:space="preserve"> </w:t>
      </w:r>
      <w:r w:rsidR="003C237E" w:rsidRPr="002F770B">
        <w:rPr>
          <w:sz w:val="20"/>
          <w:szCs w:val="20"/>
          <w:lang w:val="fr-FR"/>
        </w:rPr>
        <w:t xml:space="preserve">Notre politique </w:t>
      </w:r>
      <w:proofErr w:type="spellStart"/>
      <w:r w:rsidR="003C237E" w:rsidRPr="002F770B">
        <w:rPr>
          <w:sz w:val="20"/>
          <w:szCs w:val="20"/>
          <w:lang w:val="fr-FR"/>
        </w:rPr>
        <w:t>congrégationnelle</w:t>
      </w:r>
      <w:proofErr w:type="spellEnd"/>
      <w:r w:rsidR="003C237E" w:rsidRPr="002F770B">
        <w:rPr>
          <w:sz w:val="20"/>
          <w:szCs w:val="20"/>
          <w:lang w:val="fr-FR"/>
        </w:rPr>
        <w:t xml:space="preserve"> définie certaine</w:t>
      </w:r>
      <w:r w:rsidR="00661AD8" w:rsidRPr="002F770B">
        <w:rPr>
          <w:sz w:val="20"/>
          <w:szCs w:val="20"/>
          <w:lang w:val="fr-FR"/>
        </w:rPr>
        <w:t>s</w:t>
      </w:r>
      <w:r w:rsidR="003C237E" w:rsidRPr="002F770B">
        <w:rPr>
          <w:sz w:val="20"/>
          <w:szCs w:val="20"/>
          <w:lang w:val="fr-FR"/>
        </w:rPr>
        <w:t xml:space="preserve"> critères relati</w:t>
      </w:r>
      <w:r w:rsidR="00C71481" w:rsidRPr="002F770B">
        <w:rPr>
          <w:sz w:val="20"/>
          <w:szCs w:val="20"/>
          <w:lang w:val="fr-FR"/>
        </w:rPr>
        <w:t>ves</w:t>
      </w:r>
      <w:r w:rsidR="003C237E" w:rsidRPr="002F770B">
        <w:rPr>
          <w:sz w:val="20"/>
          <w:szCs w:val="20"/>
          <w:lang w:val="fr-FR"/>
        </w:rPr>
        <w:t xml:space="preserve"> à l</w:t>
      </w:r>
      <w:r w:rsidR="00661AD8" w:rsidRPr="002F770B">
        <w:rPr>
          <w:sz w:val="20"/>
          <w:szCs w:val="20"/>
          <w:lang w:val="fr-FR"/>
        </w:rPr>
        <w:t>’</w:t>
      </w:r>
      <w:r w:rsidR="003C237E" w:rsidRPr="002F770B">
        <w:rPr>
          <w:sz w:val="20"/>
          <w:szCs w:val="20"/>
          <w:lang w:val="fr-FR"/>
        </w:rPr>
        <w:t>implantation de nouvelles congrégations. Avant qu</w:t>
      </w:r>
      <w:r w:rsidR="00661AD8" w:rsidRPr="002F770B">
        <w:rPr>
          <w:sz w:val="20"/>
          <w:szCs w:val="20"/>
          <w:lang w:val="fr-FR"/>
        </w:rPr>
        <w:t>’</w:t>
      </w:r>
      <w:r w:rsidR="003C237E" w:rsidRPr="002F770B">
        <w:rPr>
          <w:sz w:val="20"/>
          <w:szCs w:val="20"/>
          <w:lang w:val="fr-FR"/>
        </w:rPr>
        <w:t xml:space="preserve">une </w:t>
      </w:r>
      <w:r w:rsidR="003C237E" w:rsidRPr="002F770B">
        <w:rPr>
          <w:sz w:val="20"/>
          <w:szCs w:val="20"/>
          <w:lang w:val="fr-FR"/>
        </w:rPr>
        <w:lastRenderedPageBreak/>
        <w:t xml:space="preserve">congrégation puisse en </w:t>
      </w:r>
      <w:r w:rsidR="00C71481" w:rsidRPr="002F770B">
        <w:rPr>
          <w:sz w:val="20"/>
          <w:szCs w:val="20"/>
          <w:lang w:val="fr-FR"/>
        </w:rPr>
        <w:t>démarré</w:t>
      </w:r>
      <w:r w:rsidR="003C237E" w:rsidRPr="002F770B">
        <w:rPr>
          <w:sz w:val="20"/>
          <w:szCs w:val="20"/>
          <w:lang w:val="fr-FR"/>
        </w:rPr>
        <w:t xml:space="preserve"> une autre, elle doit poser une demande d</w:t>
      </w:r>
      <w:r w:rsidR="00661AD8" w:rsidRPr="002F770B">
        <w:rPr>
          <w:sz w:val="20"/>
          <w:szCs w:val="20"/>
          <w:lang w:val="fr-FR"/>
        </w:rPr>
        <w:t>’</w:t>
      </w:r>
      <w:r w:rsidR="003C237E" w:rsidRPr="002F770B">
        <w:rPr>
          <w:sz w:val="20"/>
          <w:szCs w:val="20"/>
          <w:lang w:val="fr-FR"/>
        </w:rPr>
        <w:t xml:space="preserve">autorisation à </w:t>
      </w:r>
      <w:r w:rsidR="00C71481" w:rsidRPr="002F770B">
        <w:rPr>
          <w:sz w:val="20"/>
          <w:szCs w:val="20"/>
          <w:lang w:val="fr-FR"/>
        </w:rPr>
        <w:t>notre siège social régional</w:t>
      </w:r>
      <w:r w:rsidR="003C237E" w:rsidRPr="002F770B">
        <w:rPr>
          <w:sz w:val="20"/>
          <w:szCs w:val="20"/>
          <w:lang w:val="fr-FR"/>
        </w:rPr>
        <w:t xml:space="preserve">, et avoir </w:t>
      </w:r>
      <w:proofErr w:type="spellStart"/>
      <w:r w:rsidR="003C237E" w:rsidRPr="002F770B">
        <w:rPr>
          <w:sz w:val="20"/>
          <w:szCs w:val="20"/>
          <w:lang w:val="fr-FR"/>
        </w:rPr>
        <w:t>a</w:t>
      </w:r>
      <w:proofErr w:type="spellEnd"/>
      <w:r w:rsidR="003C237E" w:rsidRPr="002F770B">
        <w:rPr>
          <w:sz w:val="20"/>
          <w:szCs w:val="20"/>
          <w:lang w:val="fr-FR"/>
        </w:rPr>
        <w:t xml:space="preserve"> un certain nombre de membres ainsi que des années de maturité, en plus d</w:t>
      </w:r>
      <w:r w:rsidR="00661AD8" w:rsidRPr="002F770B">
        <w:rPr>
          <w:sz w:val="20"/>
          <w:szCs w:val="20"/>
          <w:lang w:val="fr-FR"/>
        </w:rPr>
        <w:t>’</w:t>
      </w:r>
      <w:r w:rsidR="003C237E" w:rsidRPr="002F770B">
        <w:rPr>
          <w:sz w:val="20"/>
          <w:szCs w:val="20"/>
          <w:lang w:val="fr-FR"/>
        </w:rPr>
        <w:t>un budget substantiel. »</w:t>
      </w:r>
    </w:p>
    <w:p w14:paraId="0A3C23FD" w14:textId="77777777" w:rsidR="003C237E" w:rsidRPr="002F770B" w:rsidRDefault="003C237E" w:rsidP="00C71481">
      <w:pPr>
        <w:pStyle w:val="Titre3"/>
        <w:spacing w:before="0"/>
        <w:rPr>
          <w:sz w:val="20"/>
          <w:szCs w:val="20"/>
          <w:lang w:val="fr-FR"/>
        </w:rPr>
      </w:pPr>
      <w:r w:rsidRPr="002F770B">
        <w:rPr>
          <w:sz w:val="20"/>
          <w:szCs w:val="20"/>
          <w:lang w:val="fr-FR"/>
        </w:rPr>
        <w:t>Les congrégations</w:t>
      </w:r>
      <w:r w:rsidR="00204228" w:rsidRPr="002F770B">
        <w:rPr>
          <w:sz w:val="20"/>
          <w:szCs w:val="20"/>
          <w:lang w:val="fr-FR"/>
        </w:rPr>
        <w:t xml:space="preserve"> </w:t>
      </w:r>
      <w:r w:rsidRPr="002F770B">
        <w:rPr>
          <w:sz w:val="20"/>
          <w:szCs w:val="20"/>
          <w:lang w:val="fr-FR"/>
        </w:rPr>
        <w:t>ont la liberté d</w:t>
      </w:r>
      <w:r w:rsidR="00661AD8" w:rsidRPr="002F770B">
        <w:rPr>
          <w:sz w:val="20"/>
          <w:szCs w:val="20"/>
          <w:lang w:val="fr-FR"/>
        </w:rPr>
        <w:t>’</w:t>
      </w:r>
      <w:r w:rsidRPr="002F770B">
        <w:rPr>
          <w:sz w:val="20"/>
          <w:szCs w:val="20"/>
          <w:lang w:val="fr-FR"/>
        </w:rPr>
        <w:t>obéir aux ordres du Christ et de ses apôtres</w:t>
      </w:r>
      <w:r w:rsidR="00C71481" w:rsidRPr="002F770B">
        <w:rPr>
          <w:sz w:val="20"/>
          <w:szCs w:val="20"/>
          <w:lang w:val="fr-FR"/>
        </w:rPr>
        <w:t>,</w:t>
      </w:r>
      <w:r w:rsidRPr="002F770B">
        <w:rPr>
          <w:sz w:val="20"/>
          <w:szCs w:val="20"/>
          <w:lang w:val="fr-FR"/>
        </w:rPr>
        <w:t xml:space="preserve"> avant toutes les règles et traditions religieuses.</w:t>
      </w:r>
    </w:p>
    <w:p w14:paraId="403D5D3A" w14:textId="77777777" w:rsidR="00661AD8" w:rsidRPr="002F770B" w:rsidRDefault="00661AD8" w:rsidP="002F770B">
      <w:pPr>
        <w:pStyle w:val="mainbodytext0"/>
        <w:spacing w:before="120" w:after="0"/>
        <w:rPr>
          <w:b/>
          <w:bCs/>
          <w:sz w:val="20"/>
          <w:szCs w:val="20"/>
          <w:lang w:val="fr-FR"/>
        </w:rPr>
      </w:pPr>
      <w:r w:rsidRPr="002F770B">
        <w:rPr>
          <w:b/>
          <w:bCs/>
          <w:sz w:val="20"/>
          <w:szCs w:val="20"/>
          <w:lang w:val="fr-FR"/>
        </w:rPr>
        <w:t>Enseignement :</w:t>
      </w:r>
    </w:p>
    <w:p w14:paraId="0D2E5C61" w14:textId="77777777" w:rsidR="003C237E" w:rsidRPr="002F770B" w:rsidRDefault="00633E69" w:rsidP="00633E69">
      <w:pPr>
        <w:pStyle w:val="Bullets"/>
        <w:rPr>
          <w:sz w:val="20"/>
          <w:szCs w:val="20"/>
          <w:lang w:val="fr-FR"/>
        </w:rPr>
      </w:pPr>
      <w:r w:rsidRPr="002F770B">
        <w:rPr>
          <w:sz w:val="20"/>
          <w:szCs w:val="20"/>
          <w:lang w:val="fr-FR"/>
        </w:rPr>
        <w:t>Selon</w:t>
      </w:r>
      <w:r w:rsidR="003C237E" w:rsidRPr="002F770B">
        <w:rPr>
          <w:sz w:val="20"/>
          <w:szCs w:val="20"/>
          <w:lang w:val="fr-FR"/>
        </w:rPr>
        <w:t xml:space="preserve"> Actes 2, Pierre et les autres apôtres ont enseigné les membres </w:t>
      </w:r>
      <w:r w:rsidR="00A3717C" w:rsidRPr="002F770B">
        <w:rPr>
          <w:sz w:val="20"/>
          <w:szCs w:val="20"/>
          <w:lang w:val="fr-FR"/>
        </w:rPr>
        <w:t>de la</w:t>
      </w:r>
      <w:r w:rsidR="00204228" w:rsidRPr="002F770B">
        <w:rPr>
          <w:sz w:val="20"/>
          <w:szCs w:val="20"/>
          <w:lang w:val="fr-FR"/>
        </w:rPr>
        <w:t xml:space="preserve"> </w:t>
      </w:r>
      <w:r w:rsidR="00A3717C" w:rsidRPr="002F770B">
        <w:rPr>
          <w:sz w:val="20"/>
          <w:szCs w:val="20"/>
          <w:lang w:val="fr-FR"/>
        </w:rPr>
        <w:t>première</w:t>
      </w:r>
      <w:r w:rsidR="003C237E" w:rsidRPr="002F770B">
        <w:rPr>
          <w:sz w:val="20"/>
          <w:szCs w:val="20"/>
          <w:lang w:val="fr-FR"/>
        </w:rPr>
        <w:t xml:space="preserve"> congrégation néotestamentaire à obéir </w:t>
      </w:r>
      <w:r w:rsidR="00A3717C" w:rsidRPr="002F770B">
        <w:rPr>
          <w:sz w:val="20"/>
          <w:szCs w:val="20"/>
          <w:lang w:val="fr-FR"/>
        </w:rPr>
        <w:t>au</w:t>
      </w:r>
      <w:r w:rsidR="003C237E" w:rsidRPr="002F770B">
        <w:rPr>
          <w:sz w:val="20"/>
          <w:szCs w:val="20"/>
          <w:lang w:val="fr-FR"/>
        </w:rPr>
        <w:t xml:space="preserve"> Christ</w:t>
      </w:r>
      <w:r w:rsidR="00A3717C" w:rsidRPr="002F770B">
        <w:rPr>
          <w:sz w:val="20"/>
          <w:szCs w:val="20"/>
          <w:lang w:val="fr-FR"/>
        </w:rPr>
        <w:t>,</w:t>
      </w:r>
      <w:r w:rsidR="003C237E" w:rsidRPr="002F770B">
        <w:rPr>
          <w:sz w:val="20"/>
          <w:szCs w:val="20"/>
          <w:lang w:val="fr-FR"/>
        </w:rPr>
        <w:t xml:space="preserve"> dès </w:t>
      </w:r>
      <w:r w:rsidR="00A3717C" w:rsidRPr="002F770B">
        <w:rPr>
          <w:sz w:val="20"/>
          <w:szCs w:val="20"/>
          <w:lang w:val="fr-FR"/>
        </w:rPr>
        <w:t>son</w:t>
      </w:r>
      <w:r w:rsidRPr="002F770B">
        <w:rPr>
          <w:sz w:val="20"/>
          <w:szCs w:val="20"/>
          <w:lang w:val="fr-FR"/>
        </w:rPr>
        <w:t xml:space="preserve"> démarrage</w:t>
      </w:r>
      <w:r w:rsidR="003C237E" w:rsidRPr="002F770B">
        <w:rPr>
          <w:sz w:val="20"/>
          <w:szCs w:val="20"/>
          <w:lang w:val="fr-FR"/>
        </w:rPr>
        <w:t>.</w:t>
      </w:r>
    </w:p>
    <w:p w14:paraId="469AB4B4" w14:textId="77777777" w:rsidR="00633E69" w:rsidRPr="002F770B" w:rsidRDefault="003C237E" w:rsidP="00633E69">
      <w:pPr>
        <w:pStyle w:val="Bullets"/>
        <w:rPr>
          <w:b/>
          <w:bCs/>
          <w:sz w:val="20"/>
          <w:szCs w:val="20"/>
          <w:lang w:val="fr-FR"/>
        </w:rPr>
      </w:pPr>
      <w:r w:rsidRPr="002F770B">
        <w:rPr>
          <w:sz w:val="20"/>
          <w:szCs w:val="20"/>
          <w:lang w:val="fr-FR"/>
        </w:rPr>
        <w:t xml:space="preserve">Jésus a ordonné beaucoup de choses que nous pouvons récapituler </w:t>
      </w:r>
      <w:r w:rsidR="00633E69" w:rsidRPr="002F770B">
        <w:rPr>
          <w:sz w:val="20"/>
          <w:szCs w:val="20"/>
          <w:lang w:val="fr-FR"/>
        </w:rPr>
        <w:t>par</w:t>
      </w:r>
      <w:r w:rsidRPr="002F770B">
        <w:rPr>
          <w:sz w:val="20"/>
          <w:szCs w:val="20"/>
          <w:lang w:val="fr-FR"/>
        </w:rPr>
        <w:t xml:space="preserve"> les sept commandement</w:t>
      </w:r>
      <w:r w:rsidR="00633E69" w:rsidRPr="002F770B">
        <w:rPr>
          <w:sz w:val="20"/>
          <w:szCs w:val="20"/>
          <w:lang w:val="fr-FR"/>
        </w:rPr>
        <w:t>s de base qu’</w:t>
      </w:r>
      <w:r w:rsidR="00A3717C" w:rsidRPr="002F770B">
        <w:rPr>
          <w:sz w:val="20"/>
          <w:szCs w:val="20"/>
          <w:lang w:val="fr-FR"/>
        </w:rPr>
        <w:t xml:space="preserve">obéissaient </w:t>
      </w:r>
      <w:r w:rsidRPr="002F770B">
        <w:rPr>
          <w:sz w:val="20"/>
          <w:szCs w:val="20"/>
          <w:lang w:val="fr-FR"/>
        </w:rPr>
        <w:t>les 3</w:t>
      </w:r>
      <w:r w:rsidR="00633E69" w:rsidRPr="002F770B">
        <w:rPr>
          <w:sz w:val="20"/>
          <w:szCs w:val="20"/>
          <w:lang w:val="fr-FR"/>
        </w:rPr>
        <w:t> </w:t>
      </w:r>
      <w:r w:rsidRPr="002F770B">
        <w:rPr>
          <w:sz w:val="20"/>
          <w:szCs w:val="20"/>
          <w:lang w:val="fr-FR"/>
        </w:rPr>
        <w:t xml:space="preserve">000 croyants </w:t>
      </w:r>
      <w:r w:rsidR="00633E69" w:rsidRPr="002F770B">
        <w:rPr>
          <w:sz w:val="20"/>
          <w:szCs w:val="20"/>
          <w:lang w:val="fr-FR"/>
        </w:rPr>
        <w:t>de</w:t>
      </w:r>
      <w:r w:rsidRPr="002F770B">
        <w:rPr>
          <w:sz w:val="20"/>
          <w:szCs w:val="20"/>
          <w:lang w:val="fr-FR"/>
        </w:rPr>
        <w:t xml:space="preserve"> la première congrégation. </w:t>
      </w:r>
      <w:r w:rsidR="00633E69" w:rsidRPr="002F770B">
        <w:rPr>
          <w:sz w:val="20"/>
          <w:szCs w:val="20"/>
          <w:lang w:val="fr-FR"/>
        </w:rPr>
        <w:t>Ceux-ci</w:t>
      </w:r>
      <w:r w:rsidRPr="002F770B">
        <w:rPr>
          <w:sz w:val="20"/>
          <w:szCs w:val="20"/>
          <w:lang w:val="fr-FR"/>
        </w:rPr>
        <w:t xml:space="preserve"> se sont repentis, ont confirmé leur foi </w:t>
      </w:r>
      <w:r w:rsidR="00633E69" w:rsidRPr="002F770B">
        <w:rPr>
          <w:sz w:val="20"/>
          <w:szCs w:val="20"/>
          <w:lang w:val="fr-FR"/>
        </w:rPr>
        <w:t>par</w:t>
      </w:r>
      <w:r w:rsidRPr="002F770B">
        <w:rPr>
          <w:sz w:val="20"/>
          <w:szCs w:val="20"/>
          <w:lang w:val="fr-FR"/>
        </w:rPr>
        <w:t xml:space="preserve"> le baptême, et ont reçu le Saint-Esprit. Ils célébraient le Repas du Seigneur, s</w:t>
      </w:r>
      <w:r w:rsidR="00661AD8" w:rsidRPr="002F770B">
        <w:rPr>
          <w:sz w:val="20"/>
          <w:szCs w:val="20"/>
          <w:lang w:val="fr-FR"/>
        </w:rPr>
        <w:t>’</w:t>
      </w:r>
      <w:r w:rsidRPr="002F770B">
        <w:rPr>
          <w:sz w:val="20"/>
          <w:szCs w:val="20"/>
          <w:lang w:val="fr-FR"/>
        </w:rPr>
        <w:t>entr</w:t>
      </w:r>
      <w:r w:rsidR="00661AD8" w:rsidRPr="002F770B">
        <w:rPr>
          <w:sz w:val="20"/>
          <w:szCs w:val="20"/>
          <w:lang w:val="fr-FR"/>
        </w:rPr>
        <w:t>’</w:t>
      </w:r>
      <w:r w:rsidRPr="002F770B">
        <w:rPr>
          <w:sz w:val="20"/>
          <w:szCs w:val="20"/>
          <w:lang w:val="fr-FR"/>
        </w:rPr>
        <w:t>aimaient (dans leur camaraderie), priaient, donnaient et faisaient des disciples.</w:t>
      </w:r>
    </w:p>
    <w:p w14:paraId="38133176" w14:textId="2D55548C" w:rsidR="003C237E" w:rsidRPr="002F770B" w:rsidRDefault="00633E69" w:rsidP="003C237E">
      <w:pPr>
        <w:pStyle w:val="mainbodytext0"/>
        <w:spacing w:before="120" w:after="240"/>
        <w:rPr>
          <w:sz w:val="20"/>
          <w:szCs w:val="20"/>
          <w:lang w:val="fr-FR"/>
        </w:rPr>
      </w:pPr>
      <w:r w:rsidRPr="002F770B">
        <w:rPr>
          <w:b/>
          <w:bCs/>
          <w:sz w:val="20"/>
          <w:szCs w:val="20"/>
          <w:lang w:val="fr-FR"/>
        </w:rPr>
        <w:t>Mr Trad</w:t>
      </w:r>
      <w:r w:rsidR="003C237E" w:rsidRPr="002F770B">
        <w:rPr>
          <w:b/>
          <w:bCs/>
          <w:sz w:val="20"/>
          <w:szCs w:val="20"/>
          <w:lang w:val="fr-FR"/>
        </w:rPr>
        <w:t>ition s</w:t>
      </w:r>
      <w:r w:rsidR="00661AD8" w:rsidRPr="002F770B">
        <w:rPr>
          <w:b/>
          <w:bCs/>
          <w:sz w:val="20"/>
          <w:szCs w:val="20"/>
          <w:lang w:val="fr-FR"/>
        </w:rPr>
        <w:t>’</w:t>
      </w:r>
      <w:r w:rsidR="003C237E" w:rsidRPr="002F770B">
        <w:rPr>
          <w:b/>
          <w:bCs/>
          <w:sz w:val="20"/>
          <w:szCs w:val="20"/>
          <w:lang w:val="fr-FR"/>
        </w:rPr>
        <w:t>en dispute</w:t>
      </w:r>
      <w:r w:rsidR="00D21030" w:rsidRPr="002F770B">
        <w:rPr>
          <w:b/>
          <w:bCs/>
          <w:sz w:val="20"/>
          <w:szCs w:val="20"/>
          <w:lang w:val="fr-FR"/>
        </w:rPr>
        <w:t> </w:t>
      </w:r>
      <w:r w:rsidR="003C237E" w:rsidRPr="002F770B">
        <w:rPr>
          <w:b/>
          <w:bCs/>
          <w:sz w:val="20"/>
          <w:szCs w:val="20"/>
          <w:lang w:val="fr-FR"/>
        </w:rPr>
        <w:t>: « </w:t>
      </w:r>
      <w:r w:rsidR="003C237E" w:rsidRPr="002F770B">
        <w:rPr>
          <w:sz w:val="20"/>
          <w:szCs w:val="20"/>
          <w:lang w:val="fr-FR"/>
        </w:rPr>
        <w:t>Nous devrions tous suivre les mêmes politique</w:t>
      </w:r>
      <w:r w:rsidR="00A3717C" w:rsidRPr="002F770B">
        <w:rPr>
          <w:sz w:val="20"/>
          <w:szCs w:val="20"/>
          <w:lang w:val="fr-FR"/>
        </w:rPr>
        <w:t>s</w:t>
      </w:r>
      <w:r w:rsidR="003C237E" w:rsidRPr="002F770B">
        <w:rPr>
          <w:sz w:val="20"/>
          <w:szCs w:val="20"/>
          <w:lang w:val="fr-FR"/>
        </w:rPr>
        <w:t>, celles que j</w:t>
      </w:r>
      <w:r w:rsidR="00661AD8" w:rsidRPr="002F770B">
        <w:rPr>
          <w:sz w:val="20"/>
          <w:szCs w:val="20"/>
          <w:lang w:val="fr-FR"/>
        </w:rPr>
        <w:t>’</w:t>
      </w:r>
      <w:r w:rsidR="003C237E" w:rsidRPr="002F770B">
        <w:rPr>
          <w:sz w:val="20"/>
          <w:szCs w:val="20"/>
          <w:lang w:val="fr-FR"/>
        </w:rPr>
        <w:t>approuve, moi. La conformité assure l</w:t>
      </w:r>
      <w:r w:rsidR="00661AD8" w:rsidRPr="002F770B">
        <w:rPr>
          <w:sz w:val="20"/>
          <w:szCs w:val="20"/>
          <w:lang w:val="fr-FR"/>
        </w:rPr>
        <w:t>’</w:t>
      </w:r>
      <w:r w:rsidR="003C237E" w:rsidRPr="002F770B">
        <w:rPr>
          <w:sz w:val="20"/>
          <w:szCs w:val="20"/>
          <w:lang w:val="fr-FR"/>
        </w:rPr>
        <w:t>unité. »</w:t>
      </w:r>
      <w:r w:rsidR="002F770B">
        <w:rPr>
          <w:sz w:val="20"/>
          <w:szCs w:val="20"/>
          <w:lang w:val="fr-FR"/>
        </w:rPr>
        <w:br/>
      </w:r>
    </w:p>
    <w:p w14:paraId="535D4E10" w14:textId="77777777" w:rsidR="003C237E" w:rsidRPr="002F770B" w:rsidRDefault="003C237E" w:rsidP="00633E69">
      <w:pPr>
        <w:pStyle w:val="Titre3"/>
        <w:spacing w:before="120"/>
        <w:rPr>
          <w:sz w:val="20"/>
          <w:szCs w:val="20"/>
          <w:lang w:val="fr-FR"/>
        </w:rPr>
      </w:pPr>
      <w:r w:rsidRPr="002F770B">
        <w:rPr>
          <w:sz w:val="20"/>
          <w:szCs w:val="20"/>
          <w:lang w:val="fr-FR"/>
        </w:rPr>
        <w:t xml:space="preserve">Les croyants ont la liberté de rendre visite aux chercheurs et aux nouveaux croyants dans leurs maisons, les évangéliser, en faire des disciples, et ternir des </w:t>
      </w:r>
      <w:r w:rsidR="00633E69" w:rsidRPr="002F770B">
        <w:rPr>
          <w:sz w:val="20"/>
          <w:szCs w:val="20"/>
          <w:lang w:val="fr-FR"/>
        </w:rPr>
        <w:t xml:space="preserve">réunions de </w:t>
      </w:r>
      <w:r w:rsidRPr="002F770B">
        <w:rPr>
          <w:sz w:val="20"/>
          <w:szCs w:val="20"/>
          <w:lang w:val="fr-FR"/>
        </w:rPr>
        <w:t xml:space="preserve">cultes </w:t>
      </w:r>
      <w:r w:rsidR="00633E69" w:rsidRPr="002F770B">
        <w:rPr>
          <w:sz w:val="20"/>
          <w:szCs w:val="20"/>
          <w:lang w:val="fr-FR"/>
        </w:rPr>
        <w:t>au</w:t>
      </w:r>
      <w:r w:rsidRPr="002F770B">
        <w:rPr>
          <w:sz w:val="20"/>
          <w:szCs w:val="20"/>
          <w:lang w:val="fr-FR"/>
        </w:rPr>
        <w:t xml:space="preserve"> sein de leurs familles</w:t>
      </w:r>
      <w:r w:rsidR="00633E69" w:rsidRPr="002F770B">
        <w:rPr>
          <w:sz w:val="20"/>
          <w:szCs w:val="20"/>
          <w:lang w:val="fr-FR"/>
        </w:rPr>
        <w:t xml:space="preserve"> dans leur culture</w:t>
      </w:r>
      <w:r w:rsidRPr="002F770B">
        <w:rPr>
          <w:sz w:val="20"/>
          <w:szCs w:val="20"/>
          <w:lang w:val="fr-FR"/>
        </w:rPr>
        <w:t>.</w:t>
      </w:r>
    </w:p>
    <w:p w14:paraId="3D889F9E" w14:textId="77777777" w:rsidR="00A3717C" w:rsidRPr="002F770B" w:rsidRDefault="00A3717C" w:rsidP="002F770B">
      <w:pPr>
        <w:pStyle w:val="mainbodytext0"/>
        <w:spacing w:before="120" w:after="0"/>
        <w:rPr>
          <w:b/>
          <w:bCs/>
          <w:sz w:val="20"/>
          <w:szCs w:val="20"/>
          <w:lang w:val="fr-FR"/>
        </w:rPr>
      </w:pPr>
      <w:r w:rsidRPr="002F770B">
        <w:rPr>
          <w:b/>
          <w:bCs/>
          <w:sz w:val="20"/>
          <w:szCs w:val="20"/>
          <w:lang w:val="fr-FR"/>
        </w:rPr>
        <w:t>Enseignement :</w:t>
      </w:r>
    </w:p>
    <w:p w14:paraId="3D604824" w14:textId="77777777" w:rsidR="003C237E" w:rsidRPr="002F770B" w:rsidRDefault="003C237E" w:rsidP="00633E69">
      <w:pPr>
        <w:pStyle w:val="Bullets"/>
        <w:rPr>
          <w:sz w:val="20"/>
          <w:szCs w:val="20"/>
          <w:lang w:val="fr-FR"/>
        </w:rPr>
      </w:pPr>
      <w:r w:rsidRPr="002F770B">
        <w:rPr>
          <w:sz w:val="20"/>
          <w:szCs w:val="20"/>
          <w:lang w:val="fr-FR"/>
        </w:rPr>
        <w:t xml:space="preserve">Des personnages bibliques </w:t>
      </w:r>
      <w:r w:rsidR="00633E69" w:rsidRPr="002F770B">
        <w:rPr>
          <w:sz w:val="20"/>
          <w:szCs w:val="20"/>
          <w:lang w:val="fr-FR"/>
        </w:rPr>
        <w:t>sont</w:t>
      </w:r>
      <w:r w:rsidRPr="002F770B">
        <w:rPr>
          <w:sz w:val="20"/>
          <w:szCs w:val="20"/>
          <w:lang w:val="fr-FR"/>
        </w:rPr>
        <w:t xml:space="preserve"> Pierre </w:t>
      </w:r>
      <w:r w:rsidR="00633E69" w:rsidRPr="002F770B">
        <w:rPr>
          <w:sz w:val="20"/>
          <w:szCs w:val="20"/>
          <w:lang w:val="fr-FR"/>
        </w:rPr>
        <w:t xml:space="preserve">chez </w:t>
      </w:r>
      <w:r w:rsidRPr="002F770B">
        <w:rPr>
          <w:sz w:val="20"/>
          <w:szCs w:val="20"/>
          <w:lang w:val="fr-FR"/>
        </w:rPr>
        <w:t>Corneille, et Jésus lorsqu</w:t>
      </w:r>
      <w:r w:rsidR="00661AD8" w:rsidRPr="002F770B">
        <w:rPr>
          <w:sz w:val="20"/>
          <w:szCs w:val="20"/>
          <w:lang w:val="fr-FR"/>
        </w:rPr>
        <w:t>’</w:t>
      </w:r>
      <w:r w:rsidRPr="002F770B">
        <w:rPr>
          <w:sz w:val="20"/>
          <w:szCs w:val="20"/>
          <w:lang w:val="fr-FR"/>
        </w:rPr>
        <w:t>il a envoyé les soixante-dix.</w:t>
      </w:r>
    </w:p>
    <w:p w14:paraId="31BC5B74" w14:textId="77777777" w:rsidR="003C237E" w:rsidRPr="002F770B" w:rsidRDefault="00633E69" w:rsidP="00633E69">
      <w:pPr>
        <w:pStyle w:val="Bullets"/>
        <w:rPr>
          <w:sz w:val="20"/>
          <w:szCs w:val="20"/>
          <w:lang w:val="fr-FR"/>
        </w:rPr>
      </w:pPr>
      <w:r w:rsidRPr="002F770B">
        <w:rPr>
          <w:sz w:val="20"/>
          <w:szCs w:val="20"/>
          <w:lang w:val="fr-FR"/>
        </w:rPr>
        <w:t xml:space="preserve">Lorsque </w:t>
      </w:r>
      <w:r w:rsidR="003C237E" w:rsidRPr="002F770B">
        <w:rPr>
          <w:sz w:val="20"/>
          <w:szCs w:val="20"/>
          <w:lang w:val="fr-FR"/>
        </w:rPr>
        <w:t>quelqu</w:t>
      </w:r>
      <w:r w:rsidR="00661AD8" w:rsidRPr="002F770B">
        <w:rPr>
          <w:sz w:val="20"/>
          <w:szCs w:val="20"/>
          <w:lang w:val="fr-FR"/>
        </w:rPr>
        <w:t>’</w:t>
      </w:r>
      <w:r w:rsidR="003C237E" w:rsidRPr="002F770B">
        <w:rPr>
          <w:sz w:val="20"/>
          <w:szCs w:val="20"/>
          <w:lang w:val="fr-FR"/>
        </w:rPr>
        <w:t xml:space="preserve">un </w:t>
      </w:r>
      <w:r w:rsidR="00A3717C" w:rsidRPr="002F770B">
        <w:rPr>
          <w:sz w:val="20"/>
          <w:szCs w:val="20"/>
          <w:lang w:val="fr-FR"/>
        </w:rPr>
        <w:t>a cru, il</w:t>
      </w:r>
      <w:r w:rsidR="003C237E" w:rsidRPr="002F770B">
        <w:rPr>
          <w:sz w:val="20"/>
          <w:szCs w:val="20"/>
          <w:lang w:val="fr-FR"/>
        </w:rPr>
        <w:t xml:space="preserve"> est allé immédiatement à </w:t>
      </w:r>
      <w:r w:rsidR="00A3717C" w:rsidRPr="002F770B">
        <w:rPr>
          <w:sz w:val="20"/>
          <w:szCs w:val="20"/>
          <w:lang w:val="fr-FR"/>
        </w:rPr>
        <w:t>s</w:t>
      </w:r>
      <w:r w:rsidRPr="002F770B">
        <w:rPr>
          <w:sz w:val="20"/>
          <w:szCs w:val="20"/>
          <w:lang w:val="fr-FR"/>
        </w:rPr>
        <w:t>a</w:t>
      </w:r>
      <w:r w:rsidR="00A3717C" w:rsidRPr="002F770B">
        <w:rPr>
          <w:sz w:val="20"/>
          <w:szCs w:val="20"/>
          <w:lang w:val="fr-FR"/>
        </w:rPr>
        <w:t xml:space="preserve"> famille</w:t>
      </w:r>
      <w:r w:rsidR="003C237E" w:rsidRPr="002F770B">
        <w:rPr>
          <w:sz w:val="20"/>
          <w:szCs w:val="20"/>
          <w:lang w:val="fr-FR"/>
        </w:rPr>
        <w:t xml:space="preserve"> et </w:t>
      </w:r>
      <w:r w:rsidRPr="002F770B">
        <w:rPr>
          <w:sz w:val="20"/>
          <w:szCs w:val="20"/>
          <w:lang w:val="fr-FR"/>
        </w:rPr>
        <w:t xml:space="preserve">ses </w:t>
      </w:r>
      <w:r w:rsidR="003C237E" w:rsidRPr="002F770B">
        <w:rPr>
          <w:sz w:val="20"/>
          <w:szCs w:val="20"/>
          <w:lang w:val="fr-FR"/>
        </w:rPr>
        <w:t xml:space="preserve">amis, comme </w:t>
      </w:r>
      <w:r w:rsidR="00A3717C" w:rsidRPr="002F770B">
        <w:rPr>
          <w:sz w:val="20"/>
          <w:szCs w:val="20"/>
          <w:lang w:val="fr-FR"/>
        </w:rPr>
        <w:t xml:space="preserve">dans </w:t>
      </w:r>
      <w:r w:rsidR="003C237E" w:rsidRPr="002F770B">
        <w:rPr>
          <w:sz w:val="20"/>
          <w:szCs w:val="20"/>
          <w:lang w:val="fr-FR"/>
        </w:rPr>
        <w:t xml:space="preserve">les cas de Lévi, Corneille, Lydie, le geôlier de Philippes et </w:t>
      </w:r>
      <w:proofErr w:type="spellStart"/>
      <w:r w:rsidR="003C237E" w:rsidRPr="002F770B">
        <w:rPr>
          <w:sz w:val="20"/>
          <w:szCs w:val="20"/>
          <w:lang w:val="fr-FR"/>
        </w:rPr>
        <w:t>Crispus</w:t>
      </w:r>
      <w:proofErr w:type="spellEnd"/>
      <w:r w:rsidR="003C237E" w:rsidRPr="002F770B">
        <w:rPr>
          <w:sz w:val="20"/>
          <w:szCs w:val="20"/>
          <w:lang w:val="fr-FR"/>
        </w:rPr>
        <w:t>.</w:t>
      </w:r>
    </w:p>
    <w:p w14:paraId="220D4AD5" w14:textId="77777777" w:rsidR="00633E69" w:rsidRPr="002F770B" w:rsidRDefault="00A3717C" w:rsidP="00A3717C">
      <w:pPr>
        <w:pStyle w:val="Bullets"/>
        <w:rPr>
          <w:b/>
          <w:bCs/>
          <w:sz w:val="20"/>
          <w:szCs w:val="20"/>
          <w:lang w:val="fr-FR"/>
        </w:rPr>
      </w:pPr>
      <w:r w:rsidRPr="002F770B">
        <w:rPr>
          <w:sz w:val="20"/>
          <w:szCs w:val="20"/>
          <w:lang w:val="fr-FR"/>
        </w:rPr>
        <w:t xml:space="preserve">Autant que possible, ils </w:t>
      </w:r>
      <w:r w:rsidR="003C237E" w:rsidRPr="002F770B">
        <w:rPr>
          <w:sz w:val="20"/>
          <w:szCs w:val="20"/>
          <w:lang w:val="fr-FR"/>
        </w:rPr>
        <w:t xml:space="preserve">ont </w:t>
      </w:r>
      <w:r w:rsidR="00633E69" w:rsidRPr="002F770B">
        <w:rPr>
          <w:sz w:val="20"/>
          <w:szCs w:val="20"/>
          <w:lang w:val="fr-FR"/>
        </w:rPr>
        <w:t>laissé</w:t>
      </w:r>
      <w:r w:rsidR="003C237E" w:rsidRPr="002F770B">
        <w:rPr>
          <w:sz w:val="20"/>
          <w:szCs w:val="20"/>
          <w:lang w:val="fr-FR"/>
        </w:rPr>
        <w:t xml:space="preserve"> les nouveaux croyants dans leurs rapports affectueux avec leurs parents et réseaux sociaux</w:t>
      </w:r>
      <w:r w:rsidRPr="002F770B">
        <w:rPr>
          <w:sz w:val="20"/>
          <w:szCs w:val="20"/>
          <w:lang w:val="fr-FR"/>
        </w:rPr>
        <w:t>.</w:t>
      </w:r>
    </w:p>
    <w:p w14:paraId="72FC911C" w14:textId="0D3E5887" w:rsidR="003C237E" w:rsidRPr="002F770B" w:rsidRDefault="00633E69" w:rsidP="003C237E">
      <w:pPr>
        <w:pStyle w:val="mainbodytext0"/>
        <w:spacing w:before="120" w:after="0"/>
        <w:rPr>
          <w:sz w:val="20"/>
          <w:szCs w:val="20"/>
          <w:lang w:val="fr-FR"/>
        </w:rPr>
      </w:pPr>
      <w:r w:rsidRPr="002F770B">
        <w:rPr>
          <w:b/>
          <w:bCs/>
          <w:sz w:val="20"/>
          <w:szCs w:val="20"/>
          <w:lang w:val="fr-FR"/>
        </w:rPr>
        <w:t>M</w:t>
      </w:r>
      <w:r w:rsidRPr="002F770B">
        <w:rPr>
          <w:b/>
          <w:bCs/>
          <w:sz w:val="20"/>
          <w:szCs w:val="20"/>
          <w:vertAlign w:val="superscript"/>
          <w:lang w:val="fr-FR"/>
        </w:rPr>
        <w:t>r</w:t>
      </w:r>
      <w:r w:rsidRPr="002F770B">
        <w:rPr>
          <w:b/>
          <w:bCs/>
          <w:sz w:val="20"/>
          <w:szCs w:val="20"/>
          <w:lang w:val="fr-FR"/>
        </w:rPr>
        <w:t xml:space="preserve"> Trad</w:t>
      </w:r>
      <w:r w:rsidR="003C237E" w:rsidRPr="002F770B">
        <w:rPr>
          <w:b/>
          <w:bCs/>
          <w:sz w:val="20"/>
          <w:szCs w:val="20"/>
          <w:lang w:val="fr-FR"/>
        </w:rPr>
        <w:t>ition s</w:t>
      </w:r>
      <w:r w:rsidR="00661AD8" w:rsidRPr="002F770B">
        <w:rPr>
          <w:b/>
          <w:bCs/>
          <w:sz w:val="20"/>
          <w:szCs w:val="20"/>
          <w:lang w:val="fr-FR"/>
        </w:rPr>
        <w:t>’</w:t>
      </w:r>
      <w:r w:rsidR="003C237E" w:rsidRPr="002F770B">
        <w:rPr>
          <w:b/>
          <w:bCs/>
          <w:sz w:val="20"/>
          <w:szCs w:val="20"/>
          <w:lang w:val="fr-FR"/>
        </w:rPr>
        <w:t>en dispute</w:t>
      </w:r>
      <w:r w:rsidR="00D21030" w:rsidRPr="002F770B">
        <w:rPr>
          <w:b/>
          <w:bCs/>
          <w:sz w:val="20"/>
          <w:szCs w:val="20"/>
          <w:lang w:val="fr-FR"/>
        </w:rPr>
        <w:t> </w:t>
      </w:r>
      <w:r w:rsidR="003C237E" w:rsidRPr="002F770B">
        <w:rPr>
          <w:b/>
          <w:bCs/>
          <w:sz w:val="20"/>
          <w:szCs w:val="20"/>
          <w:lang w:val="fr-FR"/>
        </w:rPr>
        <w:t xml:space="preserve">: </w:t>
      </w:r>
      <w:r w:rsidR="003C237E" w:rsidRPr="002F770B">
        <w:rPr>
          <w:sz w:val="20"/>
          <w:szCs w:val="20"/>
          <w:lang w:val="fr-FR"/>
        </w:rPr>
        <w:t>« Il faut, au plus vite que possible, séparer les nouveaux croyants d</w:t>
      </w:r>
      <w:r w:rsidR="00661AD8" w:rsidRPr="002F770B">
        <w:rPr>
          <w:sz w:val="20"/>
          <w:szCs w:val="20"/>
          <w:lang w:val="fr-FR"/>
        </w:rPr>
        <w:t>’</w:t>
      </w:r>
      <w:r w:rsidR="003C237E" w:rsidRPr="002F770B">
        <w:rPr>
          <w:sz w:val="20"/>
          <w:szCs w:val="20"/>
          <w:lang w:val="fr-FR"/>
        </w:rPr>
        <w:t>avec les</w:t>
      </w:r>
      <w:r w:rsidR="00204228" w:rsidRPr="002F770B">
        <w:rPr>
          <w:sz w:val="20"/>
          <w:szCs w:val="20"/>
          <w:lang w:val="fr-FR"/>
        </w:rPr>
        <w:t xml:space="preserve"> </w:t>
      </w:r>
      <w:r w:rsidR="003C237E" w:rsidRPr="002F770B">
        <w:rPr>
          <w:sz w:val="20"/>
          <w:szCs w:val="20"/>
          <w:lang w:val="fr-FR"/>
        </w:rPr>
        <w:t>mauvaise influences de leurs amis, parents et</w:t>
      </w:r>
      <w:r w:rsidR="00204228" w:rsidRPr="002F770B">
        <w:rPr>
          <w:sz w:val="20"/>
          <w:szCs w:val="20"/>
          <w:lang w:val="fr-FR"/>
        </w:rPr>
        <w:t xml:space="preserve"> </w:t>
      </w:r>
      <w:r w:rsidR="003C237E" w:rsidRPr="002F770B">
        <w:rPr>
          <w:sz w:val="20"/>
          <w:szCs w:val="20"/>
          <w:lang w:val="fr-FR"/>
        </w:rPr>
        <w:t>culture ! »</w:t>
      </w:r>
      <w:r w:rsidR="002F770B">
        <w:rPr>
          <w:sz w:val="20"/>
          <w:szCs w:val="20"/>
          <w:lang w:val="fr-FR"/>
        </w:rPr>
        <w:br/>
      </w:r>
      <w:bookmarkStart w:id="0" w:name="_GoBack"/>
      <w:bookmarkEnd w:id="0"/>
    </w:p>
    <w:p w14:paraId="5E57E72A" w14:textId="77777777" w:rsidR="003C237E" w:rsidRPr="002F770B" w:rsidRDefault="003C237E" w:rsidP="002F770B">
      <w:pPr>
        <w:pStyle w:val="mainbodytext0"/>
        <w:spacing w:before="120" w:after="0"/>
        <w:ind w:firstLine="0"/>
        <w:rPr>
          <w:sz w:val="20"/>
          <w:szCs w:val="20"/>
          <w:lang w:val="fr-FR"/>
        </w:rPr>
      </w:pPr>
    </w:p>
    <w:p w14:paraId="6D4C2A2B" w14:textId="77777777" w:rsidR="003C237E" w:rsidRPr="002F770B" w:rsidRDefault="003C237E" w:rsidP="003C237E">
      <w:pPr>
        <w:pStyle w:val="Titre3"/>
        <w:spacing w:before="0"/>
        <w:rPr>
          <w:sz w:val="20"/>
          <w:szCs w:val="20"/>
          <w:lang w:val="fr-FR"/>
        </w:rPr>
      </w:pPr>
      <w:r w:rsidRPr="002F770B">
        <w:rPr>
          <w:sz w:val="20"/>
          <w:szCs w:val="20"/>
          <w:lang w:val="fr-FR"/>
        </w:rPr>
        <w:t>Les nouvelles congrégations ont la liberté de baptiser de nouveaux croyants sans tarder et de célébrer le Repas du Seigneur partout où ils se réunissent.</w:t>
      </w:r>
    </w:p>
    <w:p w14:paraId="1DFAB3C0" w14:textId="77777777" w:rsidR="003C237E" w:rsidRPr="002F770B" w:rsidRDefault="003C237E" w:rsidP="002F770B">
      <w:pPr>
        <w:pStyle w:val="mainbodytext0"/>
        <w:spacing w:before="120" w:after="0"/>
        <w:rPr>
          <w:b/>
          <w:bCs/>
          <w:sz w:val="20"/>
          <w:szCs w:val="20"/>
          <w:lang w:val="fr-FR"/>
        </w:rPr>
      </w:pPr>
      <w:r w:rsidRPr="002F770B">
        <w:rPr>
          <w:b/>
          <w:bCs/>
          <w:sz w:val="20"/>
          <w:szCs w:val="20"/>
          <w:lang w:val="fr-FR"/>
        </w:rPr>
        <w:t>Enseignement :</w:t>
      </w:r>
    </w:p>
    <w:p w14:paraId="35CE979B" w14:textId="77777777" w:rsidR="00633E69" w:rsidRPr="002F770B" w:rsidRDefault="003C237E" w:rsidP="00D21030">
      <w:pPr>
        <w:pStyle w:val="Bullets"/>
        <w:rPr>
          <w:b/>
          <w:bCs/>
          <w:sz w:val="20"/>
          <w:szCs w:val="20"/>
          <w:lang w:val="fr-FR"/>
        </w:rPr>
      </w:pPr>
      <w:r w:rsidRPr="002F770B">
        <w:rPr>
          <w:sz w:val="20"/>
          <w:szCs w:val="20"/>
          <w:lang w:val="fr-FR"/>
        </w:rPr>
        <w:t xml:space="preserve">Des personnages bibliques </w:t>
      </w:r>
      <w:r w:rsidR="00D21030" w:rsidRPr="002F770B">
        <w:rPr>
          <w:sz w:val="20"/>
          <w:szCs w:val="20"/>
          <w:lang w:val="fr-FR"/>
        </w:rPr>
        <w:t>sont</w:t>
      </w:r>
      <w:r w:rsidRPr="002F770B">
        <w:rPr>
          <w:sz w:val="20"/>
          <w:szCs w:val="20"/>
          <w:lang w:val="fr-FR"/>
        </w:rPr>
        <w:t xml:space="preserve"> le Christ et </w:t>
      </w:r>
      <w:r w:rsidR="00204228" w:rsidRPr="002F770B">
        <w:rPr>
          <w:sz w:val="20"/>
          <w:szCs w:val="20"/>
          <w:lang w:val="fr-FR"/>
        </w:rPr>
        <w:t xml:space="preserve">la </w:t>
      </w:r>
      <w:r w:rsidRPr="002F770B">
        <w:rPr>
          <w:sz w:val="20"/>
          <w:szCs w:val="20"/>
          <w:lang w:val="fr-FR"/>
        </w:rPr>
        <w:t xml:space="preserve">congrégation de Jérusalem </w:t>
      </w:r>
      <w:r w:rsidR="00D21030" w:rsidRPr="002F770B">
        <w:rPr>
          <w:sz w:val="20"/>
          <w:szCs w:val="20"/>
          <w:lang w:val="fr-FR"/>
        </w:rPr>
        <w:t>(</w:t>
      </w:r>
      <w:r w:rsidRPr="002F770B">
        <w:rPr>
          <w:sz w:val="20"/>
          <w:szCs w:val="20"/>
          <w:lang w:val="fr-FR"/>
        </w:rPr>
        <w:t>Actes 2 :38 à 47</w:t>
      </w:r>
      <w:r w:rsidR="00D21030" w:rsidRPr="002F770B">
        <w:rPr>
          <w:sz w:val="20"/>
          <w:szCs w:val="20"/>
          <w:lang w:val="fr-FR"/>
        </w:rPr>
        <w:t>)</w:t>
      </w:r>
      <w:r w:rsidRPr="002F770B">
        <w:rPr>
          <w:sz w:val="20"/>
          <w:szCs w:val="20"/>
          <w:lang w:val="fr-FR"/>
        </w:rPr>
        <w:t>.</w:t>
      </w:r>
    </w:p>
    <w:p w14:paraId="519ADA64" w14:textId="77777777" w:rsidR="003C237E" w:rsidRPr="002F770B" w:rsidRDefault="00633E69" w:rsidP="003C237E">
      <w:pPr>
        <w:pStyle w:val="mainbodytext0"/>
        <w:spacing w:before="120" w:after="240"/>
        <w:rPr>
          <w:sz w:val="20"/>
          <w:szCs w:val="20"/>
          <w:lang w:val="fr-FR"/>
        </w:rPr>
      </w:pPr>
      <w:r w:rsidRPr="002F770B">
        <w:rPr>
          <w:b/>
          <w:bCs/>
          <w:sz w:val="20"/>
          <w:szCs w:val="20"/>
          <w:lang w:val="fr-FR"/>
        </w:rPr>
        <w:lastRenderedPageBreak/>
        <w:t>M</w:t>
      </w:r>
      <w:r w:rsidRPr="002F770B">
        <w:rPr>
          <w:b/>
          <w:bCs/>
          <w:sz w:val="20"/>
          <w:szCs w:val="20"/>
          <w:vertAlign w:val="superscript"/>
          <w:lang w:val="fr-FR"/>
        </w:rPr>
        <w:t>r</w:t>
      </w:r>
      <w:r w:rsidRPr="002F770B">
        <w:rPr>
          <w:b/>
          <w:bCs/>
          <w:sz w:val="20"/>
          <w:szCs w:val="20"/>
          <w:lang w:val="fr-FR"/>
        </w:rPr>
        <w:t xml:space="preserve"> Trad</w:t>
      </w:r>
      <w:r w:rsidR="003C237E" w:rsidRPr="002F770B">
        <w:rPr>
          <w:b/>
          <w:bCs/>
          <w:sz w:val="20"/>
          <w:szCs w:val="20"/>
          <w:lang w:val="fr-FR"/>
        </w:rPr>
        <w:t>ition s</w:t>
      </w:r>
      <w:r w:rsidR="00661AD8" w:rsidRPr="002F770B">
        <w:rPr>
          <w:b/>
          <w:bCs/>
          <w:sz w:val="20"/>
          <w:szCs w:val="20"/>
          <w:lang w:val="fr-FR"/>
        </w:rPr>
        <w:t>’</w:t>
      </w:r>
      <w:r w:rsidR="003C237E" w:rsidRPr="002F770B">
        <w:rPr>
          <w:b/>
          <w:bCs/>
          <w:sz w:val="20"/>
          <w:szCs w:val="20"/>
          <w:lang w:val="fr-FR"/>
        </w:rPr>
        <w:t>en dispute</w:t>
      </w:r>
      <w:r w:rsidR="00D21030" w:rsidRPr="002F770B">
        <w:rPr>
          <w:b/>
          <w:bCs/>
          <w:sz w:val="20"/>
          <w:szCs w:val="20"/>
          <w:lang w:val="fr-FR"/>
        </w:rPr>
        <w:t> </w:t>
      </w:r>
      <w:r w:rsidR="003C237E" w:rsidRPr="002F770B">
        <w:rPr>
          <w:b/>
          <w:bCs/>
          <w:sz w:val="20"/>
          <w:szCs w:val="20"/>
          <w:lang w:val="fr-FR"/>
        </w:rPr>
        <w:t>:</w:t>
      </w:r>
      <w:r w:rsidR="003C237E" w:rsidRPr="002F770B">
        <w:rPr>
          <w:sz w:val="20"/>
          <w:szCs w:val="20"/>
          <w:lang w:val="fr-FR"/>
        </w:rPr>
        <w:t xml:space="preserve"> « Seul le clergé dûment consacré est autorisé </w:t>
      </w:r>
      <w:r w:rsidR="00D21030" w:rsidRPr="002F770B">
        <w:rPr>
          <w:sz w:val="20"/>
          <w:szCs w:val="20"/>
          <w:lang w:val="fr-FR"/>
        </w:rPr>
        <w:t>à</w:t>
      </w:r>
      <w:r w:rsidR="003C237E" w:rsidRPr="002F770B">
        <w:rPr>
          <w:sz w:val="20"/>
          <w:szCs w:val="20"/>
          <w:lang w:val="fr-FR"/>
        </w:rPr>
        <w:t xml:space="preserve"> dispenser le baptême </w:t>
      </w:r>
      <w:r w:rsidR="00204228" w:rsidRPr="002F770B">
        <w:rPr>
          <w:sz w:val="20"/>
          <w:szCs w:val="20"/>
          <w:lang w:val="fr-FR"/>
        </w:rPr>
        <w:t xml:space="preserve">et </w:t>
      </w:r>
      <w:r w:rsidR="003C237E" w:rsidRPr="002F770B">
        <w:rPr>
          <w:sz w:val="20"/>
          <w:szCs w:val="20"/>
          <w:lang w:val="fr-FR"/>
        </w:rPr>
        <w:t>le Repas du Seigneur. D</w:t>
      </w:r>
      <w:r w:rsidR="00661AD8" w:rsidRPr="002F770B">
        <w:rPr>
          <w:sz w:val="20"/>
          <w:szCs w:val="20"/>
          <w:lang w:val="fr-FR"/>
        </w:rPr>
        <w:t>’</w:t>
      </w:r>
      <w:r w:rsidR="003C237E" w:rsidRPr="002F770B">
        <w:rPr>
          <w:sz w:val="20"/>
          <w:szCs w:val="20"/>
          <w:lang w:val="fr-FR"/>
        </w:rPr>
        <w:t>ailleurs, les candidats baptismaux doivent d</w:t>
      </w:r>
      <w:r w:rsidR="00661AD8" w:rsidRPr="002F770B">
        <w:rPr>
          <w:sz w:val="20"/>
          <w:szCs w:val="20"/>
          <w:lang w:val="fr-FR"/>
        </w:rPr>
        <w:t>’</w:t>
      </w:r>
      <w:r w:rsidR="003C237E" w:rsidRPr="002F770B">
        <w:rPr>
          <w:sz w:val="20"/>
          <w:szCs w:val="20"/>
          <w:lang w:val="fr-FR"/>
        </w:rPr>
        <w:t>abord marcher sur l</w:t>
      </w:r>
      <w:r w:rsidR="00661AD8" w:rsidRPr="002F770B">
        <w:rPr>
          <w:sz w:val="20"/>
          <w:szCs w:val="20"/>
          <w:lang w:val="fr-FR"/>
        </w:rPr>
        <w:t>’</w:t>
      </w:r>
      <w:r w:rsidR="003C237E" w:rsidRPr="002F770B">
        <w:rPr>
          <w:sz w:val="20"/>
          <w:szCs w:val="20"/>
          <w:lang w:val="fr-FR"/>
        </w:rPr>
        <w:t>eau. »</w:t>
      </w:r>
    </w:p>
    <w:p w14:paraId="3CB91A4D" w14:textId="77777777" w:rsidR="003C237E" w:rsidRPr="002F770B" w:rsidRDefault="003C237E" w:rsidP="003C237E">
      <w:pPr>
        <w:pStyle w:val="Titre3"/>
        <w:spacing w:before="60"/>
        <w:rPr>
          <w:sz w:val="20"/>
          <w:szCs w:val="20"/>
          <w:lang w:val="fr-FR"/>
        </w:rPr>
      </w:pPr>
      <w:r w:rsidRPr="002F770B">
        <w:rPr>
          <w:sz w:val="20"/>
          <w:szCs w:val="20"/>
          <w:lang w:val="fr-FR"/>
        </w:rPr>
        <w:t xml:space="preserve">Tous les croyants ont la liberté de se servir les uns les autres dans le corps du Christ sous forme de congrégations et </w:t>
      </w:r>
      <w:r w:rsidR="00204228" w:rsidRPr="002F770B">
        <w:rPr>
          <w:sz w:val="20"/>
          <w:szCs w:val="20"/>
          <w:lang w:val="fr-FR"/>
        </w:rPr>
        <w:t xml:space="preserve">de </w:t>
      </w:r>
      <w:r w:rsidRPr="002F770B">
        <w:rPr>
          <w:sz w:val="20"/>
          <w:szCs w:val="20"/>
          <w:lang w:val="fr-FR"/>
        </w:rPr>
        <w:t>cellules affectueuses et intimes, en employant tous les dons que l</w:t>
      </w:r>
      <w:r w:rsidR="00661AD8" w:rsidRPr="002F770B">
        <w:rPr>
          <w:sz w:val="20"/>
          <w:szCs w:val="20"/>
          <w:lang w:val="fr-FR"/>
        </w:rPr>
        <w:t>’</w:t>
      </w:r>
      <w:r w:rsidRPr="002F770B">
        <w:rPr>
          <w:sz w:val="20"/>
          <w:szCs w:val="20"/>
          <w:lang w:val="fr-FR"/>
        </w:rPr>
        <w:t>esprit saint leur a distribués, au modèle de 1 Cor 14 :24 à 26.</w:t>
      </w:r>
    </w:p>
    <w:p w14:paraId="2432CC00" w14:textId="77777777" w:rsidR="003C237E" w:rsidRPr="002F770B" w:rsidRDefault="003C237E" w:rsidP="002F770B">
      <w:pPr>
        <w:pStyle w:val="mainbodytext0"/>
        <w:spacing w:before="120" w:after="0"/>
        <w:rPr>
          <w:b/>
          <w:bCs/>
          <w:sz w:val="20"/>
          <w:szCs w:val="20"/>
          <w:lang w:val="fr-FR"/>
        </w:rPr>
      </w:pPr>
      <w:r w:rsidRPr="002F770B">
        <w:rPr>
          <w:b/>
          <w:bCs/>
          <w:sz w:val="20"/>
          <w:szCs w:val="20"/>
          <w:lang w:val="fr-FR"/>
        </w:rPr>
        <w:t>Enseignement :</w:t>
      </w:r>
    </w:p>
    <w:p w14:paraId="4BC8CF2D" w14:textId="77777777" w:rsidR="003C237E" w:rsidRPr="002F770B" w:rsidRDefault="003C237E" w:rsidP="003C237E">
      <w:pPr>
        <w:pStyle w:val="Bullets"/>
        <w:rPr>
          <w:sz w:val="20"/>
          <w:szCs w:val="20"/>
          <w:lang w:val="fr-FR"/>
        </w:rPr>
      </w:pPr>
      <w:r w:rsidRPr="002F770B">
        <w:rPr>
          <w:sz w:val="20"/>
          <w:szCs w:val="20"/>
          <w:lang w:val="fr-FR"/>
        </w:rPr>
        <w:t xml:space="preserve">Les croyants </w:t>
      </w:r>
      <w:r w:rsidR="00D21030" w:rsidRPr="002F770B">
        <w:rPr>
          <w:sz w:val="20"/>
          <w:szCs w:val="20"/>
          <w:lang w:val="fr-FR"/>
        </w:rPr>
        <w:t xml:space="preserve">Corinthiens </w:t>
      </w:r>
      <w:r w:rsidRPr="002F770B">
        <w:rPr>
          <w:sz w:val="20"/>
          <w:szCs w:val="20"/>
          <w:lang w:val="fr-FR"/>
        </w:rPr>
        <w:t xml:space="preserve">en </w:t>
      </w:r>
      <w:r w:rsidR="00D21030" w:rsidRPr="002F770B">
        <w:rPr>
          <w:sz w:val="20"/>
          <w:szCs w:val="20"/>
          <w:lang w:val="fr-FR"/>
        </w:rPr>
        <w:t>s</w:t>
      </w:r>
      <w:r w:rsidRPr="002F770B">
        <w:rPr>
          <w:sz w:val="20"/>
          <w:szCs w:val="20"/>
          <w:lang w:val="fr-FR"/>
        </w:rPr>
        <w:t>ont un modèle.</w:t>
      </w:r>
    </w:p>
    <w:p w14:paraId="71C0CD82" w14:textId="77777777" w:rsidR="003C237E" w:rsidRPr="002F770B" w:rsidRDefault="003C237E" w:rsidP="00204228">
      <w:pPr>
        <w:pStyle w:val="Bullets"/>
        <w:rPr>
          <w:sz w:val="20"/>
          <w:szCs w:val="20"/>
          <w:lang w:val="fr-FR"/>
        </w:rPr>
      </w:pPr>
      <w:r w:rsidRPr="002F770B">
        <w:rPr>
          <w:sz w:val="20"/>
          <w:szCs w:val="20"/>
          <w:lang w:val="fr-FR"/>
        </w:rPr>
        <w:t xml:space="preserve">Le Saint-Esprit donne </w:t>
      </w:r>
      <w:r w:rsidR="00204228" w:rsidRPr="002F770B">
        <w:rPr>
          <w:sz w:val="20"/>
          <w:szCs w:val="20"/>
          <w:lang w:val="fr-FR"/>
        </w:rPr>
        <w:t xml:space="preserve">des dons </w:t>
      </w:r>
      <w:r w:rsidRPr="002F770B">
        <w:rPr>
          <w:sz w:val="20"/>
          <w:szCs w:val="20"/>
          <w:lang w:val="fr-FR"/>
        </w:rPr>
        <w:t>à tous les nouveaux croyants, de sorte qu</w:t>
      </w:r>
      <w:r w:rsidR="00661AD8" w:rsidRPr="002F770B">
        <w:rPr>
          <w:sz w:val="20"/>
          <w:szCs w:val="20"/>
          <w:lang w:val="fr-FR"/>
        </w:rPr>
        <w:t>’</w:t>
      </w:r>
      <w:r w:rsidRPr="002F770B">
        <w:rPr>
          <w:sz w:val="20"/>
          <w:szCs w:val="20"/>
          <w:lang w:val="fr-FR"/>
        </w:rPr>
        <w:t>ils puissent se servir les uns les autres.</w:t>
      </w:r>
    </w:p>
    <w:p w14:paraId="0C98DE1B" w14:textId="77777777" w:rsidR="00633E69" w:rsidRPr="002F770B" w:rsidRDefault="003C237E" w:rsidP="003C237E">
      <w:pPr>
        <w:pStyle w:val="Bullets"/>
        <w:rPr>
          <w:b/>
          <w:bCs/>
          <w:sz w:val="20"/>
          <w:szCs w:val="20"/>
          <w:lang w:val="fr-FR"/>
        </w:rPr>
      </w:pPr>
      <w:r w:rsidRPr="002F770B">
        <w:rPr>
          <w:sz w:val="20"/>
          <w:szCs w:val="20"/>
          <w:lang w:val="fr-FR"/>
        </w:rPr>
        <w:t>Aucun pasteur ni diacre n</w:t>
      </w:r>
      <w:r w:rsidR="00661AD8" w:rsidRPr="002F770B">
        <w:rPr>
          <w:sz w:val="20"/>
          <w:szCs w:val="20"/>
          <w:lang w:val="fr-FR"/>
        </w:rPr>
        <w:t>’</w:t>
      </w:r>
      <w:r w:rsidRPr="002F770B">
        <w:rPr>
          <w:sz w:val="20"/>
          <w:szCs w:val="20"/>
          <w:lang w:val="fr-FR"/>
        </w:rPr>
        <w:t>a tous les dons de l</w:t>
      </w:r>
      <w:r w:rsidR="00661AD8" w:rsidRPr="002F770B">
        <w:rPr>
          <w:sz w:val="20"/>
          <w:szCs w:val="20"/>
          <w:lang w:val="fr-FR"/>
        </w:rPr>
        <w:t>’</w:t>
      </w:r>
      <w:r w:rsidRPr="002F770B">
        <w:rPr>
          <w:sz w:val="20"/>
          <w:szCs w:val="20"/>
          <w:lang w:val="fr-FR"/>
        </w:rPr>
        <w:t>Esprit nécessaires pour édifier les congrégations.</w:t>
      </w:r>
    </w:p>
    <w:p w14:paraId="5F8D583F" w14:textId="77777777" w:rsidR="003C237E" w:rsidRPr="002F770B" w:rsidRDefault="00633E69" w:rsidP="00204228">
      <w:pPr>
        <w:pStyle w:val="mainbodytext0"/>
        <w:spacing w:before="60" w:after="240"/>
        <w:rPr>
          <w:sz w:val="20"/>
          <w:szCs w:val="20"/>
          <w:lang w:val="fr-FR"/>
        </w:rPr>
      </w:pPr>
      <w:r w:rsidRPr="002F770B">
        <w:rPr>
          <w:b/>
          <w:bCs/>
          <w:sz w:val="20"/>
          <w:szCs w:val="20"/>
          <w:lang w:val="fr-FR"/>
        </w:rPr>
        <w:t>M</w:t>
      </w:r>
      <w:r w:rsidRPr="002F770B">
        <w:rPr>
          <w:b/>
          <w:bCs/>
          <w:sz w:val="20"/>
          <w:szCs w:val="20"/>
          <w:vertAlign w:val="superscript"/>
          <w:lang w:val="fr-FR"/>
        </w:rPr>
        <w:t>r</w:t>
      </w:r>
      <w:r w:rsidRPr="002F770B">
        <w:rPr>
          <w:b/>
          <w:bCs/>
          <w:sz w:val="20"/>
          <w:szCs w:val="20"/>
          <w:lang w:val="fr-FR"/>
        </w:rPr>
        <w:t xml:space="preserve"> Trad</w:t>
      </w:r>
      <w:r w:rsidR="003C237E" w:rsidRPr="002F770B">
        <w:rPr>
          <w:b/>
          <w:bCs/>
          <w:sz w:val="20"/>
          <w:szCs w:val="20"/>
          <w:lang w:val="fr-FR"/>
        </w:rPr>
        <w:t>ition s</w:t>
      </w:r>
      <w:r w:rsidR="00661AD8" w:rsidRPr="002F770B">
        <w:rPr>
          <w:b/>
          <w:bCs/>
          <w:sz w:val="20"/>
          <w:szCs w:val="20"/>
          <w:lang w:val="fr-FR"/>
        </w:rPr>
        <w:t>’</w:t>
      </w:r>
      <w:r w:rsidR="003C237E" w:rsidRPr="002F770B">
        <w:rPr>
          <w:b/>
          <w:bCs/>
          <w:sz w:val="20"/>
          <w:szCs w:val="20"/>
          <w:lang w:val="fr-FR"/>
        </w:rPr>
        <w:t>en dispute</w:t>
      </w:r>
      <w:r w:rsidR="00D21030" w:rsidRPr="002F770B">
        <w:rPr>
          <w:b/>
          <w:bCs/>
          <w:sz w:val="20"/>
          <w:szCs w:val="20"/>
          <w:lang w:val="fr-FR"/>
        </w:rPr>
        <w:t> </w:t>
      </w:r>
      <w:r w:rsidR="003C237E" w:rsidRPr="002F770B">
        <w:rPr>
          <w:b/>
          <w:bCs/>
          <w:sz w:val="20"/>
          <w:szCs w:val="20"/>
          <w:lang w:val="fr-FR"/>
        </w:rPr>
        <w:t xml:space="preserve">: </w:t>
      </w:r>
      <w:r w:rsidR="003C237E" w:rsidRPr="002F770B">
        <w:rPr>
          <w:sz w:val="20"/>
          <w:szCs w:val="20"/>
          <w:lang w:val="fr-FR"/>
        </w:rPr>
        <w:t>« </w:t>
      </w:r>
      <w:r w:rsidR="00204228" w:rsidRPr="002F770B">
        <w:rPr>
          <w:sz w:val="20"/>
          <w:szCs w:val="20"/>
          <w:lang w:val="fr-FR"/>
        </w:rPr>
        <w:t>‘</w:t>
      </w:r>
      <w:r w:rsidR="003C237E" w:rsidRPr="002F770B">
        <w:rPr>
          <w:rFonts w:ascii="Georgia" w:hAnsi="Georgia" w:cs="Georgia"/>
          <w:sz w:val="20"/>
          <w:szCs w:val="20"/>
          <w:lang w:val="fr-FR"/>
        </w:rPr>
        <w:t>Que tout se fasse avec bienséance et avec ordre.</w:t>
      </w:r>
      <w:r w:rsidR="00661AD8" w:rsidRPr="002F770B">
        <w:rPr>
          <w:rFonts w:ascii="Georgia" w:hAnsi="Georgia" w:cs="Georgia"/>
          <w:sz w:val="20"/>
          <w:szCs w:val="20"/>
          <w:lang w:val="fr-FR"/>
        </w:rPr>
        <w:t>’</w:t>
      </w:r>
      <w:r w:rsidR="003C237E" w:rsidRPr="002F770B">
        <w:rPr>
          <w:sz w:val="20"/>
          <w:szCs w:val="20"/>
          <w:lang w:val="fr-FR"/>
        </w:rPr>
        <w:t xml:space="preserve"> Et c</w:t>
      </w:r>
      <w:r w:rsidR="00661AD8" w:rsidRPr="002F770B">
        <w:rPr>
          <w:sz w:val="20"/>
          <w:szCs w:val="20"/>
          <w:lang w:val="fr-FR"/>
        </w:rPr>
        <w:t>’</w:t>
      </w:r>
      <w:r w:rsidR="003C237E" w:rsidRPr="002F770B">
        <w:rPr>
          <w:sz w:val="20"/>
          <w:szCs w:val="20"/>
          <w:lang w:val="fr-FR"/>
        </w:rPr>
        <w:t>est moi qui détermine quel est l</w:t>
      </w:r>
      <w:r w:rsidR="00661AD8" w:rsidRPr="002F770B">
        <w:rPr>
          <w:sz w:val="20"/>
          <w:szCs w:val="20"/>
          <w:lang w:val="fr-FR"/>
        </w:rPr>
        <w:t>’</w:t>
      </w:r>
      <w:r w:rsidR="003C237E" w:rsidRPr="002F770B">
        <w:rPr>
          <w:sz w:val="20"/>
          <w:szCs w:val="20"/>
          <w:lang w:val="fr-FR"/>
        </w:rPr>
        <w:t>ordre ! Seulement le clergé instruit devrait diriger les réunions publiques. »</w:t>
      </w:r>
    </w:p>
    <w:p w14:paraId="4C7F49B2" w14:textId="77777777" w:rsidR="003C237E" w:rsidRPr="002F770B" w:rsidRDefault="003C237E" w:rsidP="00D21030">
      <w:pPr>
        <w:pStyle w:val="Titre3"/>
        <w:spacing w:before="120"/>
        <w:rPr>
          <w:sz w:val="20"/>
          <w:szCs w:val="20"/>
          <w:lang w:val="fr-FR"/>
        </w:rPr>
      </w:pPr>
      <w:r w:rsidRPr="002F770B">
        <w:rPr>
          <w:sz w:val="20"/>
          <w:szCs w:val="20"/>
          <w:lang w:val="fr-FR"/>
        </w:rPr>
        <w:t xml:space="preserve">Toute personne qui répond aux critères du NT pour anciens a la liberté </w:t>
      </w:r>
      <w:r w:rsidR="00D21030" w:rsidRPr="002F770B">
        <w:rPr>
          <w:sz w:val="20"/>
          <w:szCs w:val="20"/>
          <w:lang w:val="fr-FR"/>
        </w:rPr>
        <w:t xml:space="preserve">d’assumer </w:t>
      </w:r>
      <w:r w:rsidRPr="002F770B">
        <w:rPr>
          <w:sz w:val="20"/>
          <w:szCs w:val="20"/>
          <w:lang w:val="fr-FR"/>
        </w:rPr>
        <w:t>la direction pastorale, avec ou sans rémunération.</w:t>
      </w:r>
    </w:p>
    <w:p w14:paraId="4A3AFF37" w14:textId="77777777" w:rsidR="003C237E" w:rsidRPr="002F770B" w:rsidRDefault="003C237E" w:rsidP="002F770B">
      <w:pPr>
        <w:pStyle w:val="mainbodytext0"/>
        <w:spacing w:before="120" w:after="0"/>
        <w:rPr>
          <w:b/>
          <w:bCs/>
          <w:sz w:val="20"/>
          <w:szCs w:val="20"/>
          <w:lang w:val="fr-FR"/>
        </w:rPr>
      </w:pPr>
      <w:r w:rsidRPr="002F770B">
        <w:rPr>
          <w:b/>
          <w:bCs/>
          <w:sz w:val="20"/>
          <w:szCs w:val="20"/>
          <w:lang w:val="fr-FR"/>
        </w:rPr>
        <w:t>Enseignement :</w:t>
      </w:r>
    </w:p>
    <w:p w14:paraId="545DBABE" w14:textId="77777777" w:rsidR="003C237E" w:rsidRPr="002F770B" w:rsidRDefault="003C237E" w:rsidP="00D21030">
      <w:pPr>
        <w:pStyle w:val="Bullets"/>
        <w:rPr>
          <w:sz w:val="20"/>
          <w:szCs w:val="20"/>
          <w:lang w:val="fr-FR"/>
        </w:rPr>
      </w:pPr>
      <w:r w:rsidRPr="002F770B">
        <w:rPr>
          <w:sz w:val="20"/>
          <w:szCs w:val="20"/>
          <w:lang w:val="fr-FR"/>
        </w:rPr>
        <w:t xml:space="preserve">Des personnages bibliques </w:t>
      </w:r>
      <w:r w:rsidR="00D21030" w:rsidRPr="002F770B">
        <w:rPr>
          <w:sz w:val="20"/>
          <w:szCs w:val="20"/>
          <w:lang w:val="fr-FR"/>
        </w:rPr>
        <w:t xml:space="preserve">sont </w:t>
      </w:r>
      <w:r w:rsidRPr="002F770B">
        <w:rPr>
          <w:sz w:val="20"/>
          <w:szCs w:val="20"/>
          <w:lang w:val="fr-FR"/>
        </w:rPr>
        <w:t>Paul et Tite.</w:t>
      </w:r>
    </w:p>
    <w:p w14:paraId="2AD1FC18" w14:textId="77777777" w:rsidR="00633E69" w:rsidRPr="002F770B" w:rsidRDefault="003C237E" w:rsidP="00D21030">
      <w:pPr>
        <w:pStyle w:val="Bullets"/>
        <w:rPr>
          <w:b/>
          <w:bCs/>
          <w:sz w:val="20"/>
          <w:szCs w:val="20"/>
          <w:lang w:val="fr-FR"/>
        </w:rPr>
      </w:pPr>
      <w:r w:rsidRPr="002F770B">
        <w:rPr>
          <w:sz w:val="20"/>
          <w:szCs w:val="20"/>
          <w:lang w:val="fr-FR"/>
        </w:rPr>
        <w:t xml:space="preserve">Quelques critères non-bibliques </w:t>
      </w:r>
      <w:r w:rsidR="00D21030" w:rsidRPr="002F770B">
        <w:rPr>
          <w:sz w:val="20"/>
          <w:szCs w:val="20"/>
          <w:lang w:val="fr-FR"/>
        </w:rPr>
        <w:t xml:space="preserve">sont </w:t>
      </w:r>
      <w:r w:rsidRPr="002F770B">
        <w:rPr>
          <w:sz w:val="20"/>
          <w:szCs w:val="20"/>
          <w:lang w:val="fr-FR"/>
        </w:rPr>
        <w:t>éducation théologique, force financière, position sociale, appartenance ethnique, et langue. Quels sont quelques autres critères non-bibliques dans votre tradition ?</w:t>
      </w:r>
    </w:p>
    <w:p w14:paraId="54C0DBDD" w14:textId="77777777" w:rsidR="003C237E" w:rsidRPr="002F770B" w:rsidRDefault="00633E69" w:rsidP="000439BF">
      <w:pPr>
        <w:pStyle w:val="mainbodytext0"/>
        <w:spacing w:before="120" w:after="240"/>
        <w:rPr>
          <w:sz w:val="20"/>
          <w:szCs w:val="20"/>
          <w:lang w:val="fr-FR"/>
        </w:rPr>
      </w:pPr>
      <w:r w:rsidRPr="002F770B">
        <w:rPr>
          <w:b/>
          <w:bCs/>
          <w:sz w:val="20"/>
          <w:szCs w:val="20"/>
          <w:lang w:val="fr-FR"/>
        </w:rPr>
        <w:t>M</w:t>
      </w:r>
      <w:r w:rsidRPr="002F770B">
        <w:rPr>
          <w:b/>
          <w:bCs/>
          <w:sz w:val="20"/>
          <w:szCs w:val="20"/>
          <w:vertAlign w:val="superscript"/>
          <w:lang w:val="fr-FR"/>
        </w:rPr>
        <w:t>r</w:t>
      </w:r>
      <w:r w:rsidRPr="002F770B">
        <w:rPr>
          <w:b/>
          <w:bCs/>
          <w:sz w:val="20"/>
          <w:szCs w:val="20"/>
          <w:lang w:val="fr-FR"/>
        </w:rPr>
        <w:t xml:space="preserve"> Trad</w:t>
      </w:r>
      <w:r w:rsidR="003C237E" w:rsidRPr="002F770B">
        <w:rPr>
          <w:b/>
          <w:bCs/>
          <w:sz w:val="20"/>
          <w:szCs w:val="20"/>
          <w:lang w:val="fr-FR"/>
        </w:rPr>
        <w:t>ition s</w:t>
      </w:r>
      <w:r w:rsidR="00661AD8" w:rsidRPr="002F770B">
        <w:rPr>
          <w:b/>
          <w:bCs/>
          <w:sz w:val="20"/>
          <w:szCs w:val="20"/>
          <w:lang w:val="fr-FR"/>
        </w:rPr>
        <w:t>’</w:t>
      </w:r>
      <w:r w:rsidR="003C237E" w:rsidRPr="002F770B">
        <w:rPr>
          <w:b/>
          <w:bCs/>
          <w:sz w:val="20"/>
          <w:szCs w:val="20"/>
          <w:lang w:val="fr-FR"/>
        </w:rPr>
        <w:t>en dispute</w:t>
      </w:r>
      <w:r w:rsidR="00D21030" w:rsidRPr="002F770B">
        <w:rPr>
          <w:b/>
          <w:bCs/>
          <w:sz w:val="20"/>
          <w:szCs w:val="20"/>
          <w:lang w:val="fr-FR"/>
        </w:rPr>
        <w:t> </w:t>
      </w:r>
      <w:r w:rsidR="003C237E" w:rsidRPr="002F770B">
        <w:rPr>
          <w:b/>
          <w:bCs/>
          <w:sz w:val="20"/>
          <w:szCs w:val="20"/>
          <w:lang w:val="fr-FR"/>
        </w:rPr>
        <w:t>:</w:t>
      </w:r>
      <w:r w:rsidR="003C237E" w:rsidRPr="002F770B">
        <w:rPr>
          <w:rStyle w:val="mainbodytextchar0"/>
          <w:sz w:val="20"/>
          <w:szCs w:val="20"/>
          <w:lang w:val="fr-FR"/>
        </w:rPr>
        <w:t xml:space="preserve"> </w:t>
      </w:r>
      <w:r w:rsidR="000439BF" w:rsidRPr="002F770B">
        <w:rPr>
          <w:rStyle w:val="mainbodytextchar0"/>
          <w:sz w:val="20"/>
          <w:szCs w:val="20"/>
          <w:lang w:val="fr-FR"/>
        </w:rPr>
        <w:t xml:space="preserve">« Les </w:t>
      </w:r>
      <w:r w:rsidR="000439BF" w:rsidRPr="002F770B">
        <w:rPr>
          <w:rStyle w:val="mainbodytextchar0"/>
          <w:i/>
          <w:iCs/>
          <w:sz w:val="20"/>
          <w:szCs w:val="20"/>
          <w:lang w:val="fr-FR"/>
        </w:rPr>
        <w:t>Règlements</w:t>
      </w:r>
      <w:r w:rsidR="000439BF" w:rsidRPr="002F770B">
        <w:rPr>
          <w:rStyle w:val="mainbodytextchar0"/>
          <w:sz w:val="20"/>
          <w:szCs w:val="20"/>
          <w:lang w:val="fr-FR"/>
        </w:rPr>
        <w:t xml:space="preserve"> de la dénomination </w:t>
      </w:r>
      <w:r w:rsidR="003C237E" w:rsidRPr="002F770B">
        <w:rPr>
          <w:rStyle w:val="mainbodytextchar0"/>
          <w:sz w:val="20"/>
          <w:szCs w:val="20"/>
          <w:lang w:val="fr-FR"/>
        </w:rPr>
        <w:t xml:space="preserve">exigent </w:t>
      </w:r>
      <w:r w:rsidR="000439BF" w:rsidRPr="002F770B">
        <w:rPr>
          <w:rStyle w:val="mainbodytextchar0"/>
          <w:sz w:val="20"/>
          <w:szCs w:val="20"/>
          <w:lang w:val="fr-FR"/>
        </w:rPr>
        <w:t>que l</w:t>
      </w:r>
      <w:r w:rsidR="003C237E" w:rsidRPr="002F770B">
        <w:rPr>
          <w:rStyle w:val="mainbodytextchar0"/>
          <w:sz w:val="20"/>
          <w:szCs w:val="20"/>
          <w:lang w:val="fr-FR"/>
        </w:rPr>
        <w:t xml:space="preserve">es pasteurs </w:t>
      </w:r>
      <w:r w:rsidR="000439BF" w:rsidRPr="002F770B">
        <w:rPr>
          <w:rStyle w:val="mainbodytextchar0"/>
          <w:sz w:val="20"/>
          <w:szCs w:val="20"/>
          <w:lang w:val="fr-FR"/>
        </w:rPr>
        <w:t xml:space="preserve">soient </w:t>
      </w:r>
      <w:r w:rsidR="003C237E" w:rsidRPr="002F770B">
        <w:rPr>
          <w:rStyle w:val="mainbodytextchar0"/>
          <w:sz w:val="20"/>
          <w:szCs w:val="20"/>
          <w:lang w:val="fr-FR"/>
        </w:rPr>
        <w:t xml:space="preserve">ordonnés. </w:t>
      </w:r>
      <w:r w:rsidR="000439BF" w:rsidRPr="002F770B">
        <w:rPr>
          <w:rStyle w:val="mainbodytextchar0"/>
          <w:sz w:val="20"/>
          <w:szCs w:val="20"/>
          <w:lang w:val="fr-FR"/>
        </w:rPr>
        <w:t xml:space="preserve">Ces </w:t>
      </w:r>
      <w:r w:rsidR="000439BF" w:rsidRPr="002F770B">
        <w:rPr>
          <w:rStyle w:val="mainbodytextchar0"/>
          <w:i/>
          <w:iCs/>
          <w:sz w:val="20"/>
          <w:szCs w:val="20"/>
          <w:lang w:val="fr-FR"/>
        </w:rPr>
        <w:t>Règlements</w:t>
      </w:r>
      <w:r w:rsidR="000439BF" w:rsidRPr="002F770B">
        <w:rPr>
          <w:rStyle w:val="mainbodytextchar0"/>
          <w:sz w:val="20"/>
          <w:szCs w:val="20"/>
          <w:lang w:val="fr-FR"/>
        </w:rPr>
        <w:t xml:space="preserve"> énumèrent 750 critères aux</w:t>
      </w:r>
      <w:r w:rsidR="003C237E" w:rsidRPr="002F770B">
        <w:rPr>
          <w:rStyle w:val="mainbodytextchar0"/>
          <w:sz w:val="20"/>
          <w:szCs w:val="20"/>
          <w:lang w:val="fr-FR"/>
        </w:rPr>
        <w:t xml:space="preserve">quels ils doivent répondre </w:t>
      </w:r>
      <w:r w:rsidR="000439BF" w:rsidRPr="002F770B">
        <w:rPr>
          <w:rStyle w:val="mainbodytextchar0"/>
          <w:sz w:val="20"/>
          <w:szCs w:val="20"/>
          <w:lang w:val="fr-FR"/>
        </w:rPr>
        <w:t>au préalable</w:t>
      </w:r>
      <w:r w:rsidR="003C237E" w:rsidRPr="002F770B">
        <w:rPr>
          <w:rStyle w:val="mainbodytextchar0"/>
          <w:sz w:val="20"/>
          <w:szCs w:val="20"/>
          <w:lang w:val="fr-FR"/>
        </w:rPr>
        <w:t xml:space="preserve">. Ils doivent avoir </w:t>
      </w:r>
      <w:r w:rsidR="000439BF" w:rsidRPr="002F770B">
        <w:rPr>
          <w:rStyle w:val="mainbodytextchar0"/>
          <w:sz w:val="20"/>
          <w:szCs w:val="20"/>
          <w:lang w:val="fr-FR"/>
        </w:rPr>
        <w:t>un diplôme</w:t>
      </w:r>
      <w:r w:rsidR="003C237E" w:rsidRPr="002F770B">
        <w:rPr>
          <w:rStyle w:val="mainbodytextchar0"/>
          <w:sz w:val="20"/>
          <w:szCs w:val="20"/>
          <w:lang w:val="fr-FR"/>
        </w:rPr>
        <w:t xml:space="preserve"> d</w:t>
      </w:r>
      <w:r w:rsidR="00661AD8" w:rsidRPr="002F770B">
        <w:rPr>
          <w:rStyle w:val="mainbodytextchar0"/>
          <w:sz w:val="20"/>
          <w:szCs w:val="20"/>
          <w:lang w:val="fr-FR"/>
        </w:rPr>
        <w:t>’</w:t>
      </w:r>
      <w:r w:rsidR="000439BF" w:rsidRPr="002F770B">
        <w:rPr>
          <w:rStyle w:val="mainbodytextchar0"/>
          <w:sz w:val="20"/>
          <w:szCs w:val="20"/>
          <w:lang w:val="fr-FR"/>
        </w:rPr>
        <w:t xml:space="preserve">université et </w:t>
      </w:r>
      <w:r w:rsidR="00D21030" w:rsidRPr="002F770B">
        <w:rPr>
          <w:rStyle w:val="mainbodytextchar0"/>
          <w:sz w:val="20"/>
          <w:szCs w:val="20"/>
          <w:lang w:val="fr-FR"/>
        </w:rPr>
        <w:t xml:space="preserve">ils </w:t>
      </w:r>
      <w:r w:rsidR="000439BF" w:rsidRPr="002F770B">
        <w:rPr>
          <w:rStyle w:val="mainbodytextchar0"/>
          <w:sz w:val="20"/>
          <w:szCs w:val="20"/>
          <w:lang w:val="fr-FR"/>
        </w:rPr>
        <w:t>recevront un</w:t>
      </w:r>
      <w:r w:rsidR="003C237E" w:rsidRPr="002F770B">
        <w:rPr>
          <w:rStyle w:val="mainbodytextchar0"/>
          <w:sz w:val="20"/>
          <w:szCs w:val="20"/>
          <w:lang w:val="fr-FR"/>
        </w:rPr>
        <w:t xml:space="preserve"> salaire </w:t>
      </w:r>
      <w:r w:rsidR="000439BF" w:rsidRPr="002F770B">
        <w:rPr>
          <w:rStyle w:val="mainbodytextchar0"/>
          <w:sz w:val="20"/>
          <w:szCs w:val="20"/>
          <w:lang w:val="fr-FR"/>
        </w:rPr>
        <w:t xml:space="preserve">de </w:t>
      </w:r>
      <w:r w:rsidR="003C237E" w:rsidRPr="002F770B">
        <w:rPr>
          <w:rStyle w:val="mainbodytextchar0"/>
          <w:sz w:val="20"/>
          <w:szCs w:val="20"/>
          <w:lang w:val="fr-FR"/>
        </w:rPr>
        <w:t>professionnel.</w:t>
      </w:r>
      <w:r w:rsidR="000439BF" w:rsidRPr="002F770B">
        <w:rPr>
          <w:rStyle w:val="mainbodytextchar0"/>
          <w:sz w:val="20"/>
          <w:szCs w:val="20"/>
          <w:lang w:val="fr-FR"/>
        </w:rPr>
        <w:t> »</w:t>
      </w:r>
    </w:p>
    <w:p w14:paraId="05BFA181" w14:textId="77777777" w:rsidR="003C237E" w:rsidRPr="002F770B" w:rsidRDefault="003C237E" w:rsidP="003C237E">
      <w:pPr>
        <w:pStyle w:val="Titre3"/>
        <w:spacing w:before="120"/>
        <w:rPr>
          <w:sz w:val="20"/>
          <w:szCs w:val="20"/>
          <w:lang w:val="fr-FR"/>
        </w:rPr>
      </w:pPr>
      <w:r w:rsidRPr="002F770B">
        <w:rPr>
          <w:sz w:val="20"/>
          <w:szCs w:val="20"/>
          <w:lang w:val="fr-FR"/>
        </w:rPr>
        <w:t>Tout enseignant a la liberté de suivre toute méthode néotestamentaire de prêcher et d</w:t>
      </w:r>
      <w:r w:rsidR="00661AD8" w:rsidRPr="002F770B">
        <w:rPr>
          <w:sz w:val="20"/>
          <w:szCs w:val="20"/>
          <w:lang w:val="fr-FR"/>
        </w:rPr>
        <w:t>’</w:t>
      </w:r>
      <w:r w:rsidRPr="002F770B">
        <w:rPr>
          <w:sz w:val="20"/>
          <w:szCs w:val="20"/>
          <w:lang w:val="fr-FR"/>
        </w:rPr>
        <w:t xml:space="preserve">enseigner la Parole de Dieu en fonction de la taille du groupe et </w:t>
      </w:r>
      <w:r w:rsidR="000439BF" w:rsidRPr="002F770B">
        <w:rPr>
          <w:sz w:val="20"/>
          <w:szCs w:val="20"/>
          <w:lang w:val="fr-FR"/>
        </w:rPr>
        <w:t xml:space="preserve">de </w:t>
      </w:r>
      <w:r w:rsidRPr="002F770B">
        <w:rPr>
          <w:sz w:val="20"/>
          <w:szCs w:val="20"/>
          <w:lang w:val="fr-FR"/>
        </w:rPr>
        <w:t>la maturité de ses bergers.</w:t>
      </w:r>
    </w:p>
    <w:p w14:paraId="23A37AC7" w14:textId="77777777" w:rsidR="003C237E" w:rsidRPr="002F770B" w:rsidRDefault="003C237E" w:rsidP="002F770B">
      <w:pPr>
        <w:pStyle w:val="mainbodytext0"/>
        <w:spacing w:before="120" w:after="0"/>
        <w:rPr>
          <w:b/>
          <w:bCs/>
          <w:sz w:val="20"/>
          <w:szCs w:val="20"/>
          <w:lang w:val="fr-FR"/>
        </w:rPr>
      </w:pPr>
      <w:r w:rsidRPr="002F770B">
        <w:rPr>
          <w:b/>
          <w:bCs/>
          <w:sz w:val="20"/>
          <w:szCs w:val="20"/>
          <w:lang w:val="fr-FR"/>
        </w:rPr>
        <w:t>Enseignement :</w:t>
      </w:r>
    </w:p>
    <w:p w14:paraId="51A9DE83" w14:textId="77777777" w:rsidR="00633E69" w:rsidRPr="002F770B" w:rsidRDefault="003C237E" w:rsidP="00D21030">
      <w:pPr>
        <w:pStyle w:val="Bullets"/>
        <w:rPr>
          <w:b/>
          <w:bCs/>
          <w:sz w:val="20"/>
          <w:szCs w:val="20"/>
          <w:lang w:val="fr-FR"/>
        </w:rPr>
      </w:pPr>
      <w:r w:rsidRPr="002F770B">
        <w:rPr>
          <w:sz w:val="20"/>
          <w:szCs w:val="20"/>
          <w:lang w:val="fr-FR"/>
        </w:rPr>
        <w:t xml:space="preserve">Des modèles bibliques </w:t>
      </w:r>
      <w:r w:rsidR="00D21030" w:rsidRPr="002F770B">
        <w:rPr>
          <w:sz w:val="20"/>
          <w:szCs w:val="20"/>
          <w:lang w:val="fr-FR"/>
        </w:rPr>
        <w:t>sont</w:t>
      </w:r>
      <w:r w:rsidRPr="002F770B">
        <w:rPr>
          <w:sz w:val="20"/>
          <w:szCs w:val="20"/>
          <w:lang w:val="fr-FR"/>
        </w:rPr>
        <w:t xml:space="preserve"> les commandements </w:t>
      </w:r>
      <w:r w:rsidR="00D21030" w:rsidRPr="002F770B">
        <w:rPr>
          <w:sz w:val="20"/>
          <w:szCs w:val="20"/>
          <w:lang w:val="fr-FR"/>
        </w:rPr>
        <w:t xml:space="preserve">réciproques </w:t>
      </w:r>
      <w:r w:rsidRPr="002F770B">
        <w:rPr>
          <w:sz w:val="20"/>
          <w:szCs w:val="20"/>
          <w:lang w:val="fr-FR"/>
        </w:rPr>
        <w:t>du Nouveau Testament et la m</w:t>
      </w:r>
      <w:r w:rsidR="000439BF" w:rsidRPr="002F770B">
        <w:rPr>
          <w:sz w:val="20"/>
          <w:szCs w:val="20"/>
          <w:lang w:val="fr-FR"/>
        </w:rPr>
        <w:t>éthode</w:t>
      </w:r>
      <w:r w:rsidRPr="002F770B">
        <w:rPr>
          <w:sz w:val="20"/>
          <w:szCs w:val="20"/>
          <w:lang w:val="fr-FR"/>
        </w:rPr>
        <w:t xml:space="preserve"> </w:t>
      </w:r>
      <w:r w:rsidR="00D21030" w:rsidRPr="002F770B">
        <w:rPr>
          <w:sz w:val="20"/>
          <w:szCs w:val="20"/>
          <w:lang w:val="fr-FR"/>
        </w:rPr>
        <w:t>conversationnelle</w:t>
      </w:r>
      <w:r w:rsidRPr="002F770B">
        <w:rPr>
          <w:sz w:val="20"/>
          <w:szCs w:val="20"/>
          <w:lang w:val="fr-FR"/>
        </w:rPr>
        <w:t xml:space="preserve"> de Jésus.</w:t>
      </w:r>
    </w:p>
    <w:p w14:paraId="7CCA2698" w14:textId="77777777" w:rsidR="003C237E" w:rsidRPr="002F770B" w:rsidRDefault="00633E69" w:rsidP="003C237E">
      <w:pPr>
        <w:pStyle w:val="mainbodytext0"/>
        <w:spacing w:before="60" w:after="240"/>
        <w:rPr>
          <w:sz w:val="20"/>
          <w:szCs w:val="20"/>
          <w:lang w:val="fr-FR"/>
        </w:rPr>
      </w:pPr>
      <w:r w:rsidRPr="002F770B">
        <w:rPr>
          <w:b/>
          <w:bCs/>
          <w:sz w:val="20"/>
          <w:szCs w:val="20"/>
          <w:lang w:val="fr-FR"/>
        </w:rPr>
        <w:t>M</w:t>
      </w:r>
      <w:r w:rsidRPr="002F770B">
        <w:rPr>
          <w:b/>
          <w:bCs/>
          <w:sz w:val="20"/>
          <w:szCs w:val="20"/>
          <w:vertAlign w:val="superscript"/>
          <w:lang w:val="fr-FR"/>
        </w:rPr>
        <w:t>r</w:t>
      </w:r>
      <w:r w:rsidRPr="002F770B">
        <w:rPr>
          <w:b/>
          <w:bCs/>
          <w:sz w:val="20"/>
          <w:szCs w:val="20"/>
          <w:lang w:val="fr-FR"/>
        </w:rPr>
        <w:t xml:space="preserve"> Trad</w:t>
      </w:r>
      <w:r w:rsidR="003C237E" w:rsidRPr="002F770B">
        <w:rPr>
          <w:b/>
          <w:bCs/>
          <w:sz w:val="20"/>
          <w:szCs w:val="20"/>
          <w:lang w:val="fr-FR"/>
        </w:rPr>
        <w:t>ition s</w:t>
      </w:r>
      <w:r w:rsidR="00661AD8" w:rsidRPr="002F770B">
        <w:rPr>
          <w:b/>
          <w:bCs/>
          <w:sz w:val="20"/>
          <w:szCs w:val="20"/>
          <w:lang w:val="fr-FR"/>
        </w:rPr>
        <w:t>’</w:t>
      </w:r>
      <w:r w:rsidR="003C237E" w:rsidRPr="002F770B">
        <w:rPr>
          <w:b/>
          <w:bCs/>
          <w:sz w:val="20"/>
          <w:szCs w:val="20"/>
          <w:lang w:val="fr-FR"/>
        </w:rPr>
        <w:t>en dispute</w:t>
      </w:r>
      <w:r w:rsidR="00D21030" w:rsidRPr="002F770B">
        <w:rPr>
          <w:b/>
          <w:bCs/>
          <w:sz w:val="20"/>
          <w:szCs w:val="20"/>
          <w:lang w:val="fr-FR"/>
        </w:rPr>
        <w:t> </w:t>
      </w:r>
      <w:r w:rsidR="003C237E" w:rsidRPr="002F770B">
        <w:rPr>
          <w:b/>
          <w:bCs/>
          <w:sz w:val="20"/>
          <w:szCs w:val="20"/>
          <w:lang w:val="fr-FR"/>
        </w:rPr>
        <w:t>:</w:t>
      </w:r>
      <w:r w:rsidR="003C237E" w:rsidRPr="002F770B">
        <w:rPr>
          <w:sz w:val="20"/>
          <w:szCs w:val="20"/>
          <w:lang w:val="fr-FR"/>
        </w:rPr>
        <w:t xml:space="preserve"> « Dieu </w:t>
      </w:r>
      <w:r w:rsidR="000439BF" w:rsidRPr="002F770B">
        <w:rPr>
          <w:sz w:val="20"/>
          <w:szCs w:val="20"/>
          <w:lang w:val="fr-FR"/>
        </w:rPr>
        <w:t xml:space="preserve">a </w:t>
      </w:r>
      <w:r w:rsidR="003C237E" w:rsidRPr="002F770B">
        <w:rPr>
          <w:sz w:val="20"/>
          <w:szCs w:val="20"/>
          <w:lang w:val="fr-FR"/>
        </w:rPr>
        <w:t>ordonné la prédication oratoire de la Parole pour cet ère d</w:t>
      </w:r>
      <w:r w:rsidR="00661AD8" w:rsidRPr="002F770B">
        <w:rPr>
          <w:sz w:val="20"/>
          <w:szCs w:val="20"/>
          <w:lang w:val="fr-FR"/>
        </w:rPr>
        <w:t>’</w:t>
      </w:r>
      <w:r w:rsidR="003C237E" w:rsidRPr="002F770B">
        <w:rPr>
          <w:sz w:val="20"/>
          <w:szCs w:val="20"/>
          <w:lang w:val="fr-FR"/>
        </w:rPr>
        <w:t>église. Nous avons besoin de la meilleure qualité et d</w:t>
      </w:r>
      <w:r w:rsidR="00661AD8" w:rsidRPr="002F770B">
        <w:rPr>
          <w:sz w:val="20"/>
          <w:szCs w:val="20"/>
          <w:lang w:val="fr-FR"/>
        </w:rPr>
        <w:t>’</w:t>
      </w:r>
      <w:r w:rsidR="003C237E" w:rsidRPr="002F770B">
        <w:rPr>
          <w:sz w:val="20"/>
          <w:szCs w:val="20"/>
          <w:lang w:val="fr-FR"/>
        </w:rPr>
        <w:t>excellence dans le pupitre. »</w:t>
      </w:r>
    </w:p>
    <w:p w14:paraId="7237A1B5" w14:textId="77777777" w:rsidR="003C237E" w:rsidRPr="002F770B" w:rsidRDefault="000439BF" w:rsidP="00D21030">
      <w:pPr>
        <w:pStyle w:val="Titre3"/>
        <w:spacing w:before="120"/>
        <w:rPr>
          <w:sz w:val="20"/>
          <w:szCs w:val="20"/>
          <w:lang w:val="fr-FR"/>
        </w:rPr>
      </w:pPr>
      <w:r w:rsidRPr="002F770B">
        <w:rPr>
          <w:sz w:val="20"/>
          <w:szCs w:val="20"/>
          <w:lang w:val="fr-FR"/>
        </w:rPr>
        <w:lastRenderedPageBreak/>
        <w:t>Les entraîneurs d</w:t>
      </w:r>
      <w:r w:rsidR="00D21030" w:rsidRPr="002F770B">
        <w:rPr>
          <w:sz w:val="20"/>
          <w:szCs w:val="20"/>
          <w:lang w:val="fr-FR"/>
        </w:rPr>
        <w:t>’</w:t>
      </w:r>
      <w:r w:rsidR="003C237E" w:rsidRPr="002F770B">
        <w:rPr>
          <w:sz w:val="20"/>
          <w:szCs w:val="20"/>
          <w:lang w:val="fr-FR"/>
        </w:rPr>
        <w:t xml:space="preserve">apprentis bergers ont la liberté </w:t>
      </w:r>
      <w:r w:rsidRPr="002F770B">
        <w:rPr>
          <w:sz w:val="20"/>
          <w:szCs w:val="20"/>
          <w:lang w:val="fr-FR"/>
        </w:rPr>
        <w:t xml:space="preserve">de </w:t>
      </w:r>
      <w:r w:rsidR="003C237E" w:rsidRPr="002F770B">
        <w:rPr>
          <w:sz w:val="20"/>
          <w:szCs w:val="20"/>
          <w:lang w:val="fr-FR"/>
        </w:rPr>
        <w:t>s</w:t>
      </w:r>
      <w:r w:rsidR="00661AD8" w:rsidRPr="002F770B">
        <w:rPr>
          <w:sz w:val="20"/>
          <w:szCs w:val="20"/>
          <w:lang w:val="fr-FR"/>
        </w:rPr>
        <w:t>’</w:t>
      </w:r>
      <w:r w:rsidR="003C237E" w:rsidRPr="002F770B">
        <w:rPr>
          <w:sz w:val="20"/>
          <w:szCs w:val="20"/>
          <w:lang w:val="fr-FR"/>
        </w:rPr>
        <w:t xml:space="preserve">adresser aux besoins immédiats des nouvelles congrégations et </w:t>
      </w:r>
      <w:r w:rsidR="00D21030" w:rsidRPr="002F770B">
        <w:rPr>
          <w:sz w:val="20"/>
          <w:szCs w:val="20"/>
          <w:lang w:val="fr-FR"/>
        </w:rPr>
        <w:t xml:space="preserve">des </w:t>
      </w:r>
      <w:r w:rsidR="003C237E" w:rsidRPr="002F770B">
        <w:rPr>
          <w:sz w:val="20"/>
          <w:szCs w:val="20"/>
          <w:lang w:val="fr-FR"/>
        </w:rPr>
        <w:t>nouveaux dirigeants.</w:t>
      </w:r>
    </w:p>
    <w:p w14:paraId="5B438CC5" w14:textId="77777777" w:rsidR="003C237E" w:rsidRPr="002F770B" w:rsidRDefault="003C237E" w:rsidP="002F770B">
      <w:pPr>
        <w:pStyle w:val="mainbodytext0"/>
        <w:spacing w:before="120" w:after="0"/>
        <w:rPr>
          <w:b/>
          <w:bCs/>
          <w:sz w:val="20"/>
          <w:szCs w:val="20"/>
          <w:lang w:val="fr-FR"/>
        </w:rPr>
      </w:pPr>
      <w:r w:rsidRPr="002F770B">
        <w:rPr>
          <w:b/>
          <w:bCs/>
          <w:sz w:val="20"/>
          <w:szCs w:val="20"/>
          <w:lang w:val="fr-FR"/>
        </w:rPr>
        <w:t>Enseignement :</w:t>
      </w:r>
    </w:p>
    <w:p w14:paraId="497C50AF" w14:textId="77777777" w:rsidR="003C237E" w:rsidRPr="002F770B" w:rsidRDefault="003C237E" w:rsidP="003C237E">
      <w:pPr>
        <w:pStyle w:val="Bullets"/>
        <w:rPr>
          <w:sz w:val="20"/>
          <w:szCs w:val="20"/>
          <w:lang w:val="fr-FR"/>
        </w:rPr>
      </w:pPr>
      <w:r w:rsidRPr="002F770B">
        <w:rPr>
          <w:sz w:val="20"/>
          <w:szCs w:val="20"/>
          <w:lang w:val="fr-FR"/>
        </w:rPr>
        <w:t>Ceci exige un programme d</w:t>
      </w:r>
      <w:r w:rsidR="00661AD8" w:rsidRPr="002F770B">
        <w:rPr>
          <w:sz w:val="20"/>
          <w:szCs w:val="20"/>
          <w:lang w:val="fr-FR"/>
        </w:rPr>
        <w:t>’</w:t>
      </w:r>
      <w:r w:rsidRPr="002F770B">
        <w:rPr>
          <w:sz w:val="20"/>
          <w:szCs w:val="20"/>
          <w:lang w:val="fr-FR"/>
        </w:rPr>
        <w:t>études ayant un menu ou un indexe qui offre des options, de sorte que les apprentis bergers et leurs entraîneurs puissent choisir des études et activités qui correspondent aux besoins courants de chaque nouvelle congrégation</w:t>
      </w:r>
      <w:r w:rsidR="00D21030" w:rsidRPr="002F770B">
        <w:rPr>
          <w:sz w:val="20"/>
          <w:szCs w:val="20"/>
          <w:lang w:val="fr-FR"/>
        </w:rPr>
        <w:t>.</w:t>
      </w:r>
    </w:p>
    <w:p w14:paraId="413031BA" w14:textId="77777777" w:rsidR="003C237E" w:rsidRPr="002F770B" w:rsidRDefault="003C237E" w:rsidP="005274AF">
      <w:pPr>
        <w:pStyle w:val="Bullets"/>
        <w:rPr>
          <w:sz w:val="20"/>
          <w:szCs w:val="20"/>
          <w:lang w:val="fr-FR"/>
        </w:rPr>
      </w:pPr>
      <w:r w:rsidRPr="002F770B">
        <w:rPr>
          <w:sz w:val="20"/>
          <w:szCs w:val="20"/>
          <w:lang w:val="fr-FR"/>
        </w:rPr>
        <w:t>Le Christ a enseigné en réponse aux situations actuelles et aux besoins immédiats. Paul a écrit à Tite de « </w:t>
      </w:r>
      <w:r w:rsidRPr="002F770B">
        <w:rPr>
          <w:rFonts w:ascii="Georgia" w:eastAsia="SimSun" w:hAnsi="Georgia" w:cs="Georgia"/>
          <w:sz w:val="20"/>
          <w:szCs w:val="20"/>
          <w:lang w:val="fr-FR" w:eastAsia="zh-CN"/>
        </w:rPr>
        <w:t>mettre en ordre ce qui rest</w:t>
      </w:r>
      <w:r w:rsidR="005274AF" w:rsidRPr="002F770B">
        <w:rPr>
          <w:rFonts w:ascii="Georgia" w:eastAsia="SimSun" w:hAnsi="Georgia" w:cs="Georgia"/>
          <w:sz w:val="20"/>
          <w:szCs w:val="20"/>
          <w:lang w:val="fr-FR" w:eastAsia="zh-CN"/>
        </w:rPr>
        <w:t>e</w:t>
      </w:r>
      <w:r w:rsidRPr="002F770B">
        <w:rPr>
          <w:rFonts w:ascii="Georgia" w:eastAsia="SimSun" w:hAnsi="Georgia" w:cs="Georgia"/>
          <w:sz w:val="20"/>
          <w:szCs w:val="20"/>
          <w:lang w:val="fr-FR" w:eastAsia="zh-CN"/>
        </w:rPr>
        <w:t xml:space="preserve"> à régler »</w:t>
      </w:r>
      <w:r w:rsidRPr="002F770B">
        <w:rPr>
          <w:sz w:val="20"/>
          <w:szCs w:val="20"/>
          <w:lang w:val="fr-FR"/>
        </w:rPr>
        <w:t xml:space="preserve"> dans les nouvelles congrégations </w:t>
      </w:r>
      <w:r w:rsidR="005274AF" w:rsidRPr="002F770B">
        <w:rPr>
          <w:sz w:val="20"/>
          <w:szCs w:val="20"/>
          <w:lang w:val="fr-FR"/>
        </w:rPr>
        <w:t xml:space="preserve">de </w:t>
      </w:r>
      <w:r w:rsidRPr="002F770B">
        <w:rPr>
          <w:sz w:val="20"/>
          <w:szCs w:val="20"/>
          <w:lang w:val="fr-FR"/>
        </w:rPr>
        <w:t>Crète.</w:t>
      </w:r>
    </w:p>
    <w:p w14:paraId="70F0727A" w14:textId="77777777" w:rsidR="00633E69" w:rsidRPr="002F770B" w:rsidRDefault="003C237E" w:rsidP="005274AF">
      <w:pPr>
        <w:pStyle w:val="Bullets"/>
        <w:rPr>
          <w:b/>
          <w:bCs/>
          <w:sz w:val="20"/>
          <w:szCs w:val="20"/>
          <w:lang w:val="fr-FR"/>
        </w:rPr>
      </w:pPr>
      <w:r w:rsidRPr="002F770B">
        <w:rPr>
          <w:sz w:val="20"/>
          <w:szCs w:val="20"/>
          <w:lang w:val="fr-FR"/>
        </w:rPr>
        <w:t>Les nouvelles congrégations ont chacune de différents besoins.</w:t>
      </w:r>
    </w:p>
    <w:p w14:paraId="53649E37" w14:textId="77777777" w:rsidR="003C237E" w:rsidRPr="002F770B" w:rsidRDefault="00633E69" w:rsidP="003C237E">
      <w:pPr>
        <w:pStyle w:val="mainbodytext0"/>
        <w:spacing w:before="120" w:after="240"/>
        <w:rPr>
          <w:sz w:val="20"/>
          <w:szCs w:val="20"/>
          <w:lang w:val="fr-FR"/>
        </w:rPr>
      </w:pPr>
      <w:r w:rsidRPr="002F770B">
        <w:rPr>
          <w:b/>
          <w:bCs/>
          <w:sz w:val="20"/>
          <w:szCs w:val="20"/>
          <w:lang w:val="fr-FR"/>
        </w:rPr>
        <w:t>M</w:t>
      </w:r>
      <w:r w:rsidRPr="002F770B">
        <w:rPr>
          <w:b/>
          <w:bCs/>
          <w:sz w:val="20"/>
          <w:szCs w:val="20"/>
          <w:vertAlign w:val="superscript"/>
          <w:lang w:val="fr-FR"/>
        </w:rPr>
        <w:t>r</w:t>
      </w:r>
      <w:r w:rsidRPr="002F770B">
        <w:rPr>
          <w:b/>
          <w:bCs/>
          <w:sz w:val="20"/>
          <w:szCs w:val="20"/>
          <w:lang w:val="fr-FR"/>
        </w:rPr>
        <w:t xml:space="preserve"> Trad</w:t>
      </w:r>
      <w:r w:rsidR="003C237E" w:rsidRPr="002F770B">
        <w:rPr>
          <w:b/>
          <w:bCs/>
          <w:sz w:val="20"/>
          <w:szCs w:val="20"/>
          <w:lang w:val="fr-FR"/>
        </w:rPr>
        <w:t>ition s</w:t>
      </w:r>
      <w:r w:rsidR="00661AD8" w:rsidRPr="002F770B">
        <w:rPr>
          <w:b/>
          <w:bCs/>
          <w:sz w:val="20"/>
          <w:szCs w:val="20"/>
          <w:lang w:val="fr-FR"/>
        </w:rPr>
        <w:t>’</w:t>
      </w:r>
      <w:r w:rsidR="003C237E" w:rsidRPr="002F770B">
        <w:rPr>
          <w:b/>
          <w:bCs/>
          <w:sz w:val="20"/>
          <w:szCs w:val="20"/>
          <w:lang w:val="fr-FR"/>
        </w:rPr>
        <w:t>en dispute</w:t>
      </w:r>
      <w:r w:rsidR="00D21030" w:rsidRPr="002F770B">
        <w:rPr>
          <w:b/>
          <w:bCs/>
          <w:sz w:val="20"/>
          <w:szCs w:val="20"/>
          <w:lang w:val="fr-FR"/>
        </w:rPr>
        <w:t> </w:t>
      </w:r>
      <w:r w:rsidR="003C237E" w:rsidRPr="002F770B">
        <w:rPr>
          <w:b/>
          <w:bCs/>
          <w:sz w:val="20"/>
          <w:szCs w:val="20"/>
          <w:lang w:val="fr-FR"/>
        </w:rPr>
        <w:t>:</w:t>
      </w:r>
      <w:r w:rsidR="003C237E" w:rsidRPr="002F770B">
        <w:rPr>
          <w:rStyle w:val="mainbodytextchar0"/>
          <w:sz w:val="20"/>
          <w:szCs w:val="20"/>
          <w:lang w:val="fr-FR"/>
        </w:rPr>
        <w:t xml:space="preserve"> « Mon école de formation pastorale suit un programme d</w:t>
      </w:r>
      <w:r w:rsidR="00661AD8" w:rsidRPr="002F770B">
        <w:rPr>
          <w:rStyle w:val="mainbodytextchar0"/>
          <w:sz w:val="20"/>
          <w:szCs w:val="20"/>
          <w:lang w:val="fr-FR"/>
        </w:rPr>
        <w:t>’</w:t>
      </w:r>
      <w:r w:rsidR="003C237E" w:rsidRPr="002F770B">
        <w:rPr>
          <w:rStyle w:val="mainbodytextchar0"/>
          <w:sz w:val="20"/>
          <w:szCs w:val="20"/>
          <w:lang w:val="fr-FR"/>
        </w:rPr>
        <w:t>études standard, et tous les étudiants apprennent les même matières, commençant par la même leçon et suivant le même chemin. Ce qu</w:t>
      </w:r>
      <w:r w:rsidR="00661AD8" w:rsidRPr="002F770B">
        <w:rPr>
          <w:rStyle w:val="mainbodytextchar0"/>
          <w:sz w:val="20"/>
          <w:szCs w:val="20"/>
          <w:lang w:val="fr-FR"/>
        </w:rPr>
        <w:t>’</w:t>
      </w:r>
      <w:r w:rsidR="003C237E" w:rsidRPr="002F770B">
        <w:rPr>
          <w:rStyle w:val="mainbodytextchar0"/>
          <w:sz w:val="20"/>
          <w:szCs w:val="20"/>
          <w:lang w:val="fr-FR"/>
        </w:rPr>
        <w:t>ils apprennent servira à une application future. »</w:t>
      </w:r>
    </w:p>
    <w:p w14:paraId="56169366" w14:textId="77777777" w:rsidR="003C237E" w:rsidRPr="002F770B" w:rsidRDefault="003C237E" w:rsidP="00D21030">
      <w:pPr>
        <w:pStyle w:val="Titre3"/>
        <w:spacing w:before="120"/>
        <w:rPr>
          <w:sz w:val="20"/>
          <w:szCs w:val="20"/>
          <w:lang w:val="fr-FR"/>
        </w:rPr>
      </w:pPr>
      <w:r w:rsidRPr="002F770B">
        <w:rPr>
          <w:sz w:val="20"/>
          <w:szCs w:val="20"/>
          <w:lang w:val="fr-FR"/>
        </w:rPr>
        <w:t>Chaque église et mission a la</w:t>
      </w:r>
      <w:r w:rsidR="00204228" w:rsidRPr="002F770B">
        <w:rPr>
          <w:sz w:val="20"/>
          <w:szCs w:val="20"/>
          <w:lang w:val="fr-FR"/>
        </w:rPr>
        <w:t xml:space="preserve"> </w:t>
      </w:r>
      <w:r w:rsidRPr="002F770B">
        <w:rPr>
          <w:sz w:val="20"/>
          <w:szCs w:val="20"/>
          <w:lang w:val="fr-FR"/>
        </w:rPr>
        <w:t xml:space="preserve">liberté de nommer des coordonnateurs régionaux qui supervisent les nouveaux entraîneurs </w:t>
      </w:r>
      <w:r w:rsidR="00D21030" w:rsidRPr="002F770B">
        <w:rPr>
          <w:sz w:val="20"/>
          <w:szCs w:val="20"/>
          <w:lang w:val="fr-FR"/>
        </w:rPr>
        <w:t xml:space="preserve">et congrégations des </w:t>
      </w:r>
      <w:r w:rsidRPr="002F770B">
        <w:rPr>
          <w:sz w:val="20"/>
          <w:szCs w:val="20"/>
          <w:lang w:val="fr-FR"/>
        </w:rPr>
        <w:t xml:space="preserve">apprentis bergers, comme Paul a instruit </w:t>
      </w:r>
      <w:r w:rsidR="005274AF" w:rsidRPr="002F770B">
        <w:rPr>
          <w:sz w:val="20"/>
          <w:szCs w:val="20"/>
          <w:lang w:val="fr-FR"/>
        </w:rPr>
        <w:t xml:space="preserve">à </w:t>
      </w:r>
      <w:r w:rsidRPr="002F770B">
        <w:rPr>
          <w:sz w:val="20"/>
          <w:szCs w:val="20"/>
          <w:lang w:val="fr-FR"/>
        </w:rPr>
        <w:t xml:space="preserve">Tite </w:t>
      </w:r>
      <w:r w:rsidR="005274AF" w:rsidRPr="002F770B">
        <w:rPr>
          <w:sz w:val="20"/>
          <w:szCs w:val="20"/>
          <w:lang w:val="fr-FR"/>
        </w:rPr>
        <w:t xml:space="preserve">de faire </w:t>
      </w:r>
      <w:r w:rsidRPr="002F770B">
        <w:rPr>
          <w:sz w:val="20"/>
          <w:szCs w:val="20"/>
          <w:lang w:val="fr-FR"/>
        </w:rPr>
        <w:t>(1 :5).</w:t>
      </w:r>
    </w:p>
    <w:p w14:paraId="3B218DB7" w14:textId="77777777" w:rsidR="003C237E" w:rsidRPr="002F770B" w:rsidRDefault="003C237E" w:rsidP="002F770B">
      <w:pPr>
        <w:pStyle w:val="mainbodytext0"/>
        <w:spacing w:before="120" w:after="0"/>
        <w:rPr>
          <w:b/>
          <w:bCs/>
          <w:sz w:val="20"/>
          <w:szCs w:val="20"/>
          <w:lang w:val="fr-FR"/>
        </w:rPr>
      </w:pPr>
      <w:r w:rsidRPr="002F770B">
        <w:rPr>
          <w:b/>
          <w:bCs/>
          <w:sz w:val="20"/>
          <w:szCs w:val="20"/>
          <w:lang w:val="fr-FR"/>
        </w:rPr>
        <w:t>Enseignement :</w:t>
      </w:r>
    </w:p>
    <w:p w14:paraId="11468145" w14:textId="77777777" w:rsidR="003C237E" w:rsidRPr="002F770B" w:rsidRDefault="003C237E" w:rsidP="005274AF">
      <w:pPr>
        <w:pStyle w:val="Bullets"/>
        <w:rPr>
          <w:sz w:val="20"/>
          <w:szCs w:val="20"/>
          <w:lang w:val="fr-FR"/>
        </w:rPr>
      </w:pPr>
      <w:r w:rsidRPr="002F770B">
        <w:rPr>
          <w:sz w:val="20"/>
          <w:szCs w:val="20"/>
          <w:lang w:val="fr-FR"/>
        </w:rPr>
        <w:t>Il n</w:t>
      </w:r>
      <w:r w:rsidR="00661AD8" w:rsidRPr="002F770B">
        <w:rPr>
          <w:sz w:val="20"/>
          <w:szCs w:val="20"/>
          <w:lang w:val="fr-FR"/>
        </w:rPr>
        <w:t>’</w:t>
      </w:r>
      <w:r w:rsidRPr="002F770B">
        <w:rPr>
          <w:sz w:val="20"/>
          <w:szCs w:val="20"/>
          <w:lang w:val="fr-FR"/>
        </w:rPr>
        <w:t>y a aucun exemple biblique d</w:t>
      </w:r>
      <w:r w:rsidR="00661AD8" w:rsidRPr="002F770B">
        <w:rPr>
          <w:sz w:val="20"/>
          <w:szCs w:val="20"/>
          <w:lang w:val="fr-FR"/>
        </w:rPr>
        <w:t>’</w:t>
      </w:r>
      <w:r w:rsidRPr="002F770B">
        <w:rPr>
          <w:sz w:val="20"/>
          <w:szCs w:val="20"/>
          <w:lang w:val="fr-FR"/>
        </w:rPr>
        <w:t>un</w:t>
      </w:r>
      <w:r w:rsidR="005274AF" w:rsidRPr="002F770B">
        <w:rPr>
          <w:sz w:val="20"/>
          <w:szCs w:val="20"/>
          <w:lang w:val="fr-FR"/>
        </w:rPr>
        <w:t>e</w:t>
      </w:r>
      <w:r w:rsidRPr="002F770B">
        <w:rPr>
          <w:sz w:val="20"/>
          <w:szCs w:val="20"/>
          <w:lang w:val="fr-FR"/>
        </w:rPr>
        <w:t xml:space="preserve"> congrégation locale indépendante.</w:t>
      </w:r>
    </w:p>
    <w:p w14:paraId="58D9FB19" w14:textId="77777777" w:rsidR="00633E69" w:rsidRPr="002F770B" w:rsidRDefault="003C237E" w:rsidP="00811385">
      <w:pPr>
        <w:pStyle w:val="Bullets"/>
        <w:rPr>
          <w:b/>
          <w:bCs/>
          <w:sz w:val="20"/>
          <w:szCs w:val="20"/>
          <w:lang w:val="fr-FR"/>
        </w:rPr>
      </w:pPr>
      <w:r w:rsidRPr="002F770B">
        <w:rPr>
          <w:sz w:val="20"/>
          <w:szCs w:val="20"/>
          <w:lang w:val="fr-FR"/>
        </w:rPr>
        <w:t xml:space="preserve">Une cause fréquente </w:t>
      </w:r>
      <w:r w:rsidR="005274AF" w:rsidRPr="002F770B">
        <w:rPr>
          <w:sz w:val="20"/>
          <w:szCs w:val="20"/>
          <w:lang w:val="fr-FR"/>
        </w:rPr>
        <w:t xml:space="preserve">de </w:t>
      </w:r>
      <w:r w:rsidRPr="002F770B">
        <w:rPr>
          <w:sz w:val="20"/>
          <w:szCs w:val="20"/>
          <w:lang w:val="fr-FR"/>
        </w:rPr>
        <w:t>l</w:t>
      </w:r>
      <w:r w:rsidR="00661AD8" w:rsidRPr="002F770B">
        <w:rPr>
          <w:sz w:val="20"/>
          <w:szCs w:val="20"/>
          <w:lang w:val="fr-FR"/>
        </w:rPr>
        <w:t>’</w:t>
      </w:r>
      <w:r w:rsidRPr="002F770B">
        <w:rPr>
          <w:sz w:val="20"/>
          <w:szCs w:val="20"/>
          <w:lang w:val="fr-FR"/>
        </w:rPr>
        <w:t>échec des nouvelles congrégations, est que leur chef n</w:t>
      </w:r>
      <w:r w:rsidR="00661AD8" w:rsidRPr="002F770B">
        <w:rPr>
          <w:sz w:val="20"/>
          <w:szCs w:val="20"/>
          <w:lang w:val="fr-FR"/>
        </w:rPr>
        <w:t>’</w:t>
      </w:r>
      <w:r w:rsidRPr="002F770B">
        <w:rPr>
          <w:sz w:val="20"/>
          <w:szCs w:val="20"/>
          <w:lang w:val="fr-FR"/>
        </w:rPr>
        <w:t xml:space="preserve">a </w:t>
      </w:r>
      <w:r w:rsidR="005274AF" w:rsidRPr="002F770B">
        <w:rPr>
          <w:sz w:val="20"/>
          <w:szCs w:val="20"/>
          <w:lang w:val="fr-FR"/>
        </w:rPr>
        <w:t xml:space="preserve">ni </w:t>
      </w:r>
      <w:r w:rsidRPr="002F770B">
        <w:rPr>
          <w:sz w:val="20"/>
          <w:szCs w:val="20"/>
          <w:lang w:val="fr-FR"/>
        </w:rPr>
        <w:t xml:space="preserve">demandé ni reçu </w:t>
      </w:r>
      <w:r w:rsidR="00811385" w:rsidRPr="002F770B">
        <w:rPr>
          <w:sz w:val="20"/>
          <w:szCs w:val="20"/>
          <w:lang w:val="fr-FR"/>
        </w:rPr>
        <w:t xml:space="preserve">de </w:t>
      </w:r>
      <w:r w:rsidRPr="002F770B">
        <w:rPr>
          <w:sz w:val="20"/>
          <w:szCs w:val="20"/>
          <w:lang w:val="fr-FR"/>
        </w:rPr>
        <w:t>supervision et conseils d</w:t>
      </w:r>
      <w:r w:rsidR="00661AD8" w:rsidRPr="002F770B">
        <w:rPr>
          <w:sz w:val="20"/>
          <w:szCs w:val="20"/>
          <w:lang w:val="fr-FR"/>
        </w:rPr>
        <w:t>’</w:t>
      </w:r>
      <w:r w:rsidRPr="002F770B">
        <w:rPr>
          <w:sz w:val="20"/>
          <w:szCs w:val="20"/>
          <w:lang w:val="fr-FR"/>
        </w:rPr>
        <w:t>un dirigeant plus expérimenté.</w:t>
      </w:r>
    </w:p>
    <w:p w14:paraId="3D82CF6A" w14:textId="77777777" w:rsidR="00F47AF9" w:rsidRPr="002F770B" w:rsidRDefault="00633E69" w:rsidP="00811385">
      <w:pPr>
        <w:pStyle w:val="mainbodytext0"/>
        <w:spacing w:before="120" w:after="0"/>
        <w:rPr>
          <w:sz w:val="20"/>
          <w:szCs w:val="20"/>
          <w:lang w:val="fr-FR"/>
        </w:rPr>
      </w:pPr>
      <w:r w:rsidRPr="002F770B">
        <w:rPr>
          <w:b/>
          <w:bCs/>
          <w:sz w:val="20"/>
          <w:szCs w:val="20"/>
          <w:lang w:val="fr-FR"/>
        </w:rPr>
        <w:t>Mr Trad</w:t>
      </w:r>
      <w:r w:rsidR="003C237E" w:rsidRPr="002F770B">
        <w:rPr>
          <w:b/>
          <w:bCs/>
          <w:sz w:val="20"/>
          <w:szCs w:val="20"/>
          <w:lang w:val="fr-FR"/>
        </w:rPr>
        <w:t>ition s</w:t>
      </w:r>
      <w:r w:rsidR="00661AD8" w:rsidRPr="002F770B">
        <w:rPr>
          <w:b/>
          <w:bCs/>
          <w:sz w:val="20"/>
          <w:szCs w:val="20"/>
          <w:lang w:val="fr-FR"/>
        </w:rPr>
        <w:t>’</w:t>
      </w:r>
      <w:r w:rsidR="003C237E" w:rsidRPr="002F770B">
        <w:rPr>
          <w:b/>
          <w:bCs/>
          <w:sz w:val="20"/>
          <w:szCs w:val="20"/>
          <w:lang w:val="fr-FR"/>
        </w:rPr>
        <w:t>en dispute</w:t>
      </w:r>
      <w:r w:rsidR="00D21030" w:rsidRPr="002F770B">
        <w:rPr>
          <w:b/>
          <w:bCs/>
          <w:sz w:val="20"/>
          <w:szCs w:val="20"/>
          <w:lang w:val="fr-FR"/>
        </w:rPr>
        <w:t> </w:t>
      </w:r>
      <w:r w:rsidR="003C237E" w:rsidRPr="002F770B">
        <w:rPr>
          <w:b/>
          <w:bCs/>
          <w:sz w:val="20"/>
          <w:szCs w:val="20"/>
          <w:lang w:val="fr-FR"/>
        </w:rPr>
        <w:t>:</w:t>
      </w:r>
      <w:r w:rsidR="003C237E" w:rsidRPr="002F770B">
        <w:rPr>
          <w:rStyle w:val="mainbodytextchar0"/>
          <w:sz w:val="20"/>
          <w:szCs w:val="20"/>
          <w:lang w:val="fr-FR"/>
        </w:rPr>
        <w:t xml:space="preserve"> « Nous ne voulons aucune hiérarchie ou évêque athée qui dicte aux congrégations </w:t>
      </w:r>
      <w:r w:rsidR="00811385" w:rsidRPr="002F770B">
        <w:rPr>
          <w:rStyle w:val="mainbodytextchar0"/>
          <w:sz w:val="20"/>
          <w:szCs w:val="20"/>
          <w:lang w:val="fr-FR"/>
        </w:rPr>
        <w:t>ce que l’on doit</w:t>
      </w:r>
      <w:r w:rsidR="003C237E" w:rsidRPr="002F770B">
        <w:rPr>
          <w:rStyle w:val="mainbodytextchar0"/>
          <w:sz w:val="20"/>
          <w:szCs w:val="20"/>
          <w:lang w:val="fr-FR"/>
        </w:rPr>
        <w:t xml:space="preserve"> croire et faire. Nous nous tenons à l</w:t>
      </w:r>
      <w:r w:rsidR="00661AD8" w:rsidRPr="002F770B">
        <w:rPr>
          <w:rStyle w:val="mainbodytextchar0"/>
          <w:sz w:val="20"/>
          <w:szCs w:val="20"/>
          <w:lang w:val="fr-FR"/>
        </w:rPr>
        <w:t>’</w:t>
      </w:r>
      <w:r w:rsidR="003C237E" w:rsidRPr="002F770B">
        <w:rPr>
          <w:rStyle w:val="mainbodytextchar0"/>
          <w:sz w:val="20"/>
          <w:szCs w:val="20"/>
          <w:lang w:val="fr-FR"/>
        </w:rPr>
        <w:t>autonomie de l</w:t>
      </w:r>
      <w:r w:rsidR="00661AD8" w:rsidRPr="002F770B">
        <w:rPr>
          <w:rStyle w:val="mainbodytextchar0"/>
          <w:sz w:val="20"/>
          <w:szCs w:val="20"/>
          <w:lang w:val="fr-FR"/>
        </w:rPr>
        <w:t>’</w:t>
      </w:r>
      <w:r w:rsidR="003C237E" w:rsidRPr="002F770B">
        <w:rPr>
          <w:rStyle w:val="mainbodytextchar0"/>
          <w:sz w:val="20"/>
          <w:szCs w:val="20"/>
          <w:lang w:val="fr-FR"/>
        </w:rPr>
        <w:t xml:space="preserve">église locale. » </w:t>
      </w:r>
      <w:r w:rsidR="003C237E" w:rsidRPr="002F770B">
        <w:rPr>
          <w:b/>
          <w:bCs/>
          <w:sz w:val="20"/>
          <w:szCs w:val="20"/>
          <w:lang w:val="fr-FR"/>
        </w:rPr>
        <w:t xml:space="preserve">Ou : </w:t>
      </w:r>
      <w:r w:rsidR="003C237E" w:rsidRPr="002F770B">
        <w:rPr>
          <w:rStyle w:val="mainbodytextchar0"/>
          <w:sz w:val="20"/>
          <w:szCs w:val="20"/>
          <w:lang w:val="fr-FR"/>
        </w:rPr>
        <w:t>« C</w:t>
      </w:r>
      <w:r w:rsidR="00661AD8" w:rsidRPr="002F770B">
        <w:rPr>
          <w:rStyle w:val="mainbodytextchar0"/>
          <w:sz w:val="20"/>
          <w:szCs w:val="20"/>
          <w:lang w:val="fr-FR"/>
        </w:rPr>
        <w:t>’</w:t>
      </w:r>
      <w:r w:rsidR="003C237E" w:rsidRPr="002F770B">
        <w:rPr>
          <w:rStyle w:val="mainbodytextchar0"/>
          <w:sz w:val="20"/>
          <w:szCs w:val="20"/>
          <w:lang w:val="fr-FR"/>
        </w:rPr>
        <w:t>est moi, l</w:t>
      </w:r>
      <w:r w:rsidR="00661AD8" w:rsidRPr="002F770B">
        <w:rPr>
          <w:rStyle w:val="mainbodytextchar0"/>
          <w:sz w:val="20"/>
          <w:szCs w:val="20"/>
          <w:lang w:val="fr-FR"/>
        </w:rPr>
        <w:t>’</w:t>
      </w:r>
      <w:r w:rsidR="003C237E" w:rsidRPr="002F770B">
        <w:rPr>
          <w:rStyle w:val="mainbodytextchar0"/>
          <w:sz w:val="20"/>
          <w:szCs w:val="20"/>
          <w:lang w:val="fr-FR"/>
        </w:rPr>
        <w:t>évêque, qui est appelé à surveiller ce secteur, et je ne tolère aucun nouveau coordonnateur exerçant autorité dans mon secteur de juridiction. Et je n</w:t>
      </w:r>
      <w:r w:rsidR="00661AD8" w:rsidRPr="002F770B">
        <w:rPr>
          <w:rStyle w:val="mainbodytextchar0"/>
          <w:sz w:val="20"/>
          <w:szCs w:val="20"/>
          <w:lang w:val="fr-FR"/>
        </w:rPr>
        <w:t>’</w:t>
      </w:r>
      <w:r w:rsidR="003C237E" w:rsidRPr="002F770B">
        <w:rPr>
          <w:rStyle w:val="mainbodytextchar0"/>
          <w:sz w:val="20"/>
          <w:szCs w:val="20"/>
          <w:lang w:val="fr-FR"/>
        </w:rPr>
        <w:t>ai certainement pas le temps de coordonner de nouveaux programmes ! Ainsi, nous continuerons de faire comme nous faisons. »</w:t>
      </w:r>
    </w:p>
    <w:sectPr w:rsidR="00F47AF9" w:rsidRPr="002F770B" w:rsidSect="002F770B">
      <w:headerReference w:type="default" r:id="rId10"/>
      <w:footerReference w:type="even" r:id="rId11"/>
      <w:footerReference w:type="default" r:id="rId12"/>
      <w:pgSz w:w="8417" w:h="11909" w:orient="landscape" w:code="9"/>
      <w:pgMar w:top="1080" w:right="720" w:bottom="1080" w:left="720" w:header="504" w:footer="5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792F2" w14:textId="77777777" w:rsidR="00120B41" w:rsidRDefault="00120B41">
      <w:r>
        <w:separator/>
      </w:r>
    </w:p>
  </w:endnote>
  <w:endnote w:type="continuationSeparator" w:id="0">
    <w:p w14:paraId="512C5DEC" w14:textId="77777777" w:rsidR="00120B41" w:rsidRDefault="0012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67C2" w14:textId="77777777" w:rsidR="009C3E02" w:rsidRDefault="009C3E02" w:rsidP="006B5AE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5D85F8F" w14:textId="77777777" w:rsidR="009C3E02" w:rsidRDefault="009C3E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6873" w14:textId="77777777" w:rsidR="009C3E02" w:rsidRPr="00DF55E1" w:rsidRDefault="00D21030" w:rsidP="00DF55E1">
    <w:pPr>
      <w:jc w:val="center"/>
      <w:rPr>
        <w:rFonts w:ascii="Arial" w:hAnsi="Arial" w:cs="Arial"/>
        <w:b/>
        <w:bCs/>
      </w:rPr>
    </w:pPr>
    <w:proofErr w:type="spellStart"/>
    <w:r w:rsidRPr="00D21030">
      <w:rPr>
        <w:rFonts w:ascii="Arial" w:hAnsi="Arial" w:cs="Arial"/>
      </w:rPr>
      <w:t>Révisé</w:t>
    </w:r>
    <w:proofErr w:type="spellEnd"/>
    <w:r w:rsidRPr="00D21030">
      <w:rPr>
        <w:rFonts w:ascii="Arial" w:hAnsi="Arial" w:cs="Arial"/>
      </w:rPr>
      <w:t xml:space="preserve"> en </w:t>
    </w:r>
    <w:proofErr w:type="spellStart"/>
    <w:r w:rsidRPr="00D21030">
      <w:rPr>
        <w:rFonts w:ascii="Arial" w:hAnsi="Arial" w:cs="Arial"/>
      </w:rPr>
      <w:t>février</w:t>
    </w:r>
    <w:proofErr w:type="spellEnd"/>
    <w:r w:rsidRPr="00D21030">
      <w:rPr>
        <w:rFonts w:ascii="Arial" w:hAnsi="Arial" w:cs="Arial"/>
      </w:rPr>
      <w:t xml:space="preserve"> 2010</w:t>
    </w:r>
    <w:r>
      <w:rPr>
        <w:rFonts w:ascii="Arial" w:hAnsi="Arial" w:cs="Arial"/>
        <w:b/>
        <w:bCs/>
      </w:rPr>
      <w:br/>
    </w:r>
    <w:proofErr w:type="spellStart"/>
    <w:r w:rsidR="009C3E02" w:rsidRPr="00DF55E1">
      <w:rPr>
        <w:rFonts w:ascii="Arial" w:hAnsi="Arial" w:cs="Arial"/>
        <w:b/>
        <w:bCs/>
      </w:rPr>
      <w:t>Télécharger</w:t>
    </w:r>
    <w:proofErr w:type="spellEnd"/>
    <w:r w:rsidR="009C3E02" w:rsidRPr="00DF55E1">
      <w:rPr>
        <w:rFonts w:ascii="Arial" w:hAnsi="Arial" w:cs="Arial"/>
        <w:b/>
        <w:bCs/>
      </w:rPr>
      <w:t xml:space="preserve"> </w:t>
    </w:r>
    <w:proofErr w:type="spellStart"/>
    <w:r w:rsidR="009C3E02" w:rsidRPr="00DF55E1">
      <w:rPr>
        <w:rFonts w:ascii="Arial" w:hAnsi="Arial" w:cs="Arial"/>
        <w:b/>
        <w:bCs/>
      </w:rPr>
      <w:t>librement</w:t>
    </w:r>
    <w:proofErr w:type="spellEnd"/>
    <w:r w:rsidR="009C3E02" w:rsidRPr="00DF55E1">
      <w:rPr>
        <w:rFonts w:ascii="Arial" w:hAnsi="Arial" w:cs="Arial"/>
        <w:b/>
        <w:bCs/>
      </w:rPr>
      <w:t xml:space="preserve"> </w:t>
    </w:r>
    <w:proofErr w:type="spellStart"/>
    <w:r w:rsidR="009C3E02" w:rsidRPr="00DF55E1">
      <w:rPr>
        <w:rFonts w:ascii="Arial" w:hAnsi="Arial" w:cs="Arial"/>
        <w:b/>
        <w:bCs/>
      </w:rPr>
      <w:t>sur</w:t>
    </w:r>
    <w:proofErr w:type="spellEnd"/>
    <w:r w:rsidR="009C3E02" w:rsidRPr="00DF55E1">
      <w:rPr>
        <w:rFonts w:ascii="Arial" w:hAnsi="Arial" w:cs="Arial"/>
        <w:b/>
        <w:bCs/>
      </w:rPr>
      <w:t xml:space="preserve">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FBED1" w14:textId="77777777" w:rsidR="00120B41" w:rsidRDefault="00120B41">
      <w:r>
        <w:separator/>
      </w:r>
    </w:p>
  </w:footnote>
  <w:footnote w:type="continuationSeparator" w:id="0">
    <w:p w14:paraId="64AB87E4" w14:textId="77777777" w:rsidR="00120B41" w:rsidRDefault="00120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3C36" w14:textId="77777777" w:rsidR="009C3E02" w:rsidRPr="00DF55E1" w:rsidRDefault="009C3E02" w:rsidP="00DF55E1">
    <w:pPr>
      <w:jc w:val="center"/>
      <w:rPr>
        <w:rFonts w:ascii="Arial" w:hAnsi="Arial" w:cs="Arial"/>
        <w:b/>
        <w:bCs/>
      </w:rPr>
    </w:pPr>
    <w:r w:rsidRPr="00DF55E1">
      <w:rPr>
        <w:rFonts w:ascii="Arial" w:hAnsi="Arial" w:cs="Arial"/>
        <w:b/>
        <w:bCs/>
        <w:lang w:val="fr-FR"/>
      </w:rPr>
      <w:t>Paul-Timothée — Étude supplémentaire — La Bible, n</w:t>
    </w:r>
    <w:r w:rsidRPr="00DF55E1">
      <w:rPr>
        <w:rFonts w:ascii="Arial" w:hAnsi="Arial" w:cs="Arial"/>
        <w:b/>
        <w:bCs/>
        <w:vertAlign w:val="superscript"/>
        <w:lang w:val="fr-FR"/>
      </w:rPr>
      <w:t>o</w:t>
    </w:r>
    <w:r w:rsidRPr="00DF55E1">
      <w:rPr>
        <w:rFonts w:ascii="Arial" w:hAnsi="Arial" w:cs="Arial"/>
        <w:b/>
        <w:bCs/>
        <w:lang w:val="fr-FR"/>
      </w:rPr>
      <w:t xml:space="preserve"> 41—Page</w:t>
    </w:r>
    <w:r w:rsidRPr="00DF55E1">
      <w:rPr>
        <w:rFonts w:ascii="Arial" w:hAnsi="Arial" w:cs="Arial"/>
        <w:b/>
        <w:bCs/>
      </w:rPr>
      <w:t xml:space="preserve"> </w:t>
    </w:r>
    <w:r w:rsidRPr="00DF55E1">
      <w:rPr>
        <w:rFonts w:ascii="Arial" w:hAnsi="Arial" w:cs="Arial"/>
        <w:b/>
        <w:bCs/>
      </w:rPr>
      <w:fldChar w:fldCharType="begin"/>
    </w:r>
    <w:r w:rsidRPr="00DF55E1">
      <w:rPr>
        <w:rFonts w:ascii="Arial" w:hAnsi="Arial" w:cs="Arial"/>
        <w:b/>
        <w:bCs/>
      </w:rPr>
      <w:instrText xml:space="preserve"> PAGE </w:instrText>
    </w:r>
    <w:r w:rsidRPr="00DF55E1">
      <w:rPr>
        <w:rFonts w:ascii="Arial" w:hAnsi="Arial" w:cs="Arial"/>
        <w:b/>
        <w:bCs/>
      </w:rPr>
      <w:fldChar w:fldCharType="separate"/>
    </w:r>
    <w:r w:rsidR="00F65480">
      <w:rPr>
        <w:rFonts w:ascii="Arial" w:hAnsi="Arial" w:cs="Arial"/>
        <w:b/>
        <w:bCs/>
        <w:noProof/>
      </w:rPr>
      <w:t>4</w:t>
    </w:r>
    <w:r w:rsidRPr="00DF55E1">
      <w:rPr>
        <w:rFonts w:ascii="Arial" w:hAnsi="Arial" w:cs="Arial"/>
        <w:b/>
        <w:bCs/>
      </w:rPr>
      <w:fldChar w:fldCharType="end"/>
    </w:r>
    <w:r w:rsidRPr="00DF55E1">
      <w:rPr>
        <w:rFonts w:ascii="Arial" w:hAnsi="Arial" w:cs="Arial"/>
        <w:b/>
        <w:bCs/>
      </w:rPr>
      <w:t xml:space="preserve"> </w:t>
    </w:r>
    <w:proofErr w:type="spellStart"/>
    <w:r w:rsidRPr="00DF55E1">
      <w:rPr>
        <w:rFonts w:ascii="Arial" w:hAnsi="Arial" w:cs="Arial"/>
        <w:b/>
        <w:bCs/>
      </w:rPr>
      <w:t>sur</w:t>
    </w:r>
    <w:proofErr w:type="spellEnd"/>
    <w:r w:rsidRPr="00DF55E1">
      <w:rPr>
        <w:rFonts w:ascii="Arial" w:hAnsi="Arial" w:cs="Arial"/>
        <w:b/>
        <w:bCs/>
      </w:rPr>
      <w:t xml:space="preserve"> </w:t>
    </w:r>
    <w:r w:rsidRPr="00DF55E1">
      <w:rPr>
        <w:rFonts w:ascii="Arial" w:hAnsi="Arial" w:cs="Arial"/>
        <w:b/>
        <w:bCs/>
      </w:rPr>
      <w:fldChar w:fldCharType="begin"/>
    </w:r>
    <w:r w:rsidRPr="00DF55E1">
      <w:rPr>
        <w:rFonts w:ascii="Arial" w:hAnsi="Arial" w:cs="Arial"/>
        <w:b/>
        <w:bCs/>
      </w:rPr>
      <w:instrText xml:space="preserve"> NUMPAGES </w:instrText>
    </w:r>
    <w:r w:rsidRPr="00DF55E1">
      <w:rPr>
        <w:rFonts w:ascii="Arial" w:hAnsi="Arial" w:cs="Arial"/>
        <w:b/>
        <w:bCs/>
      </w:rPr>
      <w:fldChar w:fldCharType="separate"/>
    </w:r>
    <w:r w:rsidR="00F65480">
      <w:rPr>
        <w:rFonts w:ascii="Arial" w:hAnsi="Arial" w:cs="Arial"/>
        <w:b/>
        <w:bCs/>
        <w:noProof/>
      </w:rPr>
      <w:t>4</w:t>
    </w:r>
    <w:r w:rsidRPr="00DF55E1">
      <w:rPr>
        <w:rFonts w:ascii="Arial" w:hAnsi="Arial" w:cs="Arial"/>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D7A"/>
    <w:multiLevelType w:val="hybridMultilevel"/>
    <w:tmpl w:val="50ECC15E"/>
    <w:lvl w:ilvl="0" w:tplc="0409000F">
      <w:start w:val="1"/>
      <w:numFmt w:val="decimal"/>
      <w:pStyle w:val="Titre3"/>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
    <w:nsid w:val="0D4C3C66"/>
    <w:multiLevelType w:val="hybridMultilevel"/>
    <w:tmpl w:val="DA6C204E"/>
    <w:lvl w:ilvl="0" w:tplc="B65EDCA6">
      <w:start w:val="1"/>
      <w:numFmt w:val="bullet"/>
      <w:pStyle w:val="Bullets"/>
      <w:lvlText w:val=""/>
      <w:lvlJc w:val="left"/>
      <w:pPr>
        <w:tabs>
          <w:tab w:val="num" w:pos="360"/>
        </w:tabs>
        <w:ind w:left="360" w:hanging="360"/>
      </w:pPr>
      <w:rPr>
        <w:rFonts w:ascii="Symbol" w:hAnsi="Symbol" w:hint="default"/>
      </w:rPr>
    </w:lvl>
    <w:lvl w:ilvl="1" w:tplc="6B62FBB0" w:tentative="1">
      <w:start w:val="1"/>
      <w:numFmt w:val="bullet"/>
      <w:lvlText w:val="o"/>
      <w:lvlJc w:val="left"/>
      <w:pPr>
        <w:tabs>
          <w:tab w:val="num" w:pos="1080"/>
        </w:tabs>
        <w:ind w:left="1080" w:hanging="360"/>
      </w:pPr>
      <w:rPr>
        <w:rFonts w:ascii="Courier New" w:hAnsi="Courier New" w:cs="Courier New" w:hint="default"/>
      </w:rPr>
    </w:lvl>
    <w:lvl w:ilvl="2" w:tplc="15BC1600" w:tentative="1">
      <w:start w:val="1"/>
      <w:numFmt w:val="bullet"/>
      <w:lvlText w:val=""/>
      <w:lvlJc w:val="left"/>
      <w:pPr>
        <w:tabs>
          <w:tab w:val="num" w:pos="1800"/>
        </w:tabs>
        <w:ind w:left="1800" w:hanging="360"/>
      </w:pPr>
      <w:rPr>
        <w:rFonts w:ascii="Wingdings" w:hAnsi="Wingdings" w:hint="default"/>
      </w:rPr>
    </w:lvl>
    <w:lvl w:ilvl="3" w:tplc="81EA5EFE" w:tentative="1">
      <w:start w:val="1"/>
      <w:numFmt w:val="bullet"/>
      <w:lvlText w:val=""/>
      <w:lvlJc w:val="left"/>
      <w:pPr>
        <w:tabs>
          <w:tab w:val="num" w:pos="2520"/>
        </w:tabs>
        <w:ind w:left="2520" w:hanging="360"/>
      </w:pPr>
      <w:rPr>
        <w:rFonts w:ascii="Symbol" w:hAnsi="Symbol" w:hint="default"/>
      </w:rPr>
    </w:lvl>
    <w:lvl w:ilvl="4" w:tplc="92B82CFA" w:tentative="1">
      <w:start w:val="1"/>
      <w:numFmt w:val="bullet"/>
      <w:lvlText w:val="o"/>
      <w:lvlJc w:val="left"/>
      <w:pPr>
        <w:tabs>
          <w:tab w:val="num" w:pos="3240"/>
        </w:tabs>
        <w:ind w:left="3240" w:hanging="360"/>
      </w:pPr>
      <w:rPr>
        <w:rFonts w:ascii="Courier New" w:hAnsi="Courier New" w:cs="Courier New" w:hint="default"/>
      </w:rPr>
    </w:lvl>
    <w:lvl w:ilvl="5" w:tplc="BE368E52" w:tentative="1">
      <w:start w:val="1"/>
      <w:numFmt w:val="bullet"/>
      <w:lvlText w:val=""/>
      <w:lvlJc w:val="left"/>
      <w:pPr>
        <w:tabs>
          <w:tab w:val="num" w:pos="3960"/>
        </w:tabs>
        <w:ind w:left="3960" w:hanging="360"/>
      </w:pPr>
      <w:rPr>
        <w:rFonts w:ascii="Wingdings" w:hAnsi="Wingdings" w:hint="default"/>
      </w:rPr>
    </w:lvl>
    <w:lvl w:ilvl="6" w:tplc="4290F794" w:tentative="1">
      <w:start w:val="1"/>
      <w:numFmt w:val="bullet"/>
      <w:lvlText w:val=""/>
      <w:lvlJc w:val="left"/>
      <w:pPr>
        <w:tabs>
          <w:tab w:val="num" w:pos="4680"/>
        </w:tabs>
        <w:ind w:left="4680" w:hanging="360"/>
      </w:pPr>
      <w:rPr>
        <w:rFonts w:ascii="Symbol" w:hAnsi="Symbol" w:hint="default"/>
      </w:rPr>
    </w:lvl>
    <w:lvl w:ilvl="7" w:tplc="9946871E" w:tentative="1">
      <w:start w:val="1"/>
      <w:numFmt w:val="bullet"/>
      <w:lvlText w:val="o"/>
      <w:lvlJc w:val="left"/>
      <w:pPr>
        <w:tabs>
          <w:tab w:val="num" w:pos="5400"/>
        </w:tabs>
        <w:ind w:left="5400" w:hanging="360"/>
      </w:pPr>
      <w:rPr>
        <w:rFonts w:ascii="Courier New" w:hAnsi="Courier New" w:cs="Courier New" w:hint="default"/>
      </w:rPr>
    </w:lvl>
    <w:lvl w:ilvl="8" w:tplc="2E28F8EC"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4E"/>
    <w:rsid w:val="000061C2"/>
    <w:rsid w:val="000439BF"/>
    <w:rsid w:val="00054DF3"/>
    <w:rsid w:val="000744B0"/>
    <w:rsid w:val="00076369"/>
    <w:rsid w:val="000D6171"/>
    <w:rsid w:val="001000BF"/>
    <w:rsid w:val="00113F83"/>
    <w:rsid w:val="00120B41"/>
    <w:rsid w:val="0013503C"/>
    <w:rsid w:val="001D4C59"/>
    <w:rsid w:val="00204228"/>
    <w:rsid w:val="00222CE7"/>
    <w:rsid w:val="002874CC"/>
    <w:rsid w:val="002B084D"/>
    <w:rsid w:val="002F770B"/>
    <w:rsid w:val="00323652"/>
    <w:rsid w:val="00324D91"/>
    <w:rsid w:val="0035157F"/>
    <w:rsid w:val="00374BE4"/>
    <w:rsid w:val="003A01E2"/>
    <w:rsid w:val="003B3C4C"/>
    <w:rsid w:val="003C237E"/>
    <w:rsid w:val="00482037"/>
    <w:rsid w:val="005274AF"/>
    <w:rsid w:val="00551D46"/>
    <w:rsid w:val="005914D6"/>
    <w:rsid w:val="0059622D"/>
    <w:rsid w:val="005E1465"/>
    <w:rsid w:val="00633E69"/>
    <w:rsid w:val="00661AD8"/>
    <w:rsid w:val="006B5AE2"/>
    <w:rsid w:val="00766155"/>
    <w:rsid w:val="00766A82"/>
    <w:rsid w:val="00780512"/>
    <w:rsid w:val="007873B5"/>
    <w:rsid w:val="00794292"/>
    <w:rsid w:val="00811385"/>
    <w:rsid w:val="0081549E"/>
    <w:rsid w:val="00845BB1"/>
    <w:rsid w:val="008566CE"/>
    <w:rsid w:val="0086064E"/>
    <w:rsid w:val="00896081"/>
    <w:rsid w:val="008E4DEC"/>
    <w:rsid w:val="008F7198"/>
    <w:rsid w:val="00911801"/>
    <w:rsid w:val="009C3E02"/>
    <w:rsid w:val="009F114C"/>
    <w:rsid w:val="00A157C3"/>
    <w:rsid w:val="00A31AA4"/>
    <w:rsid w:val="00A3717C"/>
    <w:rsid w:val="00AA63ED"/>
    <w:rsid w:val="00AC2D5B"/>
    <w:rsid w:val="00B4723D"/>
    <w:rsid w:val="00B9037E"/>
    <w:rsid w:val="00B974A0"/>
    <w:rsid w:val="00BE0092"/>
    <w:rsid w:val="00BE314E"/>
    <w:rsid w:val="00BE4333"/>
    <w:rsid w:val="00C00F53"/>
    <w:rsid w:val="00C038F8"/>
    <w:rsid w:val="00C51888"/>
    <w:rsid w:val="00C71481"/>
    <w:rsid w:val="00CC582C"/>
    <w:rsid w:val="00CD3063"/>
    <w:rsid w:val="00D049CE"/>
    <w:rsid w:val="00D21030"/>
    <w:rsid w:val="00DB0B95"/>
    <w:rsid w:val="00DB0DDF"/>
    <w:rsid w:val="00DB65B4"/>
    <w:rsid w:val="00DF55E1"/>
    <w:rsid w:val="00E1535D"/>
    <w:rsid w:val="00E40B0C"/>
    <w:rsid w:val="00E936DA"/>
    <w:rsid w:val="00E94CED"/>
    <w:rsid w:val="00EB3CD7"/>
    <w:rsid w:val="00EB76D2"/>
    <w:rsid w:val="00EC389E"/>
    <w:rsid w:val="00EF6B80"/>
    <w:rsid w:val="00F0709C"/>
    <w:rsid w:val="00F47AF9"/>
    <w:rsid w:val="00F5432F"/>
    <w:rsid w:val="00F65480"/>
    <w:rsid w:val="00FB4CC2"/>
    <w:rsid w:val="00FF0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9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autoRedefine/>
    <w:qFormat/>
    <w:rsid w:val="002F770B"/>
    <w:pPr>
      <w:keepNext/>
      <w:jc w:val="center"/>
      <w:outlineLvl w:val="0"/>
    </w:pPr>
    <w:rPr>
      <w:rFonts w:ascii="Arial" w:hAnsi="Arial" w:cs="Arial"/>
      <w:b/>
      <w:bCs/>
      <w:caps/>
      <w:kern w:val="28"/>
      <w:sz w:val="28"/>
      <w:szCs w:val="28"/>
      <w:lang w:val="fr-FR"/>
    </w:rPr>
  </w:style>
  <w:style w:type="paragraph" w:styleId="Titre2">
    <w:name w:val="heading 2"/>
    <w:basedOn w:val="Normal"/>
    <w:next w:val="Normal"/>
    <w:autoRedefine/>
    <w:qFormat/>
    <w:rsid w:val="00324D91"/>
    <w:pPr>
      <w:keepNext/>
      <w:spacing w:before="120"/>
      <w:jc w:val="center"/>
      <w:outlineLvl w:val="1"/>
    </w:pPr>
    <w:rPr>
      <w:rFonts w:ascii="Arial" w:hAnsi="Arial" w:cs="Arial"/>
      <w:b/>
      <w:bCs/>
      <w:sz w:val="22"/>
      <w:szCs w:val="22"/>
    </w:rPr>
  </w:style>
  <w:style w:type="paragraph" w:styleId="Titre3">
    <w:name w:val="heading 3"/>
    <w:basedOn w:val="Normal"/>
    <w:next w:val="Normal"/>
    <w:autoRedefine/>
    <w:qFormat/>
    <w:rsid w:val="001000BF"/>
    <w:pPr>
      <w:keepNext/>
      <w:numPr>
        <w:numId w:val="2"/>
      </w:numPr>
      <w:tabs>
        <w:tab w:val="clear" w:pos="-2160"/>
      </w:tabs>
      <w:spacing w:before="180"/>
      <w:ind w:left="360"/>
      <w:outlineLvl w:val="2"/>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inbodytext">
    <w:name w:val="Main body text"/>
    <w:basedOn w:val="Normal"/>
    <w:link w:val="MainbodytextChar"/>
    <w:pPr>
      <w:spacing w:after="120"/>
      <w:ind w:firstLine="360"/>
    </w:pPr>
    <w:rPr>
      <w:sz w:val="24"/>
      <w:szCs w:val="24"/>
    </w:rPr>
  </w:style>
  <w:style w:type="paragraph" w:styleId="En-tte">
    <w:name w:val="header"/>
    <w:basedOn w:val="Normal"/>
    <w:autoRedefine/>
    <w:pPr>
      <w:tabs>
        <w:tab w:val="center" w:pos="4320"/>
        <w:tab w:val="right" w:pos="8640"/>
      </w:tabs>
      <w:jc w:val="center"/>
    </w:pPr>
    <w:rPr>
      <w:rFonts w:ascii="Arial" w:hAnsi="Arial" w:cs="Arial"/>
    </w:rPr>
  </w:style>
  <w:style w:type="paragraph" w:styleId="Pieddepage">
    <w:name w:val="footer"/>
    <w:basedOn w:val="Normal"/>
    <w:pPr>
      <w:tabs>
        <w:tab w:val="center" w:pos="4320"/>
        <w:tab w:val="right" w:pos="8640"/>
      </w:tabs>
    </w:pPr>
  </w:style>
  <w:style w:type="character" w:styleId="Numrodepage">
    <w:name w:val="page number"/>
    <w:basedOn w:val="Policepardfaut"/>
    <w:rPr>
      <w:rFonts w:ascii="Arial" w:hAnsi="Arial"/>
      <w:b/>
      <w:bCs/>
      <w:sz w:val="24"/>
      <w:szCs w:val="24"/>
    </w:rPr>
  </w:style>
  <w:style w:type="character" w:customStyle="1" w:styleId="Heading2Char">
    <w:name w:val="Heading 2 Char"/>
    <w:basedOn w:val="Policepardfaut"/>
    <w:rPr>
      <w:rFonts w:ascii="Arial" w:hAnsi="Arial"/>
      <w:b/>
      <w:bCs/>
      <w:noProof w:val="0"/>
      <w:sz w:val="24"/>
      <w:szCs w:val="24"/>
      <w:lang w:val="en-US" w:eastAsia="en-US" w:bidi="ar-SA"/>
    </w:rPr>
  </w:style>
  <w:style w:type="paragraph" w:customStyle="1" w:styleId="Bullets">
    <w:name w:val="Bullets"/>
    <w:basedOn w:val="Mainbodytext"/>
    <w:autoRedefine/>
    <w:rsid w:val="00324D91"/>
    <w:pPr>
      <w:numPr>
        <w:numId w:val="1"/>
      </w:numPr>
      <w:tabs>
        <w:tab w:val="left" w:pos="-4950"/>
      </w:tabs>
      <w:spacing w:after="0"/>
    </w:pPr>
    <w:rPr>
      <w:sz w:val="22"/>
    </w:rPr>
  </w:style>
  <w:style w:type="character" w:customStyle="1" w:styleId="MainbodytextChar">
    <w:name w:val="Main body text Char"/>
    <w:basedOn w:val="Policepardfaut"/>
    <w:link w:val="Mainbodytext"/>
    <w:rsid w:val="00EF6B80"/>
    <w:rPr>
      <w:sz w:val="24"/>
      <w:szCs w:val="24"/>
      <w:lang w:val="en-US" w:eastAsia="en-US" w:bidi="ar-SA"/>
    </w:rPr>
  </w:style>
  <w:style w:type="character" w:styleId="Lienhypertexte">
    <w:name w:val="Hyperlink"/>
    <w:basedOn w:val="Policepardfaut"/>
    <w:rsid w:val="00F47AF9"/>
    <w:rPr>
      <w:color w:val="0000FF"/>
      <w:u w:val="single"/>
    </w:rPr>
  </w:style>
  <w:style w:type="table" w:styleId="Grilledutableau">
    <w:name w:val="Table Grid"/>
    <w:basedOn w:val="TableauNormal"/>
    <w:rsid w:val="0076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bodytext0">
    <w:name w:val="mainbodytext"/>
    <w:basedOn w:val="Normal"/>
    <w:rsid w:val="00766A82"/>
    <w:pPr>
      <w:spacing w:after="120"/>
      <w:ind w:firstLine="360"/>
    </w:pPr>
    <w:rPr>
      <w:rFonts w:eastAsia="SimSun"/>
      <w:sz w:val="24"/>
      <w:szCs w:val="24"/>
      <w:lang w:eastAsia="zh-CN"/>
    </w:rPr>
  </w:style>
  <w:style w:type="paragraph" w:customStyle="1" w:styleId="bullets0">
    <w:name w:val="bullets"/>
    <w:basedOn w:val="Normal"/>
    <w:rsid w:val="00766A82"/>
    <w:pPr>
      <w:ind w:left="360" w:hanging="360"/>
    </w:pPr>
    <w:rPr>
      <w:rFonts w:eastAsia="SimSun"/>
      <w:sz w:val="22"/>
      <w:szCs w:val="22"/>
      <w:lang w:eastAsia="zh-CN"/>
    </w:rPr>
  </w:style>
  <w:style w:type="character" w:customStyle="1" w:styleId="mainbodytextchar0">
    <w:name w:val="mainbodytextchar"/>
    <w:basedOn w:val="Policepardfaut"/>
    <w:rsid w:val="00766A82"/>
  </w:style>
  <w:style w:type="paragraph" w:styleId="Textedebulles">
    <w:name w:val="Balloon Text"/>
    <w:basedOn w:val="Normal"/>
    <w:link w:val="TextedebullesCar"/>
    <w:uiPriority w:val="99"/>
    <w:semiHidden/>
    <w:unhideWhenUsed/>
    <w:rsid w:val="002F770B"/>
    <w:rPr>
      <w:rFonts w:ascii="Tahoma" w:hAnsi="Tahoma" w:cs="Tahoma"/>
      <w:sz w:val="16"/>
      <w:szCs w:val="16"/>
    </w:rPr>
  </w:style>
  <w:style w:type="character" w:customStyle="1" w:styleId="TextedebullesCar">
    <w:name w:val="Texte de bulles Car"/>
    <w:basedOn w:val="Policepardfaut"/>
    <w:link w:val="Textedebulles"/>
    <w:uiPriority w:val="99"/>
    <w:semiHidden/>
    <w:rsid w:val="002F7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autoRedefine/>
    <w:qFormat/>
    <w:rsid w:val="002F770B"/>
    <w:pPr>
      <w:keepNext/>
      <w:jc w:val="center"/>
      <w:outlineLvl w:val="0"/>
    </w:pPr>
    <w:rPr>
      <w:rFonts w:ascii="Arial" w:hAnsi="Arial" w:cs="Arial"/>
      <w:b/>
      <w:bCs/>
      <w:caps/>
      <w:kern w:val="28"/>
      <w:sz w:val="28"/>
      <w:szCs w:val="28"/>
      <w:lang w:val="fr-FR"/>
    </w:rPr>
  </w:style>
  <w:style w:type="paragraph" w:styleId="Titre2">
    <w:name w:val="heading 2"/>
    <w:basedOn w:val="Normal"/>
    <w:next w:val="Normal"/>
    <w:autoRedefine/>
    <w:qFormat/>
    <w:rsid w:val="00324D91"/>
    <w:pPr>
      <w:keepNext/>
      <w:spacing w:before="120"/>
      <w:jc w:val="center"/>
      <w:outlineLvl w:val="1"/>
    </w:pPr>
    <w:rPr>
      <w:rFonts w:ascii="Arial" w:hAnsi="Arial" w:cs="Arial"/>
      <w:b/>
      <w:bCs/>
      <w:sz w:val="22"/>
      <w:szCs w:val="22"/>
    </w:rPr>
  </w:style>
  <w:style w:type="paragraph" w:styleId="Titre3">
    <w:name w:val="heading 3"/>
    <w:basedOn w:val="Normal"/>
    <w:next w:val="Normal"/>
    <w:autoRedefine/>
    <w:qFormat/>
    <w:rsid w:val="001000BF"/>
    <w:pPr>
      <w:keepNext/>
      <w:numPr>
        <w:numId w:val="2"/>
      </w:numPr>
      <w:tabs>
        <w:tab w:val="clear" w:pos="-2160"/>
      </w:tabs>
      <w:spacing w:before="180"/>
      <w:ind w:left="360"/>
      <w:outlineLvl w:val="2"/>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inbodytext">
    <w:name w:val="Main body text"/>
    <w:basedOn w:val="Normal"/>
    <w:link w:val="MainbodytextChar"/>
    <w:pPr>
      <w:spacing w:after="120"/>
      <w:ind w:firstLine="360"/>
    </w:pPr>
    <w:rPr>
      <w:sz w:val="24"/>
      <w:szCs w:val="24"/>
    </w:rPr>
  </w:style>
  <w:style w:type="paragraph" w:styleId="En-tte">
    <w:name w:val="header"/>
    <w:basedOn w:val="Normal"/>
    <w:autoRedefine/>
    <w:pPr>
      <w:tabs>
        <w:tab w:val="center" w:pos="4320"/>
        <w:tab w:val="right" w:pos="8640"/>
      </w:tabs>
      <w:jc w:val="center"/>
    </w:pPr>
    <w:rPr>
      <w:rFonts w:ascii="Arial" w:hAnsi="Arial" w:cs="Arial"/>
    </w:rPr>
  </w:style>
  <w:style w:type="paragraph" w:styleId="Pieddepage">
    <w:name w:val="footer"/>
    <w:basedOn w:val="Normal"/>
    <w:pPr>
      <w:tabs>
        <w:tab w:val="center" w:pos="4320"/>
        <w:tab w:val="right" w:pos="8640"/>
      </w:tabs>
    </w:pPr>
  </w:style>
  <w:style w:type="character" w:styleId="Numrodepage">
    <w:name w:val="page number"/>
    <w:basedOn w:val="Policepardfaut"/>
    <w:rPr>
      <w:rFonts w:ascii="Arial" w:hAnsi="Arial"/>
      <w:b/>
      <w:bCs/>
      <w:sz w:val="24"/>
      <w:szCs w:val="24"/>
    </w:rPr>
  </w:style>
  <w:style w:type="character" w:customStyle="1" w:styleId="Heading2Char">
    <w:name w:val="Heading 2 Char"/>
    <w:basedOn w:val="Policepardfaut"/>
    <w:rPr>
      <w:rFonts w:ascii="Arial" w:hAnsi="Arial"/>
      <w:b/>
      <w:bCs/>
      <w:noProof w:val="0"/>
      <w:sz w:val="24"/>
      <w:szCs w:val="24"/>
      <w:lang w:val="en-US" w:eastAsia="en-US" w:bidi="ar-SA"/>
    </w:rPr>
  </w:style>
  <w:style w:type="paragraph" w:customStyle="1" w:styleId="Bullets">
    <w:name w:val="Bullets"/>
    <w:basedOn w:val="Mainbodytext"/>
    <w:autoRedefine/>
    <w:rsid w:val="00324D91"/>
    <w:pPr>
      <w:numPr>
        <w:numId w:val="1"/>
      </w:numPr>
      <w:tabs>
        <w:tab w:val="left" w:pos="-4950"/>
      </w:tabs>
      <w:spacing w:after="0"/>
    </w:pPr>
    <w:rPr>
      <w:sz w:val="22"/>
    </w:rPr>
  </w:style>
  <w:style w:type="character" w:customStyle="1" w:styleId="MainbodytextChar">
    <w:name w:val="Main body text Char"/>
    <w:basedOn w:val="Policepardfaut"/>
    <w:link w:val="Mainbodytext"/>
    <w:rsid w:val="00EF6B80"/>
    <w:rPr>
      <w:sz w:val="24"/>
      <w:szCs w:val="24"/>
      <w:lang w:val="en-US" w:eastAsia="en-US" w:bidi="ar-SA"/>
    </w:rPr>
  </w:style>
  <w:style w:type="character" w:styleId="Lienhypertexte">
    <w:name w:val="Hyperlink"/>
    <w:basedOn w:val="Policepardfaut"/>
    <w:rsid w:val="00F47AF9"/>
    <w:rPr>
      <w:color w:val="0000FF"/>
      <w:u w:val="single"/>
    </w:rPr>
  </w:style>
  <w:style w:type="table" w:styleId="Grilledutableau">
    <w:name w:val="Table Grid"/>
    <w:basedOn w:val="TableauNormal"/>
    <w:rsid w:val="0076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bodytext0">
    <w:name w:val="mainbodytext"/>
    <w:basedOn w:val="Normal"/>
    <w:rsid w:val="00766A82"/>
    <w:pPr>
      <w:spacing w:after="120"/>
      <w:ind w:firstLine="360"/>
    </w:pPr>
    <w:rPr>
      <w:rFonts w:eastAsia="SimSun"/>
      <w:sz w:val="24"/>
      <w:szCs w:val="24"/>
      <w:lang w:eastAsia="zh-CN"/>
    </w:rPr>
  </w:style>
  <w:style w:type="paragraph" w:customStyle="1" w:styleId="bullets0">
    <w:name w:val="bullets"/>
    <w:basedOn w:val="Normal"/>
    <w:rsid w:val="00766A82"/>
    <w:pPr>
      <w:ind w:left="360" w:hanging="360"/>
    </w:pPr>
    <w:rPr>
      <w:rFonts w:eastAsia="SimSun"/>
      <w:sz w:val="22"/>
      <w:szCs w:val="22"/>
      <w:lang w:eastAsia="zh-CN"/>
    </w:rPr>
  </w:style>
  <w:style w:type="character" w:customStyle="1" w:styleId="mainbodytextchar0">
    <w:name w:val="mainbodytextchar"/>
    <w:basedOn w:val="Policepardfaut"/>
    <w:rsid w:val="00766A82"/>
  </w:style>
  <w:style w:type="paragraph" w:styleId="Textedebulles">
    <w:name w:val="Balloon Text"/>
    <w:basedOn w:val="Normal"/>
    <w:link w:val="TextedebullesCar"/>
    <w:uiPriority w:val="99"/>
    <w:semiHidden/>
    <w:unhideWhenUsed/>
    <w:rsid w:val="002F770B"/>
    <w:rPr>
      <w:rFonts w:ascii="Tahoma" w:hAnsi="Tahoma" w:cs="Tahoma"/>
      <w:sz w:val="16"/>
      <w:szCs w:val="16"/>
    </w:rPr>
  </w:style>
  <w:style w:type="character" w:customStyle="1" w:styleId="TextedebullesCar">
    <w:name w:val="Texte de bulles Car"/>
    <w:basedOn w:val="Policepardfaut"/>
    <w:link w:val="Textedebulles"/>
    <w:uiPriority w:val="99"/>
    <w:semiHidden/>
    <w:rsid w:val="002F7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GJCURRAH\Application%20Data\Microsoft\Templates\PTLTbookfol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1F1E-4949-476F-8F19-2586ACBC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PTLTbookfold.dot</Template>
  <TotalTime>11</TotalTime>
  <Pages>4</Pages>
  <Words>1148</Words>
  <Characters>6544</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NINE FREEDOMS OF CONGREGATIONS</vt:lpstr>
      <vt:lpstr>NINE FREEDOMS OF CONGREGATIONS </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 FREEDOMS OF CONGREGATIONS</dc:title>
  <dc:creator>Galen Currah</dc:creator>
  <cp:lastModifiedBy>Associé</cp:lastModifiedBy>
  <cp:revision>3</cp:revision>
  <cp:lastPrinted>2010-02-27T23:11:00Z</cp:lastPrinted>
  <dcterms:created xsi:type="dcterms:W3CDTF">2010-02-27T22:51:00Z</dcterms:created>
  <dcterms:modified xsi:type="dcterms:W3CDTF">2010-02-27T23:11:00Z</dcterms:modified>
</cp:coreProperties>
</file>