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DA" w:rsidRPr="000A7736" w:rsidRDefault="00313CDA" w:rsidP="00313CDA">
      <w:pPr>
        <w:pStyle w:val="Heading1"/>
        <w:spacing w:before="120"/>
        <w:rPr>
          <w:sz w:val="24"/>
          <w:szCs w:val="24"/>
          <w:lang w:val="fr-FR"/>
        </w:rPr>
      </w:pPr>
      <w:r w:rsidRPr="000A7736">
        <w:rPr>
          <w:sz w:val="24"/>
          <w:szCs w:val="24"/>
          <w:lang w:val="fr-FR"/>
        </w:rPr>
        <w:t>Les croyants se servent les uns les autres</w:t>
      </w:r>
      <w:r w:rsidRPr="000A7736">
        <w:rPr>
          <w:sz w:val="24"/>
          <w:szCs w:val="24"/>
          <w:lang w:val="fr-FR"/>
        </w:rPr>
        <w:br/>
        <w:t>dans la famille de Dieu</w:t>
      </w:r>
    </w:p>
    <w:p w:rsidR="00313CDA" w:rsidRPr="000A7736" w:rsidRDefault="00313CDA" w:rsidP="00313CDA">
      <w:pPr>
        <w:pStyle w:val="Heading2"/>
        <w:spacing w:before="120"/>
        <w:rPr>
          <w:b w:val="0"/>
          <w:bCs w:val="0"/>
          <w:sz w:val="20"/>
          <w:szCs w:val="24"/>
          <w:lang w:val="fr-FR"/>
        </w:rPr>
      </w:pPr>
      <w:r w:rsidRPr="000A7736">
        <w:rPr>
          <w:b w:val="0"/>
          <w:bCs w:val="0"/>
          <w:sz w:val="20"/>
          <w:szCs w:val="24"/>
          <w:lang w:val="fr-FR"/>
        </w:rPr>
        <w:t>Les dons de l’Esprit Saint permettent aux croyants d’obéir aux commandements réciproques néotestamentaires.</w:t>
      </w:r>
    </w:p>
    <w:p w:rsidR="00313CDA" w:rsidRPr="000A7736" w:rsidRDefault="00313CDA" w:rsidP="00313CDA">
      <w:pPr>
        <w:jc w:val="center"/>
        <w:rPr>
          <w:sz w:val="20"/>
          <w:szCs w:val="16"/>
          <w:lang w:val="fr-FR"/>
        </w:rPr>
      </w:pPr>
    </w:p>
    <w:p w:rsidR="00313CDA" w:rsidRPr="000A7736" w:rsidRDefault="00313CDA" w:rsidP="00313CDA">
      <w:pPr>
        <w:pStyle w:val="maintext0"/>
        <w:spacing w:after="120"/>
        <w:rPr>
          <w:sz w:val="20"/>
          <w:szCs w:val="20"/>
          <w:lang w:val="fr-FR"/>
        </w:rPr>
      </w:pPr>
      <w:r w:rsidRPr="000A7736">
        <w:rPr>
          <w:sz w:val="20"/>
          <w:szCs w:val="20"/>
          <w:lang w:val="fr-FR"/>
        </w:rPr>
        <w:t>Les croyants et leurs bergers doivent constituer des groupes qui sont assez petits pour que tous s’édifie les uns les autres et que chacun prenne part au ministère.</w:t>
      </w:r>
    </w:p>
    <w:p w:rsidR="00313CDA" w:rsidRPr="000A7736" w:rsidRDefault="00313CDA" w:rsidP="00313CDA">
      <w:pPr>
        <w:pStyle w:val="Maintext"/>
        <w:spacing w:after="120"/>
        <w:rPr>
          <w:sz w:val="20"/>
          <w:szCs w:val="16"/>
          <w:lang w:val="fr-FR"/>
        </w:rPr>
      </w:pPr>
      <w:r w:rsidRPr="000A7736">
        <w:rPr>
          <w:sz w:val="20"/>
          <w:szCs w:val="16"/>
          <w:lang w:val="fr-FR"/>
        </w:rPr>
        <w:t xml:space="preserve">Galates 5 </w:t>
      </w:r>
      <w:r w:rsidR="00456D37">
        <w:rPr>
          <w:sz w:val="20"/>
          <w:szCs w:val="16"/>
          <w:lang w:val="fr-FR"/>
        </w:rPr>
        <w:t xml:space="preserve">: </w:t>
      </w:r>
      <w:r w:rsidRPr="000A7736">
        <w:rPr>
          <w:sz w:val="20"/>
          <w:szCs w:val="16"/>
          <w:lang w:val="fr-FR"/>
        </w:rPr>
        <w:t xml:space="preserve">13 indique que les croyants doivent se servir les uns les autres </w:t>
      </w:r>
      <w:r w:rsidR="00456D37">
        <w:rPr>
          <w:sz w:val="20"/>
          <w:szCs w:val="16"/>
          <w:lang w:val="fr-FR"/>
        </w:rPr>
        <w:t xml:space="preserve">: </w:t>
      </w:r>
      <w:r w:rsidRPr="000A7736">
        <w:rPr>
          <w:sz w:val="20"/>
          <w:szCs w:val="16"/>
          <w:lang w:val="fr-FR"/>
        </w:rPr>
        <w:t xml:space="preserve">« Vous avez été appelés à la </w:t>
      </w:r>
      <w:r w:rsidR="007F5171" w:rsidRPr="000A7736">
        <w:rPr>
          <w:sz w:val="20"/>
          <w:szCs w:val="16"/>
          <w:lang w:val="fr-FR"/>
        </w:rPr>
        <w:t>liberté ;</w:t>
      </w:r>
      <w:r w:rsidRPr="000A7736">
        <w:rPr>
          <w:sz w:val="20"/>
          <w:szCs w:val="16"/>
          <w:lang w:val="fr-FR"/>
        </w:rPr>
        <w:t xml:space="preserve"> seulement ne faites pas de cette liberté un prétexte de vivre selon la chair; mais rendez-vous, par l’amour, serviteurs les uns des autres » </w:t>
      </w:r>
      <w:r w:rsidRPr="000A7736">
        <w:rPr>
          <w:sz w:val="16"/>
          <w:szCs w:val="16"/>
          <w:lang w:val="fr-FR"/>
        </w:rPr>
        <w:t>[NEG].</w:t>
      </w:r>
      <w:r w:rsidRPr="000A7736">
        <w:rPr>
          <w:sz w:val="20"/>
          <w:szCs w:val="16"/>
          <w:lang w:val="fr-FR"/>
        </w:rPr>
        <w:t xml:space="preserve"> Il y a </w:t>
      </w:r>
      <w:r w:rsidR="007F5171" w:rsidRPr="000A7736">
        <w:rPr>
          <w:sz w:val="20"/>
          <w:szCs w:val="16"/>
          <w:lang w:val="fr-FR"/>
        </w:rPr>
        <w:t>grand nombre</w:t>
      </w:r>
      <w:r w:rsidRPr="000A7736">
        <w:rPr>
          <w:sz w:val="20"/>
          <w:szCs w:val="16"/>
          <w:lang w:val="fr-FR"/>
        </w:rPr>
        <w:t xml:space="preserve"> </w:t>
      </w:r>
      <w:r w:rsidR="007F5171" w:rsidRPr="000A7736">
        <w:rPr>
          <w:sz w:val="20"/>
          <w:szCs w:val="16"/>
          <w:lang w:val="fr-FR"/>
        </w:rPr>
        <w:t xml:space="preserve">de </w:t>
      </w:r>
      <w:proofErr w:type="gramStart"/>
      <w:r w:rsidRPr="000A7736">
        <w:rPr>
          <w:sz w:val="20"/>
          <w:szCs w:val="16"/>
          <w:lang w:val="fr-FR"/>
        </w:rPr>
        <w:t>tel</w:t>
      </w:r>
      <w:r w:rsidR="007F5171" w:rsidRPr="000A7736">
        <w:rPr>
          <w:sz w:val="20"/>
          <w:szCs w:val="16"/>
          <w:lang w:val="fr-FR"/>
        </w:rPr>
        <w:t>s</w:t>
      </w:r>
      <w:proofErr w:type="gramEnd"/>
      <w:r w:rsidRPr="000A7736">
        <w:rPr>
          <w:sz w:val="20"/>
          <w:szCs w:val="16"/>
          <w:lang w:val="fr-FR"/>
        </w:rPr>
        <w:t xml:space="preserve"> </w:t>
      </w:r>
      <w:r w:rsidR="007F5171" w:rsidRPr="000A7736">
        <w:rPr>
          <w:sz w:val="20"/>
          <w:szCs w:val="16"/>
          <w:lang w:val="fr-FR"/>
        </w:rPr>
        <w:t xml:space="preserve">pratiques réciproques </w:t>
      </w:r>
      <w:r w:rsidRPr="000A7736">
        <w:rPr>
          <w:sz w:val="20"/>
          <w:szCs w:val="16"/>
          <w:lang w:val="fr-FR"/>
        </w:rPr>
        <w:t xml:space="preserve">dans la </w:t>
      </w:r>
      <w:r w:rsidR="007F5171" w:rsidRPr="000A7736">
        <w:rPr>
          <w:sz w:val="20"/>
          <w:szCs w:val="16"/>
          <w:lang w:val="fr-FR"/>
        </w:rPr>
        <w:t>Bible</w:t>
      </w:r>
      <w:r w:rsidRPr="000A7736">
        <w:rPr>
          <w:sz w:val="20"/>
          <w:szCs w:val="16"/>
          <w:lang w:val="fr-FR"/>
        </w:rPr>
        <w:t>.</w:t>
      </w:r>
    </w:p>
    <w:p w:rsidR="00313CDA" w:rsidRPr="000A7736" w:rsidRDefault="00313CDA" w:rsidP="00313CDA">
      <w:pPr>
        <w:pStyle w:val="maintext0"/>
        <w:spacing w:after="120"/>
        <w:rPr>
          <w:sz w:val="20"/>
          <w:szCs w:val="20"/>
          <w:lang w:val="fr-FR"/>
        </w:rPr>
      </w:pPr>
      <w:r w:rsidRPr="000A7736">
        <w:rPr>
          <w:sz w:val="20"/>
          <w:szCs w:val="20"/>
          <w:lang w:val="fr-FR"/>
        </w:rPr>
        <w:t xml:space="preserve">La véritable vie de corps en assemblée néotestamentaire exige que les croyants se réunissent en petits groupes, de sorte qu’ils puissent </w:t>
      </w:r>
      <w:r w:rsidR="007F5171" w:rsidRPr="000A7736">
        <w:rPr>
          <w:sz w:val="20"/>
          <w:szCs w:val="20"/>
          <w:lang w:val="fr-FR"/>
        </w:rPr>
        <w:t>s’entretenir</w:t>
      </w:r>
      <w:r w:rsidRPr="000A7736">
        <w:rPr>
          <w:sz w:val="20"/>
          <w:szCs w:val="20"/>
          <w:lang w:val="fr-FR"/>
        </w:rPr>
        <w:t xml:space="preserve"> les uns avec les autres et que tous y prennent part.</w:t>
      </w:r>
    </w:p>
    <w:p w:rsidR="00313CDA" w:rsidRPr="000A7736" w:rsidRDefault="00313CDA" w:rsidP="000A7736">
      <w:pPr>
        <w:pStyle w:val="Maintextbullets"/>
        <w:spacing w:after="60"/>
        <w:rPr>
          <w:sz w:val="20"/>
          <w:szCs w:val="16"/>
          <w:lang w:val="fr-FR"/>
        </w:rPr>
      </w:pPr>
      <w:r w:rsidRPr="000A7736">
        <w:rPr>
          <w:sz w:val="20"/>
          <w:szCs w:val="16"/>
          <w:lang w:val="fr-FR"/>
        </w:rPr>
        <w:t>Les croyants doivent s’écouter les uns les autres et s’</w:t>
      </w:r>
      <w:r w:rsidR="0050603B" w:rsidRPr="000A7736">
        <w:rPr>
          <w:sz w:val="20"/>
          <w:szCs w:val="16"/>
          <w:lang w:val="fr-FR"/>
        </w:rPr>
        <w:t>entraider</w:t>
      </w:r>
      <w:r w:rsidRPr="000A7736">
        <w:rPr>
          <w:sz w:val="20"/>
          <w:szCs w:val="16"/>
          <w:lang w:val="fr-FR"/>
        </w:rPr>
        <w:t xml:space="preserve"> dans les disciplines spirituelles que Dieu a ordonnées. Les croyants doivent s’encourager les uns les autres, prier les uns pour les autres, confesser leurs défauts les uns aux autres, et ainsi de </w:t>
      </w:r>
      <w:r w:rsidR="0050603B" w:rsidRPr="000A7736">
        <w:rPr>
          <w:sz w:val="20"/>
          <w:szCs w:val="16"/>
          <w:lang w:val="fr-FR"/>
        </w:rPr>
        <w:t>suite.</w:t>
      </w:r>
    </w:p>
    <w:p w:rsidR="00313CDA" w:rsidRPr="000A7736" w:rsidRDefault="00313CDA" w:rsidP="000A7736">
      <w:pPr>
        <w:pStyle w:val="Maintextbullets"/>
        <w:spacing w:after="60"/>
        <w:rPr>
          <w:sz w:val="20"/>
          <w:szCs w:val="16"/>
          <w:lang w:val="fr-FR"/>
        </w:rPr>
      </w:pPr>
      <w:r w:rsidRPr="000A7736">
        <w:rPr>
          <w:sz w:val="20"/>
          <w:szCs w:val="16"/>
          <w:lang w:val="fr-FR"/>
        </w:rPr>
        <w:t xml:space="preserve">L’Esprit Saint met les croyants à même, par les dons </w:t>
      </w:r>
      <w:r w:rsidR="0050603B" w:rsidRPr="000A7736">
        <w:rPr>
          <w:sz w:val="20"/>
          <w:szCs w:val="16"/>
          <w:lang w:val="fr-FR"/>
        </w:rPr>
        <w:t>qu’il</w:t>
      </w:r>
      <w:r w:rsidRPr="000A7736">
        <w:rPr>
          <w:sz w:val="20"/>
          <w:szCs w:val="16"/>
          <w:lang w:val="fr-FR"/>
        </w:rPr>
        <w:t xml:space="preserve"> leur distribue, d’aider les autres à se développer et à </w:t>
      </w:r>
      <w:r w:rsidR="0050603B" w:rsidRPr="000A7736">
        <w:rPr>
          <w:sz w:val="20"/>
          <w:szCs w:val="16"/>
          <w:lang w:val="fr-FR"/>
        </w:rPr>
        <w:t xml:space="preserve">se </w:t>
      </w:r>
      <w:r w:rsidRPr="000A7736">
        <w:rPr>
          <w:sz w:val="20"/>
          <w:szCs w:val="16"/>
          <w:lang w:val="fr-FR"/>
        </w:rPr>
        <w:t>servir.</w:t>
      </w:r>
    </w:p>
    <w:p w:rsidR="00313CDA" w:rsidRPr="000A7736" w:rsidRDefault="00313CDA" w:rsidP="000A7736">
      <w:pPr>
        <w:pStyle w:val="Maintextbullets"/>
        <w:spacing w:after="60"/>
        <w:rPr>
          <w:sz w:val="20"/>
          <w:szCs w:val="16"/>
          <w:lang w:val="fr-FR"/>
        </w:rPr>
      </w:pPr>
      <w:r w:rsidRPr="000A7736">
        <w:rPr>
          <w:sz w:val="20"/>
          <w:szCs w:val="16"/>
          <w:lang w:val="fr-FR"/>
        </w:rPr>
        <w:t>Quoique les croyants doivent encourager chacun à s’</w:t>
      </w:r>
      <w:r w:rsidR="0050603B" w:rsidRPr="000A7736">
        <w:rPr>
          <w:sz w:val="20"/>
          <w:szCs w:val="16"/>
          <w:lang w:val="fr-FR"/>
        </w:rPr>
        <w:t>exprimer</w:t>
      </w:r>
      <w:r w:rsidRPr="000A7736">
        <w:rPr>
          <w:sz w:val="20"/>
          <w:szCs w:val="16"/>
          <w:lang w:val="fr-FR"/>
        </w:rPr>
        <w:t xml:space="preserve"> dans les petits groupes, </w:t>
      </w:r>
      <w:proofErr w:type="gramStart"/>
      <w:r w:rsidRPr="000A7736">
        <w:rPr>
          <w:sz w:val="20"/>
          <w:szCs w:val="16"/>
          <w:lang w:val="fr-FR"/>
        </w:rPr>
        <w:t>ils ne devrait</w:t>
      </w:r>
      <w:proofErr w:type="gramEnd"/>
      <w:r w:rsidRPr="000A7736">
        <w:rPr>
          <w:sz w:val="20"/>
          <w:szCs w:val="16"/>
          <w:lang w:val="fr-FR"/>
        </w:rPr>
        <w:t xml:space="preserve"> pas forcer les nouveaux venus timides à parler avant qu’ils soient prêts.</w:t>
      </w:r>
    </w:p>
    <w:p w:rsidR="00313CDA" w:rsidRPr="000A7736" w:rsidRDefault="00313CDA" w:rsidP="00456D37">
      <w:pPr>
        <w:pStyle w:val="Maintextbullets"/>
        <w:numPr>
          <w:ilvl w:val="0"/>
          <w:numId w:val="3"/>
        </w:numPr>
        <w:spacing w:after="60"/>
        <w:rPr>
          <w:sz w:val="20"/>
          <w:szCs w:val="16"/>
          <w:lang w:val="fr-FR"/>
        </w:rPr>
      </w:pPr>
      <w:r w:rsidRPr="000A7736">
        <w:rPr>
          <w:sz w:val="20"/>
          <w:szCs w:val="16"/>
          <w:lang w:val="fr-FR"/>
        </w:rPr>
        <w:t xml:space="preserve">Les croyants doivent pratiquer les dynamiques réciproques néotestamentaires et dans leurs groupes et entre leurs groupes. La vie de corps ne doit pas être limitée </w:t>
      </w:r>
      <w:r w:rsidR="00456D37">
        <w:rPr>
          <w:sz w:val="20"/>
          <w:szCs w:val="16"/>
          <w:lang w:val="fr-FR"/>
        </w:rPr>
        <w:t>aux moments de réunion de</w:t>
      </w:r>
      <w:r w:rsidRPr="000A7736">
        <w:rPr>
          <w:sz w:val="20"/>
          <w:szCs w:val="16"/>
          <w:lang w:val="fr-FR"/>
        </w:rPr>
        <w:t xml:space="preserve"> groupe. Les croyants </w:t>
      </w:r>
      <w:r w:rsidR="0050603B" w:rsidRPr="000A7736">
        <w:rPr>
          <w:sz w:val="20"/>
          <w:szCs w:val="16"/>
          <w:lang w:val="fr-FR"/>
        </w:rPr>
        <w:t xml:space="preserve">devraient </w:t>
      </w:r>
      <w:r w:rsidRPr="000A7736">
        <w:rPr>
          <w:sz w:val="20"/>
          <w:szCs w:val="16"/>
          <w:lang w:val="fr-FR"/>
        </w:rPr>
        <w:t>pratique</w:t>
      </w:r>
      <w:r w:rsidR="0050603B" w:rsidRPr="000A7736">
        <w:rPr>
          <w:sz w:val="20"/>
          <w:szCs w:val="16"/>
          <w:lang w:val="fr-FR"/>
        </w:rPr>
        <w:t>r</w:t>
      </w:r>
      <w:r w:rsidRPr="000A7736">
        <w:rPr>
          <w:sz w:val="20"/>
          <w:szCs w:val="16"/>
          <w:lang w:val="fr-FR"/>
        </w:rPr>
        <w:t xml:space="preserve"> également la vie de corps entre les groupes, parce qu’un petit groupe ne peut avoir tous les dons bibliques de l’Esprit. Dieu donne souvent de différents dons </w:t>
      </w:r>
      <w:r w:rsidR="0050603B" w:rsidRPr="000A7736">
        <w:rPr>
          <w:sz w:val="20"/>
          <w:szCs w:val="16"/>
          <w:lang w:val="fr-FR"/>
        </w:rPr>
        <w:t>de l’Esprit</w:t>
      </w:r>
      <w:r w:rsidRPr="000A7736">
        <w:rPr>
          <w:sz w:val="20"/>
          <w:szCs w:val="16"/>
          <w:lang w:val="fr-FR"/>
        </w:rPr>
        <w:t xml:space="preserve"> aux membres de chaque petit groupe. Par exemple, si votre groupe est faible dans l’évangélisation, ne recherchez pas simplement une autre méthode d’évangélisation. Recherchez plutôt un évangéliste </w:t>
      </w:r>
      <w:r w:rsidR="0050603B" w:rsidRPr="000A7736">
        <w:rPr>
          <w:sz w:val="20"/>
          <w:szCs w:val="16"/>
          <w:lang w:val="fr-FR"/>
        </w:rPr>
        <w:t xml:space="preserve">dans </w:t>
      </w:r>
      <w:r w:rsidRPr="000A7736">
        <w:rPr>
          <w:sz w:val="20"/>
          <w:szCs w:val="16"/>
          <w:lang w:val="fr-FR"/>
        </w:rPr>
        <w:t xml:space="preserve">un autre groupe ou congrégation différente, qui serait disposés à venir vous aider. Votre groupe ou congrégation aiderait également l’autre groupe d’une </w:t>
      </w:r>
      <w:r w:rsidR="0050603B" w:rsidRPr="000A7736">
        <w:rPr>
          <w:sz w:val="20"/>
          <w:szCs w:val="16"/>
          <w:lang w:val="fr-FR"/>
        </w:rPr>
        <w:t xml:space="preserve">quelque </w:t>
      </w:r>
      <w:r w:rsidRPr="000A7736">
        <w:rPr>
          <w:sz w:val="20"/>
          <w:szCs w:val="16"/>
          <w:lang w:val="fr-FR"/>
        </w:rPr>
        <w:t>manière.</w:t>
      </w:r>
    </w:p>
    <w:p w:rsidR="00313CDA" w:rsidRPr="000A7736" w:rsidRDefault="0050603B" w:rsidP="000A7736">
      <w:pPr>
        <w:pStyle w:val="Maintextbullets"/>
        <w:numPr>
          <w:ilvl w:val="0"/>
          <w:numId w:val="3"/>
        </w:numPr>
        <w:spacing w:after="60"/>
        <w:rPr>
          <w:sz w:val="20"/>
          <w:szCs w:val="16"/>
          <w:lang w:val="fr-FR"/>
        </w:rPr>
      </w:pPr>
      <w:r w:rsidRPr="000A7736">
        <w:rPr>
          <w:sz w:val="20"/>
          <w:szCs w:val="16"/>
          <w:lang w:val="fr-FR"/>
        </w:rPr>
        <w:t>Puisque</w:t>
      </w:r>
      <w:r w:rsidR="00313CDA" w:rsidRPr="000A7736">
        <w:rPr>
          <w:sz w:val="20"/>
          <w:szCs w:val="16"/>
          <w:lang w:val="fr-FR"/>
        </w:rPr>
        <w:t xml:space="preserve"> les croyants s’entretiennent mieux dans de petits groupes, il faut organiser de petites congrégations dans les maisons et partout où les croyants peuvent se réunir. Au cours des réunions de culte, on peut laisser des groupes de deux ou de trois personnes s’entretenir, faire des plans et prier </w:t>
      </w:r>
      <w:r w:rsidR="00021385" w:rsidRPr="000A7736">
        <w:rPr>
          <w:sz w:val="20"/>
          <w:szCs w:val="16"/>
          <w:lang w:val="fr-FR"/>
        </w:rPr>
        <w:t>ensemble</w:t>
      </w:r>
      <w:r w:rsidR="00313CDA" w:rsidRPr="000A7736">
        <w:rPr>
          <w:sz w:val="20"/>
          <w:szCs w:val="16"/>
          <w:lang w:val="fr-FR"/>
        </w:rPr>
        <w:t>.</w:t>
      </w:r>
    </w:p>
    <w:p w:rsidR="00313CDA" w:rsidRPr="000A7736" w:rsidRDefault="00313CDA" w:rsidP="00456D37">
      <w:pPr>
        <w:pStyle w:val="maintext0"/>
        <w:spacing w:after="120"/>
        <w:rPr>
          <w:sz w:val="20"/>
          <w:szCs w:val="20"/>
          <w:lang w:val="fr-FR"/>
        </w:rPr>
      </w:pPr>
      <w:r w:rsidRPr="000A7736">
        <w:rPr>
          <w:sz w:val="20"/>
          <w:szCs w:val="20"/>
          <w:lang w:val="fr-FR"/>
        </w:rPr>
        <w:lastRenderedPageBreak/>
        <w:t xml:space="preserve">Il n’y aurait peut-être rien de plus puissant pour renforcer les ministères des croyants que ce genre d’interaction volontaire et affectueuse entre les croyants et entre les </w:t>
      </w:r>
      <w:r w:rsidR="00456D37">
        <w:rPr>
          <w:sz w:val="20"/>
          <w:szCs w:val="20"/>
          <w:lang w:val="fr-FR"/>
        </w:rPr>
        <w:t>rassemblements</w:t>
      </w:r>
      <w:r w:rsidRPr="000A7736">
        <w:rPr>
          <w:sz w:val="20"/>
          <w:szCs w:val="20"/>
          <w:lang w:val="fr-FR"/>
        </w:rPr>
        <w:t>.</w:t>
      </w:r>
    </w:p>
    <w:p w:rsidR="00313CDA" w:rsidRPr="000A7736" w:rsidRDefault="00313CDA" w:rsidP="00313CDA">
      <w:pPr>
        <w:pStyle w:val="Heading2"/>
        <w:spacing w:after="120"/>
        <w:rPr>
          <w:sz w:val="20"/>
          <w:szCs w:val="24"/>
          <w:lang w:val="fr-FR"/>
        </w:rPr>
      </w:pPr>
      <w:r w:rsidRPr="000A7736">
        <w:rPr>
          <w:sz w:val="20"/>
          <w:szCs w:val="24"/>
          <w:lang w:val="fr-FR"/>
        </w:rPr>
        <w:t>Responsabilités des chefs</w:t>
      </w:r>
    </w:p>
    <w:p w:rsidR="00313CDA" w:rsidRPr="000A7736" w:rsidRDefault="00313CDA" w:rsidP="00313CDA">
      <w:pPr>
        <w:pStyle w:val="Maintextbullets"/>
        <w:numPr>
          <w:ilvl w:val="0"/>
          <w:numId w:val="3"/>
        </w:numPr>
        <w:spacing w:after="120"/>
        <w:rPr>
          <w:sz w:val="20"/>
          <w:szCs w:val="16"/>
          <w:lang w:val="fr-FR"/>
        </w:rPr>
      </w:pPr>
      <w:r w:rsidRPr="000A7736">
        <w:rPr>
          <w:sz w:val="20"/>
          <w:szCs w:val="16"/>
          <w:lang w:val="fr-FR"/>
        </w:rPr>
        <w:t xml:space="preserve">Mobilisez tout le monde. En tant que berger, vous êtes responsable </w:t>
      </w:r>
      <w:r w:rsidR="00021385" w:rsidRPr="000A7736">
        <w:rPr>
          <w:sz w:val="20"/>
          <w:szCs w:val="16"/>
          <w:lang w:val="fr-FR"/>
        </w:rPr>
        <w:t>d’</w:t>
      </w:r>
      <w:r w:rsidRPr="000A7736">
        <w:rPr>
          <w:sz w:val="20"/>
          <w:szCs w:val="16"/>
          <w:lang w:val="fr-FR"/>
        </w:rPr>
        <w:t>assurer que tous les membres de votre troupeau emploient leurs dons dans un ministère d’édification</w:t>
      </w:r>
      <w:r w:rsidR="00456D37">
        <w:rPr>
          <w:sz w:val="20"/>
          <w:szCs w:val="16"/>
          <w:lang w:val="fr-FR"/>
        </w:rPr>
        <w:t xml:space="preserve"> </w:t>
      </w:r>
      <w:r w:rsidRPr="000A7736">
        <w:rPr>
          <w:sz w:val="20"/>
          <w:szCs w:val="16"/>
          <w:lang w:val="fr-FR"/>
        </w:rPr>
        <w:t>mutuelle (</w:t>
      </w:r>
      <w:proofErr w:type="spellStart"/>
      <w:r w:rsidRPr="000A7736">
        <w:rPr>
          <w:sz w:val="20"/>
          <w:szCs w:val="16"/>
          <w:lang w:val="fr-FR"/>
        </w:rPr>
        <w:t>Éph</w:t>
      </w:r>
      <w:proofErr w:type="spellEnd"/>
      <w:r w:rsidRPr="000A7736">
        <w:rPr>
          <w:sz w:val="20"/>
          <w:szCs w:val="16"/>
          <w:lang w:val="fr-FR"/>
        </w:rPr>
        <w:t xml:space="preserve"> 4 </w:t>
      </w:r>
      <w:r w:rsidR="00456D37">
        <w:rPr>
          <w:sz w:val="20"/>
          <w:szCs w:val="16"/>
          <w:lang w:val="fr-FR"/>
        </w:rPr>
        <w:t xml:space="preserve">: </w:t>
      </w:r>
      <w:r w:rsidRPr="000A7736">
        <w:rPr>
          <w:sz w:val="20"/>
          <w:szCs w:val="16"/>
          <w:lang w:val="fr-FR"/>
        </w:rPr>
        <w:t>11 à 16).</w:t>
      </w:r>
    </w:p>
    <w:p w:rsidR="00313CDA" w:rsidRPr="000A7736" w:rsidRDefault="00313CDA" w:rsidP="00456D37">
      <w:pPr>
        <w:pStyle w:val="Maintextbullets"/>
        <w:numPr>
          <w:ilvl w:val="0"/>
          <w:numId w:val="3"/>
        </w:numPr>
        <w:spacing w:after="120"/>
        <w:rPr>
          <w:sz w:val="20"/>
          <w:szCs w:val="16"/>
          <w:lang w:val="fr-FR"/>
        </w:rPr>
      </w:pPr>
      <w:r w:rsidRPr="000A7736">
        <w:rPr>
          <w:sz w:val="20"/>
          <w:szCs w:val="16"/>
          <w:lang w:val="fr-FR"/>
        </w:rPr>
        <w:t>Visez l’équilibre. N’accentuez un ministère d</w:t>
      </w:r>
      <w:r w:rsidR="00021385" w:rsidRPr="000A7736">
        <w:rPr>
          <w:sz w:val="20"/>
          <w:szCs w:val="16"/>
          <w:lang w:val="fr-FR"/>
        </w:rPr>
        <w:t xml:space="preserve">’un </w:t>
      </w:r>
      <w:r w:rsidRPr="000A7736">
        <w:rPr>
          <w:sz w:val="20"/>
          <w:szCs w:val="16"/>
          <w:lang w:val="fr-FR"/>
        </w:rPr>
        <w:t>don particulier au-dessus des autres (1</w:t>
      </w:r>
      <w:r w:rsidR="00021385" w:rsidRPr="000A7736">
        <w:rPr>
          <w:sz w:val="20"/>
          <w:szCs w:val="16"/>
          <w:lang w:val="fr-FR"/>
        </w:rPr>
        <w:t> </w:t>
      </w:r>
      <w:r w:rsidRPr="000A7736">
        <w:rPr>
          <w:sz w:val="20"/>
          <w:szCs w:val="16"/>
          <w:lang w:val="fr-FR"/>
        </w:rPr>
        <w:t xml:space="preserve">Cor 12 </w:t>
      </w:r>
      <w:r w:rsidR="00456D37">
        <w:rPr>
          <w:sz w:val="20"/>
          <w:szCs w:val="16"/>
          <w:lang w:val="fr-FR"/>
        </w:rPr>
        <w:t xml:space="preserve">: </w:t>
      </w:r>
      <w:r w:rsidRPr="000A7736">
        <w:rPr>
          <w:sz w:val="20"/>
          <w:szCs w:val="16"/>
          <w:lang w:val="fr-FR"/>
        </w:rPr>
        <w:t>14 à 30). La plus grande faiblesse d’un troupeau sera</w:t>
      </w:r>
      <w:r w:rsidR="00021385" w:rsidRPr="000A7736">
        <w:rPr>
          <w:sz w:val="20"/>
          <w:szCs w:val="16"/>
          <w:lang w:val="fr-FR"/>
        </w:rPr>
        <w:t>it,</w:t>
      </w:r>
      <w:r w:rsidRPr="000A7736">
        <w:rPr>
          <w:sz w:val="20"/>
          <w:szCs w:val="16"/>
          <w:lang w:val="fr-FR"/>
        </w:rPr>
        <w:t xml:space="preserve"> le plus souvent</w:t>
      </w:r>
      <w:r w:rsidR="00021385" w:rsidRPr="000A7736">
        <w:rPr>
          <w:sz w:val="20"/>
          <w:szCs w:val="16"/>
          <w:lang w:val="fr-FR"/>
        </w:rPr>
        <w:t>,</w:t>
      </w:r>
      <w:r w:rsidRPr="000A7736">
        <w:rPr>
          <w:sz w:val="20"/>
          <w:szCs w:val="16"/>
          <w:lang w:val="fr-FR"/>
        </w:rPr>
        <w:t xml:space="preserve"> son plus fort ministère </w:t>
      </w:r>
      <w:r w:rsidR="00456D37">
        <w:rPr>
          <w:sz w:val="20"/>
          <w:szCs w:val="16"/>
          <w:lang w:val="fr-FR"/>
        </w:rPr>
        <w:t>mené</w:t>
      </w:r>
      <w:r w:rsidRPr="000A7736">
        <w:rPr>
          <w:sz w:val="20"/>
          <w:szCs w:val="16"/>
          <w:lang w:val="fr-FR"/>
        </w:rPr>
        <w:t xml:space="preserve"> à l’excès.</w:t>
      </w:r>
    </w:p>
    <w:p w:rsidR="00313CDA" w:rsidRPr="000A7736" w:rsidRDefault="00313CDA" w:rsidP="00456D37">
      <w:pPr>
        <w:pStyle w:val="Maintextbullets"/>
        <w:numPr>
          <w:ilvl w:val="0"/>
          <w:numId w:val="3"/>
        </w:numPr>
        <w:spacing w:after="120"/>
        <w:rPr>
          <w:sz w:val="20"/>
          <w:szCs w:val="16"/>
          <w:lang w:val="fr-FR"/>
        </w:rPr>
      </w:pPr>
      <w:r w:rsidRPr="000A7736">
        <w:rPr>
          <w:sz w:val="20"/>
          <w:szCs w:val="16"/>
          <w:lang w:val="fr-FR"/>
        </w:rPr>
        <w:t xml:space="preserve">Cherchez à former des réseaux. Aucun petit groupe n’a tous </w:t>
      </w:r>
      <w:r w:rsidR="00456D37">
        <w:rPr>
          <w:sz w:val="20"/>
          <w:szCs w:val="16"/>
          <w:lang w:val="fr-FR"/>
        </w:rPr>
        <w:t xml:space="preserve">les </w:t>
      </w:r>
      <w:r w:rsidRPr="000A7736">
        <w:rPr>
          <w:sz w:val="20"/>
          <w:szCs w:val="16"/>
          <w:lang w:val="fr-FR"/>
        </w:rPr>
        <w:t>dons de l’</w:t>
      </w:r>
      <w:r w:rsidR="00021385" w:rsidRPr="000A7736">
        <w:rPr>
          <w:sz w:val="20"/>
          <w:szCs w:val="16"/>
          <w:lang w:val="fr-FR"/>
        </w:rPr>
        <w:t>Esprit</w:t>
      </w:r>
      <w:r w:rsidRPr="000A7736">
        <w:rPr>
          <w:sz w:val="20"/>
          <w:szCs w:val="16"/>
          <w:lang w:val="fr-FR"/>
        </w:rPr>
        <w:t xml:space="preserve"> </w:t>
      </w:r>
      <w:r w:rsidR="00021385" w:rsidRPr="000A7736">
        <w:rPr>
          <w:sz w:val="20"/>
          <w:szCs w:val="16"/>
          <w:lang w:val="fr-FR"/>
        </w:rPr>
        <w:t>dont</w:t>
      </w:r>
      <w:r w:rsidRPr="000A7736">
        <w:rPr>
          <w:sz w:val="20"/>
          <w:szCs w:val="16"/>
          <w:lang w:val="fr-FR"/>
        </w:rPr>
        <w:t xml:space="preserve"> il a besoin. La vie de corps néotestamentaire exige une interaction entre les congrégations. Les pauvres chrétiens de Macédoine, par exemple, avaient un </w:t>
      </w:r>
      <w:r w:rsidR="00456D37">
        <w:rPr>
          <w:sz w:val="20"/>
          <w:szCs w:val="16"/>
          <w:lang w:val="fr-FR"/>
        </w:rPr>
        <w:t>don</w:t>
      </w:r>
      <w:r w:rsidRPr="000A7736">
        <w:rPr>
          <w:sz w:val="20"/>
          <w:szCs w:val="16"/>
          <w:lang w:val="fr-FR"/>
        </w:rPr>
        <w:t xml:space="preserve"> de donner qu’ils ont </w:t>
      </w:r>
      <w:r w:rsidR="00021385" w:rsidRPr="000A7736">
        <w:rPr>
          <w:sz w:val="20"/>
          <w:szCs w:val="16"/>
          <w:lang w:val="fr-FR"/>
        </w:rPr>
        <w:t>employé</w:t>
      </w:r>
      <w:r w:rsidRPr="000A7736">
        <w:rPr>
          <w:sz w:val="20"/>
          <w:szCs w:val="16"/>
          <w:lang w:val="fr-FR"/>
        </w:rPr>
        <w:t xml:space="preserve"> pour renforcer le travail du Seigneur dans d’autres endroits. (Comparez 2 Cor 8</w:t>
      </w:r>
      <w:r w:rsidR="00456D37">
        <w:rPr>
          <w:sz w:val="20"/>
          <w:szCs w:val="16"/>
          <w:lang w:val="fr-FR"/>
        </w:rPr>
        <w:t xml:space="preserve">: </w:t>
      </w:r>
      <w:r w:rsidRPr="000A7736">
        <w:rPr>
          <w:sz w:val="20"/>
          <w:szCs w:val="16"/>
          <w:lang w:val="fr-FR"/>
        </w:rPr>
        <w:t xml:space="preserve">1 à 5 avec Actes 18 </w:t>
      </w:r>
      <w:r w:rsidR="00456D37">
        <w:rPr>
          <w:sz w:val="20"/>
          <w:szCs w:val="16"/>
          <w:lang w:val="fr-FR"/>
        </w:rPr>
        <w:t xml:space="preserve">: </w:t>
      </w:r>
      <w:r w:rsidRPr="000A7736">
        <w:rPr>
          <w:sz w:val="20"/>
          <w:szCs w:val="16"/>
          <w:lang w:val="fr-FR"/>
        </w:rPr>
        <w:t>1 à 5).</w:t>
      </w:r>
    </w:p>
    <w:p w:rsidR="00313CDA" w:rsidRPr="000A7736" w:rsidRDefault="0047080D" w:rsidP="00313CDA">
      <w:pPr>
        <w:pStyle w:val="Heading2"/>
        <w:spacing w:after="120"/>
        <w:rPr>
          <w:sz w:val="20"/>
          <w:szCs w:val="24"/>
          <w:lang w:val="fr-FR"/>
        </w:rPr>
      </w:pPr>
      <w:r w:rsidRPr="000A7736">
        <w:rPr>
          <w:sz w:val="20"/>
          <w:szCs w:val="24"/>
          <w:lang w:val="fr-FR"/>
        </w:rPr>
        <w:t>Les c</w:t>
      </w:r>
      <w:r w:rsidR="00313CDA" w:rsidRPr="000A7736">
        <w:rPr>
          <w:sz w:val="20"/>
          <w:szCs w:val="24"/>
          <w:lang w:val="fr-FR"/>
        </w:rPr>
        <w:t xml:space="preserve">ommandements réciproques du Nouveau Testament </w:t>
      </w:r>
    </w:p>
    <w:p w:rsidR="00313CDA" w:rsidRPr="000A7736" w:rsidRDefault="00313CDA" w:rsidP="00313CDA">
      <w:pPr>
        <w:pStyle w:val="maintext0"/>
        <w:spacing w:after="120"/>
        <w:rPr>
          <w:sz w:val="20"/>
          <w:szCs w:val="20"/>
          <w:lang w:val="fr-FR"/>
        </w:rPr>
      </w:pPr>
      <w:r w:rsidRPr="000A7736">
        <w:rPr>
          <w:sz w:val="20"/>
          <w:szCs w:val="20"/>
          <w:lang w:val="fr-FR"/>
        </w:rPr>
        <w:t>Renforcez la camaraderie affectueuse au-dedans des groupes et entre les groupes.</w:t>
      </w:r>
    </w:p>
    <w:p w:rsidR="00313CDA" w:rsidRPr="000A7736" w:rsidRDefault="00313CDA" w:rsidP="00456D37">
      <w:pPr>
        <w:pStyle w:val="maintext0"/>
        <w:spacing w:after="120"/>
        <w:rPr>
          <w:sz w:val="20"/>
          <w:szCs w:val="20"/>
          <w:lang w:val="fr-FR"/>
        </w:rPr>
      </w:pPr>
      <w:r w:rsidRPr="000A7736">
        <w:rPr>
          <w:sz w:val="20"/>
          <w:szCs w:val="20"/>
          <w:lang w:val="fr-FR"/>
        </w:rPr>
        <w:t>Étudiez les commandeme</w:t>
      </w:r>
      <w:r w:rsidR="0047080D" w:rsidRPr="000A7736">
        <w:rPr>
          <w:sz w:val="20"/>
          <w:szCs w:val="20"/>
          <w:lang w:val="fr-FR"/>
        </w:rPr>
        <w:t xml:space="preserve">nts que votre troupeau a besoin </w:t>
      </w:r>
      <w:r w:rsidRPr="000A7736">
        <w:rPr>
          <w:sz w:val="20"/>
          <w:szCs w:val="20"/>
          <w:lang w:val="fr-FR"/>
        </w:rPr>
        <w:t>d</w:t>
      </w:r>
      <w:r w:rsidR="00456D37">
        <w:rPr>
          <w:sz w:val="20"/>
          <w:szCs w:val="20"/>
          <w:lang w:val="fr-FR"/>
        </w:rPr>
        <w:t>’</w:t>
      </w:r>
      <w:r w:rsidRPr="000A7736">
        <w:rPr>
          <w:sz w:val="20"/>
          <w:szCs w:val="20"/>
          <w:lang w:val="fr-FR"/>
        </w:rPr>
        <w:t>e</w:t>
      </w:r>
      <w:r w:rsidR="00456D37">
        <w:rPr>
          <w:sz w:val="20"/>
          <w:szCs w:val="20"/>
          <w:lang w:val="fr-FR"/>
        </w:rPr>
        <w:t xml:space="preserve">xercer </w:t>
      </w:r>
      <w:r w:rsidRPr="000A7736">
        <w:rPr>
          <w:sz w:val="20"/>
          <w:szCs w:val="20"/>
          <w:lang w:val="fr-FR"/>
        </w:rPr>
        <w:t xml:space="preserve">plus instamment. Laissez </w:t>
      </w:r>
      <w:r w:rsidR="0047080D" w:rsidRPr="000A7736">
        <w:rPr>
          <w:sz w:val="20"/>
          <w:szCs w:val="20"/>
          <w:lang w:val="fr-FR"/>
        </w:rPr>
        <w:t xml:space="preserve">d’abord </w:t>
      </w:r>
      <w:r w:rsidRPr="000A7736">
        <w:rPr>
          <w:sz w:val="20"/>
          <w:szCs w:val="20"/>
          <w:lang w:val="fr-FR"/>
        </w:rPr>
        <w:t>à ceux qui assistent aux réunions choisir lesquels étudier et pratiquer.</w:t>
      </w:r>
    </w:p>
    <w:p w:rsidR="00313CDA" w:rsidRPr="000A7736" w:rsidRDefault="00313CDA" w:rsidP="000A7736">
      <w:pPr>
        <w:pStyle w:val="Heading3"/>
        <w:spacing w:after="60"/>
        <w:rPr>
          <w:sz w:val="20"/>
          <w:szCs w:val="22"/>
          <w:lang w:val="fr-FR"/>
        </w:rPr>
      </w:pPr>
      <w:r w:rsidRPr="000A7736">
        <w:rPr>
          <w:sz w:val="20"/>
          <w:szCs w:val="22"/>
          <w:lang w:val="fr-FR"/>
        </w:rPr>
        <w:t>Amour</w:t>
      </w:r>
    </w:p>
    <w:p w:rsidR="00313CDA" w:rsidRPr="000A7736" w:rsidRDefault="00313CDA" w:rsidP="00456D37">
      <w:pPr>
        <w:pStyle w:val="Maintextbullets"/>
        <w:numPr>
          <w:ilvl w:val="0"/>
          <w:numId w:val="3"/>
        </w:numPr>
        <w:spacing w:after="0"/>
        <w:rPr>
          <w:sz w:val="20"/>
          <w:szCs w:val="16"/>
          <w:lang w:val="fr-FR"/>
        </w:rPr>
      </w:pPr>
      <w:r w:rsidRPr="000A7736">
        <w:rPr>
          <w:sz w:val="20"/>
          <w:szCs w:val="16"/>
          <w:lang w:val="fr-FR"/>
        </w:rPr>
        <w:t>Amour mutuel </w:t>
      </w:r>
      <w:r w:rsidR="00456D37">
        <w:rPr>
          <w:sz w:val="20"/>
          <w:szCs w:val="16"/>
          <w:lang w:val="fr-FR"/>
        </w:rPr>
        <w:t xml:space="preserve">: </w:t>
      </w:r>
      <w:r w:rsidRPr="000A7736">
        <w:rPr>
          <w:sz w:val="20"/>
          <w:szCs w:val="16"/>
          <w:lang w:val="fr-FR"/>
        </w:rPr>
        <w:t xml:space="preserve">Jean 13 </w:t>
      </w:r>
      <w:r w:rsidR="00456D37">
        <w:rPr>
          <w:sz w:val="20"/>
          <w:szCs w:val="16"/>
          <w:lang w:val="fr-FR"/>
        </w:rPr>
        <w:t xml:space="preserve">: </w:t>
      </w:r>
      <w:r w:rsidRPr="000A7736">
        <w:rPr>
          <w:sz w:val="20"/>
          <w:szCs w:val="16"/>
          <w:lang w:val="fr-FR"/>
        </w:rPr>
        <w:t>34-35; 5</w:t>
      </w:r>
      <w:r w:rsidR="00456D37">
        <w:rPr>
          <w:sz w:val="20"/>
          <w:szCs w:val="16"/>
          <w:lang w:val="fr-FR"/>
        </w:rPr>
        <w:t xml:space="preserve">: </w:t>
      </w:r>
      <w:r w:rsidR="0047080D" w:rsidRPr="000A7736">
        <w:rPr>
          <w:sz w:val="20"/>
          <w:szCs w:val="16"/>
          <w:lang w:val="fr-FR"/>
        </w:rPr>
        <w:t xml:space="preserve">12 et 17 ; Rom 12 </w:t>
      </w:r>
      <w:r w:rsidR="00456D37">
        <w:rPr>
          <w:sz w:val="20"/>
          <w:szCs w:val="16"/>
          <w:lang w:val="fr-FR"/>
        </w:rPr>
        <w:t xml:space="preserve">: </w:t>
      </w:r>
      <w:r w:rsidR="0047080D" w:rsidRPr="000A7736">
        <w:rPr>
          <w:sz w:val="20"/>
          <w:szCs w:val="16"/>
          <w:lang w:val="fr-FR"/>
        </w:rPr>
        <w:t xml:space="preserve">10 ; 1 </w:t>
      </w:r>
      <w:proofErr w:type="spellStart"/>
      <w:r w:rsidR="0047080D" w:rsidRPr="000A7736">
        <w:rPr>
          <w:sz w:val="20"/>
          <w:szCs w:val="16"/>
          <w:lang w:val="fr-FR"/>
        </w:rPr>
        <w:t>Thes</w:t>
      </w:r>
      <w:proofErr w:type="spellEnd"/>
      <w:r w:rsidRPr="000A7736">
        <w:rPr>
          <w:sz w:val="20"/>
          <w:szCs w:val="16"/>
          <w:lang w:val="fr-FR"/>
        </w:rPr>
        <w:t xml:space="preserve"> 4 </w:t>
      </w:r>
      <w:r w:rsidR="00456D37">
        <w:rPr>
          <w:sz w:val="20"/>
          <w:szCs w:val="16"/>
          <w:lang w:val="fr-FR"/>
        </w:rPr>
        <w:t xml:space="preserve">: </w:t>
      </w:r>
      <w:r w:rsidRPr="000A7736">
        <w:rPr>
          <w:sz w:val="20"/>
          <w:szCs w:val="16"/>
          <w:lang w:val="fr-FR"/>
        </w:rPr>
        <w:t xml:space="preserve">9 ; 1 Jean 3 </w:t>
      </w:r>
      <w:r w:rsidR="00456D37">
        <w:rPr>
          <w:sz w:val="20"/>
          <w:szCs w:val="16"/>
          <w:lang w:val="fr-FR"/>
        </w:rPr>
        <w:t xml:space="preserve">: </w:t>
      </w:r>
      <w:r w:rsidRPr="000A7736">
        <w:rPr>
          <w:sz w:val="20"/>
          <w:szCs w:val="16"/>
          <w:lang w:val="fr-FR"/>
        </w:rPr>
        <w:t>11</w:t>
      </w:r>
      <w:r w:rsidR="00456D37">
        <w:rPr>
          <w:sz w:val="20"/>
          <w:szCs w:val="16"/>
          <w:lang w:val="fr-FR"/>
        </w:rPr>
        <w:t xml:space="preserve">, </w:t>
      </w:r>
      <w:r w:rsidRPr="000A7736">
        <w:rPr>
          <w:sz w:val="20"/>
          <w:szCs w:val="16"/>
          <w:lang w:val="fr-FR"/>
        </w:rPr>
        <w:t xml:space="preserve">14 et 23 ; 4 </w:t>
      </w:r>
      <w:r w:rsidR="00456D37">
        <w:rPr>
          <w:sz w:val="20"/>
          <w:szCs w:val="16"/>
          <w:lang w:val="fr-FR"/>
        </w:rPr>
        <w:t xml:space="preserve">: </w:t>
      </w:r>
      <w:r w:rsidRPr="000A7736">
        <w:rPr>
          <w:sz w:val="20"/>
          <w:szCs w:val="16"/>
          <w:lang w:val="fr-FR"/>
        </w:rPr>
        <w:t xml:space="preserve">7, 11 et 12 ; 2 Jean 1 </w:t>
      </w:r>
      <w:r w:rsidR="00456D37">
        <w:rPr>
          <w:sz w:val="20"/>
          <w:szCs w:val="16"/>
          <w:lang w:val="fr-FR"/>
        </w:rPr>
        <w:t xml:space="preserve">: </w:t>
      </w:r>
      <w:r w:rsidRPr="000A7736">
        <w:rPr>
          <w:sz w:val="20"/>
          <w:szCs w:val="16"/>
          <w:lang w:val="fr-FR"/>
        </w:rPr>
        <w:t xml:space="preserve">5 ; 1 Pie 1 </w:t>
      </w:r>
      <w:r w:rsidR="00456D37">
        <w:rPr>
          <w:sz w:val="20"/>
          <w:szCs w:val="16"/>
          <w:lang w:val="fr-FR"/>
        </w:rPr>
        <w:t xml:space="preserve">: </w:t>
      </w:r>
      <w:r w:rsidRPr="000A7736">
        <w:rPr>
          <w:sz w:val="20"/>
          <w:szCs w:val="16"/>
          <w:lang w:val="fr-FR"/>
        </w:rPr>
        <w:t>22</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Amour mutuel accomplit la loi </w:t>
      </w:r>
      <w:r w:rsidR="00456D37">
        <w:rPr>
          <w:sz w:val="20"/>
          <w:szCs w:val="16"/>
          <w:lang w:val="fr-FR"/>
        </w:rPr>
        <w:t xml:space="preserve">: </w:t>
      </w:r>
      <w:r w:rsidRPr="000A7736">
        <w:rPr>
          <w:sz w:val="20"/>
          <w:szCs w:val="16"/>
          <w:lang w:val="fr-FR"/>
        </w:rPr>
        <w:t xml:space="preserve">Rom 13 </w:t>
      </w:r>
      <w:r w:rsidR="00456D37">
        <w:rPr>
          <w:sz w:val="20"/>
          <w:szCs w:val="16"/>
          <w:lang w:val="fr-FR"/>
        </w:rPr>
        <w:t xml:space="preserve">: </w:t>
      </w:r>
      <w:r w:rsidRPr="000A7736">
        <w:rPr>
          <w:sz w:val="20"/>
          <w:szCs w:val="16"/>
          <w:lang w:val="fr-FR"/>
        </w:rPr>
        <w:t>8</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Augmenter l’amour mutuel </w:t>
      </w:r>
      <w:r w:rsidR="00456D37">
        <w:rPr>
          <w:sz w:val="20"/>
          <w:szCs w:val="16"/>
          <w:lang w:val="fr-FR"/>
        </w:rPr>
        <w:t xml:space="preserve">: </w:t>
      </w:r>
      <w:r w:rsidRPr="000A7736">
        <w:rPr>
          <w:sz w:val="20"/>
          <w:szCs w:val="16"/>
          <w:lang w:val="fr-FR"/>
        </w:rPr>
        <w:t xml:space="preserve">2 </w:t>
      </w:r>
      <w:proofErr w:type="spellStart"/>
      <w:r w:rsidRPr="000A7736">
        <w:rPr>
          <w:sz w:val="20"/>
          <w:szCs w:val="16"/>
          <w:lang w:val="fr-FR"/>
        </w:rPr>
        <w:t>Thes</w:t>
      </w:r>
      <w:proofErr w:type="spellEnd"/>
      <w:r w:rsidRPr="000A7736">
        <w:rPr>
          <w:sz w:val="20"/>
          <w:szCs w:val="16"/>
          <w:lang w:val="fr-FR"/>
        </w:rPr>
        <w:t xml:space="preserve"> 1 </w:t>
      </w:r>
      <w:r w:rsidR="00456D37">
        <w:rPr>
          <w:sz w:val="20"/>
          <w:szCs w:val="16"/>
          <w:lang w:val="fr-FR"/>
        </w:rPr>
        <w:t xml:space="preserve">: </w:t>
      </w:r>
      <w:r w:rsidRPr="000A7736">
        <w:rPr>
          <w:sz w:val="20"/>
          <w:szCs w:val="16"/>
          <w:lang w:val="fr-FR"/>
        </w:rPr>
        <w:t>3</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Abonder en amour mutuel </w:t>
      </w:r>
      <w:r w:rsidR="00456D37">
        <w:rPr>
          <w:sz w:val="20"/>
          <w:szCs w:val="16"/>
          <w:lang w:val="fr-FR"/>
        </w:rPr>
        <w:t xml:space="preserve">: </w:t>
      </w:r>
      <w:r w:rsidRPr="000A7736">
        <w:rPr>
          <w:sz w:val="20"/>
          <w:szCs w:val="16"/>
          <w:lang w:val="fr-FR"/>
        </w:rPr>
        <w:t xml:space="preserve">1 </w:t>
      </w:r>
      <w:proofErr w:type="spellStart"/>
      <w:r w:rsidRPr="000A7736">
        <w:rPr>
          <w:sz w:val="20"/>
          <w:szCs w:val="16"/>
          <w:lang w:val="fr-FR"/>
        </w:rPr>
        <w:t>Thes</w:t>
      </w:r>
      <w:proofErr w:type="spellEnd"/>
      <w:r w:rsidRPr="000A7736">
        <w:rPr>
          <w:sz w:val="20"/>
          <w:szCs w:val="16"/>
          <w:lang w:val="fr-FR"/>
        </w:rPr>
        <w:t xml:space="preserve"> 3 </w:t>
      </w:r>
      <w:r w:rsidR="00456D37">
        <w:rPr>
          <w:sz w:val="20"/>
          <w:szCs w:val="16"/>
          <w:lang w:val="fr-FR"/>
        </w:rPr>
        <w:t xml:space="preserve">: </w:t>
      </w:r>
      <w:r w:rsidRPr="000A7736">
        <w:rPr>
          <w:sz w:val="20"/>
          <w:szCs w:val="16"/>
          <w:lang w:val="fr-FR"/>
        </w:rPr>
        <w:t>12</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S’aimez profondément pour couvrir une multitude de péchés </w:t>
      </w:r>
      <w:r w:rsidR="00456D37">
        <w:rPr>
          <w:sz w:val="20"/>
          <w:szCs w:val="16"/>
          <w:lang w:val="fr-FR"/>
        </w:rPr>
        <w:t xml:space="preserve">: </w:t>
      </w:r>
      <w:r w:rsidRPr="000A7736">
        <w:rPr>
          <w:sz w:val="20"/>
          <w:szCs w:val="16"/>
          <w:lang w:val="fr-FR"/>
        </w:rPr>
        <w:t xml:space="preserve">1 Pie 4 </w:t>
      </w:r>
      <w:r w:rsidR="00456D37">
        <w:rPr>
          <w:sz w:val="20"/>
          <w:szCs w:val="16"/>
          <w:lang w:val="fr-FR"/>
        </w:rPr>
        <w:t xml:space="preserve">: </w:t>
      </w:r>
      <w:r w:rsidRPr="000A7736">
        <w:rPr>
          <w:sz w:val="20"/>
          <w:szCs w:val="16"/>
          <w:lang w:val="fr-FR"/>
        </w:rPr>
        <w:t>8</w:t>
      </w:r>
    </w:p>
    <w:p w:rsidR="00313CDA" w:rsidRPr="000A7736" w:rsidRDefault="00313CDA" w:rsidP="000A7736">
      <w:pPr>
        <w:pStyle w:val="Heading3"/>
        <w:spacing w:after="60"/>
        <w:rPr>
          <w:sz w:val="20"/>
          <w:szCs w:val="22"/>
          <w:lang w:val="fr-FR"/>
        </w:rPr>
      </w:pPr>
      <w:r w:rsidRPr="000A7736">
        <w:rPr>
          <w:sz w:val="20"/>
          <w:szCs w:val="22"/>
          <w:lang w:val="fr-FR"/>
        </w:rPr>
        <w:t xml:space="preserve">Camaraderie et </w:t>
      </w:r>
      <w:r w:rsidR="0047080D" w:rsidRPr="000A7736">
        <w:rPr>
          <w:sz w:val="20"/>
          <w:szCs w:val="22"/>
          <w:lang w:val="fr-FR"/>
        </w:rPr>
        <w:t>réconciliation</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Être mutuellement en communion </w:t>
      </w:r>
      <w:r w:rsidR="00456D37">
        <w:rPr>
          <w:sz w:val="20"/>
          <w:szCs w:val="16"/>
          <w:lang w:val="fr-FR"/>
        </w:rPr>
        <w:t xml:space="preserve">: </w:t>
      </w:r>
      <w:r w:rsidRPr="000A7736">
        <w:rPr>
          <w:sz w:val="20"/>
          <w:szCs w:val="16"/>
          <w:lang w:val="fr-FR"/>
        </w:rPr>
        <w:t xml:space="preserve">1 Jean 1 </w:t>
      </w:r>
      <w:r w:rsidR="00456D37">
        <w:rPr>
          <w:sz w:val="20"/>
          <w:szCs w:val="16"/>
          <w:lang w:val="fr-FR"/>
        </w:rPr>
        <w:t xml:space="preserve">: </w:t>
      </w:r>
      <w:r w:rsidRPr="000A7736">
        <w:rPr>
          <w:sz w:val="20"/>
          <w:szCs w:val="16"/>
          <w:lang w:val="fr-FR"/>
        </w:rPr>
        <w:t>7</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Se pardonnez mutuellement </w:t>
      </w:r>
      <w:r w:rsidR="00456D37">
        <w:rPr>
          <w:sz w:val="20"/>
          <w:szCs w:val="16"/>
          <w:lang w:val="fr-FR"/>
        </w:rPr>
        <w:t xml:space="preserve">: </w:t>
      </w:r>
      <w:proofErr w:type="spellStart"/>
      <w:r w:rsidRPr="000A7736">
        <w:rPr>
          <w:sz w:val="20"/>
          <w:szCs w:val="16"/>
          <w:lang w:val="fr-FR"/>
        </w:rPr>
        <w:t>Éph</w:t>
      </w:r>
      <w:proofErr w:type="spellEnd"/>
      <w:r w:rsidRPr="000A7736">
        <w:rPr>
          <w:sz w:val="20"/>
          <w:szCs w:val="16"/>
          <w:lang w:val="fr-FR"/>
        </w:rPr>
        <w:t xml:space="preserve"> 3 </w:t>
      </w:r>
      <w:r w:rsidR="00456D37">
        <w:rPr>
          <w:sz w:val="20"/>
          <w:szCs w:val="16"/>
          <w:lang w:val="fr-FR"/>
        </w:rPr>
        <w:t xml:space="preserve">: </w:t>
      </w:r>
      <w:r w:rsidRPr="000A7736">
        <w:rPr>
          <w:sz w:val="20"/>
          <w:szCs w:val="16"/>
          <w:lang w:val="fr-FR"/>
        </w:rPr>
        <w:t>13; 4</w:t>
      </w:r>
      <w:r w:rsidR="00456D37">
        <w:rPr>
          <w:sz w:val="20"/>
          <w:szCs w:val="16"/>
          <w:lang w:val="fr-FR"/>
        </w:rPr>
        <w:t xml:space="preserve">: </w:t>
      </w:r>
      <w:r w:rsidRPr="000A7736">
        <w:rPr>
          <w:sz w:val="20"/>
          <w:szCs w:val="16"/>
          <w:lang w:val="fr-FR"/>
        </w:rPr>
        <w:t xml:space="preserve">32 ; Col 3 </w:t>
      </w:r>
      <w:r w:rsidR="00456D37">
        <w:rPr>
          <w:sz w:val="20"/>
          <w:szCs w:val="16"/>
          <w:lang w:val="fr-FR"/>
        </w:rPr>
        <w:t xml:space="preserve">: </w:t>
      </w:r>
      <w:r w:rsidRPr="000A7736">
        <w:rPr>
          <w:sz w:val="20"/>
          <w:szCs w:val="16"/>
          <w:lang w:val="fr-FR"/>
        </w:rPr>
        <w:t>13</w:t>
      </w:r>
    </w:p>
    <w:p w:rsidR="00313CDA" w:rsidRPr="000A7736" w:rsidRDefault="00313CDA" w:rsidP="00456D37">
      <w:pPr>
        <w:pStyle w:val="Maintextbullets"/>
        <w:numPr>
          <w:ilvl w:val="0"/>
          <w:numId w:val="3"/>
        </w:numPr>
        <w:spacing w:after="0"/>
        <w:rPr>
          <w:sz w:val="20"/>
          <w:szCs w:val="16"/>
          <w:lang w:val="fr-FR"/>
        </w:rPr>
      </w:pPr>
      <w:r w:rsidRPr="000A7736">
        <w:rPr>
          <w:sz w:val="20"/>
          <w:szCs w:val="16"/>
          <w:lang w:val="fr-FR"/>
        </w:rPr>
        <w:t xml:space="preserve">Se saluez avec un saint </w:t>
      </w:r>
      <w:r w:rsidR="0047080D" w:rsidRPr="000A7736">
        <w:rPr>
          <w:sz w:val="20"/>
          <w:szCs w:val="16"/>
          <w:lang w:val="fr-FR"/>
        </w:rPr>
        <w:t>baiser (</w:t>
      </w:r>
      <w:r w:rsidRPr="000A7736">
        <w:rPr>
          <w:sz w:val="20"/>
          <w:szCs w:val="16"/>
          <w:lang w:val="fr-FR"/>
        </w:rPr>
        <w:t xml:space="preserve">s’embrassement dans certaines cultures) </w:t>
      </w:r>
      <w:r w:rsidR="00456D37">
        <w:rPr>
          <w:sz w:val="20"/>
          <w:szCs w:val="16"/>
          <w:lang w:val="fr-FR"/>
        </w:rPr>
        <w:t xml:space="preserve">: </w:t>
      </w:r>
      <w:r w:rsidRPr="000A7736">
        <w:rPr>
          <w:sz w:val="20"/>
          <w:szCs w:val="16"/>
          <w:lang w:val="fr-FR"/>
        </w:rPr>
        <w:t>Rom 16</w:t>
      </w:r>
      <w:r w:rsidR="00456D37">
        <w:rPr>
          <w:sz w:val="20"/>
          <w:szCs w:val="16"/>
          <w:lang w:val="fr-FR"/>
        </w:rPr>
        <w:t xml:space="preserve"> : </w:t>
      </w:r>
      <w:r w:rsidRPr="000A7736">
        <w:rPr>
          <w:sz w:val="20"/>
          <w:szCs w:val="16"/>
          <w:lang w:val="fr-FR"/>
        </w:rPr>
        <w:t xml:space="preserve">16 ; 1 Cor 16 </w:t>
      </w:r>
      <w:r w:rsidR="00456D37">
        <w:rPr>
          <w:sz w:val="20"/>
          <w:szCs w:val="16"/>
          <w:lang w:val="fr-FR"/>
        </w:rPr>
        <w:t xml:space="preserve">: </w:t>
      </w:r>
      <w:r w:rsidRPr="000A7736">
        <w:rPr>
          <w:sz w:val="20"/>
          <w:szCs w:val="16"/>
          <w:lang w:val="fr-FR"/>
        </w:rPr>
        <w:t xml:space="preserve">20 ; 2 Cor 13 </w:t>
      </w:r>
      <w:r w:rsidR="00456D37">
        <w:rPr>
          <w:sz w:val="20"/>
          <w:szCs w:val="16"/>
          <w:lang w:val="fr-FR"/>
        </w:rPr>
        <w:t xml:space="preserve">: </w:t>
      </w:r>
      <w:r w:rsidRPr="000A7736">
        <w:rPr>
          <w:sz w:val="20"/>
          <w:szCs w:val="16"/>
          <w:lang w:val="fr-FR"/>
        </w:rPr>
        <w:t xml:space="preserve">12 ; 1 Pie 5 </w:t>
      </w:r>
      <w:r w:rsidR="00456D37">
        <w:rPr>
          <w:sz w:val="20"/>
          <w:szCs w:val="16"/>
          <w:lang w:val="fr-FR"/>
        </w:rPr>
        <w:t xml:space="preserve">: </w:t>
      </w:r>
      <w:r w:rsidRPr="000A7736">
        <w:rPr>
          <w:sz w:val="20"/>
          <w:szCs w:val="16"/>
          <w:lang w:val="fr-FR"/>
        </w:rPr>
        <w:t>14</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S’attendre avant de rompre le pain </w:t>
      </w:r>
      <w:r w:rsidR="00456D37">
        <w:rPr>
          <w:sz w:val="20"/>
          <w:szCs w:val="16"/>
          <w:lang w:val="fr-FR"/>
        </w:rPr>
        <w:t xml:space="preserve">: </w:t>
      </w:r>
      <w:r w:rsidRPr="000A7736">
        <w:rPr>
          <w:sz w:val="20"/>
          <w:szCs w:val="16"/>
          <w:lang w:val="fr-FR"/>
        </w:rPr>
        <w:t xml:space="preserve">1 Cor 11 </w:t>
      </w:r>
      <w:r w:rsidR="00456D37">
        <w:rPr>
          <w:sz w:val="20"/>
          <w:szCs w:val="16"/>
          <w:lang w:val="fr-FR"/>
        </w:rPr>
        <w:t xml:space="preserve">: </w:t>
      </w:r>
      <w:r w:rsidRPr="000A7736">
        <w:rPr>
          <w:sz w:val="20"/>
          <w:szCs w:val="16"/>
          <w:lang w:val="fr-FR"/>
        </w:rPr>
        <w:t>33</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Supporter les fardeaux les uns des </w:t>
      </w:r>
      <w:r w:rsidR="0047080D" w:rsidRPr="000A7736">
        <w:rPr>
          <w:sz w:val="20"/>
          <w:szCs w:val="16"/>
          <w:lang w:val="fr-FR"/>
        </w:rPr>
        <w:t>autres </w:t>
      </w:r>
      <w:r w:rsidR="00456D37">
        <w:rPr>
          <w:sz w:val="20"/>
          <w:szCs w:val="16"/>
          <w:lang w:val="fr-FR"/>
        </w:rPr>
        <w:t xml:space="preserve">: </w:t>
      </w:r>
      <w:r w:rsidRPr="000A7736">
        <w:rPr>
          <w:sz w:val="20"/>
          <w:szCs w:val="16"/>
          <w:lang w:val="fr-FR"/>
        </w:rPr>
        <w:t xml:space="preserve">1 Cor 12 </w:t>
      </w:r>
      <w:r w:rsidR="00456D37">
        <w:rPr>
          <w:sz w:val="20"/>
          <w:szCs w:val="16"/>
          <w:lang w:val="fr-FR"/>
        </w:rPr>
        <w:t xml:space="preserve">: </w:t>
      </w:r>
      <w:r w:rsidRPr="000A7736">
        <w:rPr>
          <w:sz w:val="20"/>
          <w:szCs w:val="16"/>
          <w:lang w:val="fr-FR"/>
        </w:rPr>
        <w:t>26</w:t>
      </w:r>
    </w:p>
    <w:p w:rsidR="00313CDA" w:rsidRPr="000A7736" w:rsidRDefault="00313CDA" w:rsidP="000A7736">
      <w:pPr>
        <w:pStyle w:val="Heading3"/>
        <w:spacing w:after="60"/>
        <w:rPr>
          <w:sz w:val="20"/>
          <w:szCs w:val="22"/>
          <w:lang w:val="fr-FR"/>
        </w:rPr>
      </w:pPr>
      <w:r w:rsidRPr="000A7736">
        <w:rPr>
          <w:sz w:val="20"/>
          <w:szCs w:val="22"/>
          <w:lang w:val="fr-FR"/>
        </w:rPr>
        <w:lastRenderedPageBreak/>
        <w:t>Service</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Se servir mutuellement</w:t>
      </w:r>
      <w:r w:rsidR="0047080D" w:rsidRPr="000A7736">
        <w:rPr>
          <w:sz w:val="20"/>
          <w:szCs w:val="16"/>
          <w:lang w:val="fr-FR"/>
        </w:rPr>
        <w:t> avec</w:t>
      </w:r>
      <w:r w:rsidRPr="000A7736">
        <w:rPr>
          <w:sz w:val="20"/>
          <w:szCs w:val="16"/>
          <w:lang w:val="fr-FR"/>
        </w:rPr>
        <w:t xml:space="preserve"> les dons que chacun a reçus </w:t>
      </w:r>
      <w:r w:rsidR="00456D37">
        <w:rPr>
          <w:sz w:val="20"/>
          <w:szCs w:val="16"/>
          <w:lang w:val="fr-FR"/>
        </w:rPr>
        <w:t xml:space="preserve">: </w:t>
      </w:r>
      <w:r w:rsidRPr="000A7736">
        <w:rPr>
          <w:sz w:val="20"/>
          <w:szCs w:val="16"/>
          <w:lang w:val="fr-FR"/>
        </w:rPr>
        <w:t xml:space="preserve">1 Pie 4 </w:t>
      </w:r>
      <w:r w:rsidR="00456D37">
        <w:rPr>
          <w:sz w:val="20"/>
          <w:szCs w:val="16"/>
          <w:lang w:val="fr-FR"/>
        </w:rPr>
        <w:t xml:space="preserve">: </w:t>
      </w:r>
      <w:r w:rsidRPr="000A7736">
        <w:rPr>
          <w:sz w:val="20"/>
          <w:szCs w:val="16"/>
          <w:lang w:val="fr-FR"/>
        </w:rPr>
        <w:t>10</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Se servir mutuellement dans l’amour </w:t>
      </w:r>
      <w:r w:rsidR="00456D37">
        <w:rPr>
          <w:sz w:val="20"/>
          <w:szCs w:val="16"/>
          <w:lang w:val="fr-FR"/>
        </w:rPr>
        <w:t xml:space="preserve">: </w:t>
      </w:r>
      <w:r w:rsidRPr="000A7736">
        <w:rPr>
          <w:sz w:val="20"/>
          <w:szCs w:val="16"/>
          <w:lang w:val="fr-FR"/>
        </w:rPr>
        <w:t xml:space="preserve">Gal 5 </w:t>
      </w:r>
      <w:r w:rsidR="00456D37">
        <w:rPr>
          <w:sz w:val="20"/>
          <w:szCs w:val="16"/>
          <w:lang w:val="fr-FR"/>
        </w:rPr>
        <w:t xml:space="preserve">: </w:t>
      </w:r>
      <w:r w:rsidRPr="000A7736">
        <w:rPr>
          <w:sz w:val="20"/>
          <w:szCs w:val="16"/>
          <w:lang w:val="fr-FR"/>
        </w:rPr>
        <w:t>13</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Soyez aimable</w:t>
      </w:r>
      <w:r w:rsidR="0047080D" w:rsidRPr="000A7736">
        <w:rPr>
          <w:sz w:val="20"/>
          <w:szCs w:val="16"/>
          <w:lang w:val="fr-FR"/>
        </w:rPr>
        <w:t xml:space="preserve">s entre vous </w:t>
      </w:r>
      <w:r w:rsidR="00456D37">
        <w:rPr>
          <w:sz w:val="20"/>
          <w:szCs w:val="16"/>
          <w:lang w:val="fr-FR"/>
        </w:rPr>
        <w:t xml:space="preserve">: </w:t>
      </w:r>
      <w:r w:rsidR="0047080D" w:rsidRPr="000A7736">
        <w:rPr>
          <w:sz w:val="20"/>
          <w:szCs w:val="16"/>
          <w:lang w:val="fr-FR"/>
        </w:rPr>
        <w:t xml:space="preserve">1 </w:t>
      </w:r>
      <w:proofErr w:type="spellStart"/>
      <w:r w:rsidR="0047080D" w:rsidRPr="000A7736">
        <w:rPr>
          <w:sz w:val="20"/>
          <w:szCs w:val="16"/>
          <w:lang w:val="fr-FR"/>
        </w:rPr>
        <w:t>Thes</w:t>
      </w:r>
      <w:proofErr w:type="spellEnd"/>
      <w:r w:rsidRPr="000A7736">
        <w:rPr>
          <w:sz w:val="20"/>
          <w:szCs w:val="16"/>
          <w:lang w:val="fr-FR"/>
        </w:rPr>
        <w:t xml:space="preserve"> 5 </w:t>
      </w:r>
      <w:r w:rsidR="00456D37">
        <w:rPr>
          <w:sz w:val="20"/>
          <w:szCs w:val="16"/>
          <w:lang w:val="fr-FR"/>
        </w:rPr>
        <w:t xml:space="preserve">: </w:t>
      </w:r>
      <w:r w:rsidRPr="000A7736">
        <w:rPr>
          <w:sz w:val="20"/>
          <w:szCs w:val="16"/>
          <w:lang w:val="fr-FR"/>
        </w:rPr>
        <w:t>15</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S’inquiéter </w:t>
      </w:r>
      <w:r w:rsidR="0047080D" w:rsidRPr="000A7736">
        <w:rPr>
          <w:sz w:val="20"/>
          <w:szCs w:val="16"/>
          <w:lang w:val="fr-FR"/>
        </w:rPr>
        <w:t>les uns des autres</w:t>
      </w:r>
      <w:r w:rsidRPr="000A7736">
        <w:rPr>
          <w:sz w:val="20"/>
          <w:szCs w:val="16"/>
          <w:lang w:val="fr-FR"/>
        </w:rPr>
        <w:t> </w:t>
      </w:r>
      <w:r w:rsidR="00456D37">
        <w:rPr>
          <w:sz w:val="20"/>
          <w:szCs w:val="16"/>
          <w:lang w:val="fr-FR"/>
        </w:rPr>
        <w:t xml:space="preserve">: </w:t>
      </w:r>
      <w:r w:rsidRPr="000A7736">
        <w:rPr>
          <w:sz w:val="20"/>
          <w:szCs w:val="16"/>
          <w:lang w:val="fr-FR"/>
        </w:rPr>
        <w:t xml:space="preserve">1 Cor 12 </w:t>
      </w:r>
      <w:r w:rsidR="00456D37">
        <w:rPr>
          <w:sz w:val="20"/>
          <w:szCs w:val="16"/>
          <w:lang w:val="fr-FR"/>
        </w:rPr>
        <w:t xml:space="preserve">: </w:t>
      </w:r>
      <w:r w:rsidRPr="000A7736">
        <w:rPr>
          <w:sz w:val="20"/>
          <w:szCs w:val="16"/>
          <w:lang w:val="fr-FR"/>
        </w:rPr>
        <w:t>25</w:t>
      </w:r>
    </w:p>
    <w:p w:rsidR="00313CDA" w:rsidRPr="000A7736" w:rsidRDefault="0047080D" w:rsidP="000A7736">
      <w:pPr>
        <w:pStyle w:val="Maintextbullets"/>
        <w:numPr>
          <w:ilvl w:val="0"/>
          <w:numId w:val="3"/>
        </w:numPr>
        <w:spacing w:after="0"/>
        <w:rPr>
          <w:sz w:val="20"/>
          <w:szCs w:val="16"/>
          <w:lang w:val="fr-FR"/>
        </w:rPr>
      </w:pPr>
      <w:r w:rsidRPr="000A7736">
        <w:rPr>
          <w:sz w:val="20"/>
          <w:szCs w:val="16"/>
          <w:lang w:val="fr-FR"/>
        </w:rPr>
        <w:t>Soutenez les fardeaux l</w:t>
      </w:r>
      <w:r w:rsidR="00313CDA" w:rsidRPr="000A7736">
        <w:rPr>
          <w:sz w:val="20"/>
          <w:szCs w:val="16"/>
          <w:lang w:val="fr-FR"/>
        </w:rPr>
        <w:t xml:space="preserve">es uns et des autres </w:t>
      </w:r>
      <w:r w:rsidR="00456D37">
        <w:rPr>
          <w:sz w:val="20"/>
          <w:szCs w:val="16"/>
          <w:lang w:val="fr-FR"/>
        </w:rPr>
        <w:t xml:space="preserve">: </w:t>
      </w:r>
      <w:r w:rsidR="00313CDA" w:rsidRPr="000A7736">
        <w:rPr>
          <w:sz w:val="20"/>
          <w:szCs w:val="16"/>
          <w:lang w:val="fr-FR"/>
        </w:rPr>
        <w:t xml:space="preserve">Gal 6 </w:t>
      </w:r>
      <w:r w:rsidR="00456D37">
        <w:rPr>
          <w:sz w:val="20"/>
          <w:szCs w:val="16"/>
          <w:lang w:val="fr-FR"/>
        </w:rPr>
        <w:t xml:space="preserve">: </w:t>
      </w:r>
      <w:r w:rsidR="00313CDA" w:rsidRPr="000A7736">
        <w:rPr>
          <w:sz w:val="20"/>
          <w:szCs w:val="16"/>
          <w:lang w:val="fr-FR"/>
        </w:rPr>
        <w:t>2</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Se laver les pieds </w:t>
      </w:r>
      <w:r w:rsidR="0047080D" w:rsidRPr="000A7736">
        <w:rPr>
          <w:sz w:val="20"/>
          <w:szCs w:val="16"/>
          <w:lang w:val="fr-FR"/>
        </w:rPr>
        <w:t xml:space="preserve">humblement </w:t>
      </w:r>
      <w:r w:rsidRPr="000A7736">
        <w:rPr>
          <w:sz w:val="20"/>
          <w:szCs w:val="16"/>
          <w:lang w:val="fr-FR"/>
        </w:rPr>
        <w:t xml:space="preserve">en signe de </w:t>
      </w:r>
      <w:r w:rsidR="0047080D" w:rsidRPr="000A7736">
        <w:rPr>
          <w:sz w:val="20"/>
          <w:szCs w:val="16"/>
          <w:lang w:val="fr-FR"/>
        </w:rPr>
        <w:t>service </w:t>
      </w:r>
      <w:r w:rsidR="00456D37">
        <w:rPr>
          <w:sz w:val="20"/>
          <w:szCs w:val="16"/>
          <w:lang w:val="fr-FR"/>
        </w:rPr>
        <w:t xml:space="preserve">: </w:t>
      </w:r>
      <w:r w:rsidRPr="000A7736">
        <w:rPr>
          <w:sz w:val="20"/>
          <w:szCs w:val="16"/>
          <w:lang w:val="fr-FR"/>
        </w:rPr>
        <w:t xml:space="preserve">Jean 13 </w:t>
      </w:r>
      <w:r w:rsidR="00456D37">
        <w:rPr>
          <w:sz w:val="20"/>
          <w:szCs w:val="16"/>
          <w:lang w:val="fr-FR"/>
        </w:rPr>
        <w:t xml:space="preserve">: </w:t>
      </w:r>
      <w:r w:rsidRPr="000A7736">
        <w:rPr>
          <w:sz w:val="20"/>
          <w:szCs w:val="16"/>
          <w:lang w:val="fr-FR"/>
        </w:rPr>
        <w:t>14</w:t>
      </w:r>
    </w:p>
    <w:p w:rsidR="00313CDA" w:rsidRPr="000A7736" w:rsidRDefault="0047080D" w:rsidP="000A7736">
      <w:pPr>
        <w:pStyle w:val="Maintextbullets"/>
        <w:numPr>
          <w:ilvl w:val="0"/>
          <w:numId w:val="3"/>
        </w:numPr>
        <w:spacing w:after="0"/>
        <w:rPr>
          <w:sz w:val="20"/>
          <w:szCs w:val="16"/>
          <w:lang w:val="fr-FR"/>
        </w:rPr>
      </w:pPr>
      <w:r w:rsidRPr="000A7736">
        <w:rPr>
          <w:sz w:val="20"/>
          <w:szCs w:val="16"/>
          <w:lang w:val="fr-FR"/>
        </w:rPr>
        <w:t>Collaborez</w:t>
      </w:r>
      <w:r w:rsidR="00313CDA" w:rsidRPr="000A7736">
        <w:rPr>
          <w:sz w:val="20"/>
          <w:szCs w:val="16"/>
          <w:lang w:val="fr-FR"/>
        </w:rPr>
        <w:t xml:space="preserve"> entre vous</w:t>
      </w:r>
      <w:r w:rsidR="00456D37">
        <w:rPr>
          <w:sz w:val="20"/>
          <w:szCs w:val="16"/>
          <w:lang w:val="fr-FR"/>
        </w:rPr>
        <w:t xml:space="preserve">: </w:t>
      </w:r>
      <w:r w:rsidR="00313CDA" w:rsidRPr="000A7736">
        <w:rPr>
          <w:sz w:val="20"/>
          <w:szCs w:val="16"/>
          <w:lang w:val="fr-FR"/>
        </w:rPr>
        <w:t xml:space="preserve">1 Cor 3 </w:t>
      </w:r>
      <w:r w:rsidR="00456D37">
        <w:rPr>
          <w:sz w:val="20"/>
          <w:szCs w:val="16"/>
          <w:lang w:val="fr-FR"/>
        </w:rPr>
        <w:t xml:space="preserve">: </w:t>
      </w:r>
      <w:r w:rsidR="00313CDA" w:rsidRPr="000A7736">
        <w:rPr>
          <w:sz w:val="20"/>
          <w:szCs w:val="16"/>
          <w:lang w:val="fr-FR"/>
        </w:rPr>
        <w:t xml:space="preserve">9 ; 2 Cor 6 </w:t>
      </w:r>
      <w:r w:rsidR="00456D37">
        <w:rPr>
          <w:sz w:val="20"/>
          <w:szCs w:val="16"/>
          <w:lang w:val="fr-FR"/>
        </w:rPr>
        <w:t xml:space="preserve">: </w:t>
      </w:r>
      <w:r w:rsidR="00313CDA" w:rsidRPr="000A7736">
        <w:rPr>
          <w:sz w:val="20"/>
          <w:szCs w:val="16"/>
          <w:lang w:val="fr-FR"/>
        </w:rPr>
        <w:t>1</w:t>
      </w:r>
    </w:p>
    <w:p w:rsidR="00313CDA" w:rsidRPr="000A7736" w:rsidRDefault="00313CDA" w:rsidP="000A7736">
      <w:pPr>
        <w:pStyle w:val="Heading3"/>
        <w:spacing w:after="60"/>
        <w:rPr>
          <w:sz w:val="20"/>
          <w:szCs w:val="22"/>
          <w:lang w:val="fr-FR"/>
        </w:rPr>
      </w:pPr>
      <w:r w:rsidRPr="000A7736">
        <w:rPr>
          <w:sz w:val="20"/>
          <w:szCs w:val="22"/>
          <w:lang w:val="fr-FR"/>
        </w:rPr>
        <w:t>Enseignement</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S’enseignez mutuellement </w:t>
      </w:r>
      <w:r w:rsidR="00456D37">
        <w:rPr>
          <w:sz w:val="20"/>
          <w:szCs w:val="16"/>
          <w:lang w:val="fr-FR"/>
        </w:rPr>
        <w:t xml:space="preserve">: </w:t>
      </w:r>
      <w:r w:rsidRPr="000A7736">
        <w:rPr>
          <w:sz w:val="20"/>
          <w:szCs w:val="16"/>
          <w:lang w:val="fr-FR"/>
        </w:rPr>
        <w:t xml:space="preserve">Col 3 </w:t>
      </w:r>
      <w:r w:rsidR="00456D37">
        <w:rPr>
          <w:sz w:val="20"/>
          <w:szCs w:val="16"/>
          <w:lang w:val="fr-FR"/>
        </w:rPr>
        <w:t xml:space="preserve">: </w:t>
      </w:r>
      <w:r w:rsidRPr="000A7736">
        <w:rPr>
          <w:sz w:val="20"/>
          <w:szCs w:val="16"/>
          <w:lang w:val="fr-FR"/>
        </w:rPr>
        <w:t>16</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S’instruisez mutuellement </w:t>
      </w:r>
      <w:r w:rsidR="00456D37">
        <w:rPr>
          <w:sz w:val="20"/>
          <w:szCs w:val="16"/>
          <w:lang w:val="fr-FR"/>
        </w:rPr>
        <w:t xml:space="preserve">: </w:t>
      </w:r>
      <w:r w:rsidRPr="000A7736">
        <w:rPr>
          <w:sz w:val="20"/>
          <w:szCs w:val="16"/>
          <w:lang w:val="fr-FR"/>
        </w:rPr>
        <w:t xml:space="preserve">Rom 5 </w:t>
      </w:r>
      <w:r w:rsidR="00456D37">
        <w:rPr>
          <w:sz w:val="20"/>
          <w:szCs w:val="16"/>
          <w:lang w:val="fr-FR"/>
        </w:rPr>
        <w:t xml:space="preserve">: </w:t>
      </w:r>
      <w:r w:rsidRPr="000A7736">
        <w:rPr>
          <w:sz w:val="20"/>
          <w:szCs w:val="16"/>
          <w:lang w:val="fr-FR"/>
        </w:rPr>
        <w:t>14</w:t>
      </w:r>
    </w:p>
    <w:p w:rsidR="00313CDA" w:rsidRPr="000A7736" w:rsidRDefault="00313CDA" w:rsidP="000A7736">
      <w:pPr>
        <w:pStyle w:val="Heading3"/>
        <w:spacing w:after="60"/>
        <w:rPr>
          <w:sz w:val="20"/>
          <w:szCs w:val="22"/>
          <w:lang w:val="fr-FR"/>
        </w:rPr>
      </w:pPr>
      <w:r w:rsidRPr="000A7736">
        <w:rPr>
          <w:sz w:val="20"/>
          <w:szCs w:val="22"/>
          <w:lang w:val="fr-FR"/>
        </w:rPr>
        <w:t>Encouragement</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S’encouragez mutuellement </w:t>
      </w:r>
      <w:r w:rsidR="00456D37">
        <w:rPr>
          <w:sz w:val="20"/>
          <w:szCs w:val="16"/>
          <w:lang w:val="fr-FR"/>
        </w:rPr>
        <w:t xml:space="preserve">: </w:t>
      </w:r>
      <w:r w:rsidRPr="000A7736">
        <w:rPr>
          <w:sz w:val="20"/>
          <w:szCs w:val="16"/>
          <w:lang w:val="fr-FR"/>
        </w:rPr>
        <w:t xml:space="preserve">Col 3 </w:t>
      </w:r>
      <w:r w:rsidR="00456D37">
        <w:rPr>
          <w:sz w:val="20"/>
          <w:szCs w:val="16"/>
          <w:lang w:val="fr-FR"/>
        </w:rPr>
        <w:t xml:space="preserve">: </w:t>
      </w:r>
      <w:r w:rsidRPr="000A7736">
        <w:rPr>
          <w:sz w:val="20"/>
          <w:szCs w:val="16"/>
          <w:lang w:val="fr-FR"/>
        </w:rPr>
        <w:t xml:space="preserve">16 ; </w:t>
      </w:r>
      <w:proofErr w:type="spellStart"/>
      <w:r w:rsidRPr="000A7736">
        <w:rPr>
          <w:sz w:val="20"/>
          <w:szCs w:val="16"/>
          <w:lang w:val="fr-FR"/>
        </w:rPr>
        <w:t>Héb</w:t>
      </w:r>
      <w:proofErr w:type="spellEnd"/>
      <w:r w:rsidRPr="000A7736">
        <w:rPr>
          <w:sz w:val="20"/>
          <w:szCs w:val="16"/>
          <w:lang w:val="fr-FR"/>
        </w:rPr>
        <w:t xml:space="preserve"> 10 </w:t>
      </w:r>
      <w:r w:rsidR="00456D37">
        <w:rPr>
          <w:sz w:val="20"/>
          <w:szCs w:val="16"/>
          <w:lang w:val="fr-FR"/>
        </w:rPr>
        <w:t xml:space="preserve">: </w:t>
      </w:r>
      <w:r w:rsidRPr="000A7736">
        <w:rPr>
          <w:sz w:val="20"/>
          <w:szCs w:val="16"/>
          <w:lang w:val="fr-FR"/>
        </w:rPr>
        <w:t>25</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S’exhorter instamment les uns les autres </w:t>
      </w:r>
      <w:r w:rsidR="00456D37">
        <w:rPr>
          <w:sz w:val="20"/>
          <w:szCs w:val="16"/>
          <w:lang w:val="fr-FR"/>
        </w:rPr>
        <w:t xml:space="preserve">: </w:t>
      </w:r>
      <w:proofErr w:type="spellStart"/>
      <w:r w:rsidRPr="000A7736">
        <w:rPr>
          <w:sz w:val="20"/>
          <w:szCs w:val="16"/>
          <w:lang w:val="fr-FR"/>
        </w:rPr>
        <w:t>Héb</w:t>
      </w:r>
      <w:proofErr w:type="spellEnd"/>
      <w:r w:rsidRPr="000A7736">
        <w:rPr>
          <w:sz w:val="20"/>
          <w:szCs w:val="16"/>
          <w:lang w:val="fr-FR"/>
        </w:rPr>
        <w:t xml:space="preserve"> 3 </w:t>
      </w:r>
      <w:r w:rsidR="00456D37">
        <w:rPr>
          <w:sz w:val="20"/>
          <w:szCs w:val="16"/>
          <w:lang w:val="fr-FR"/>
        </w:rPr>
        <w:t xml:space="preserve">: </w:t>
      </w:r>
      <w:r w:rsidRPr="000A7736">
        <w:rPr>
          <w:sz w:val="20"/>
          <w:szCs w:val="16"/>
          <w:lang w:val="fr-FR"/>
        </w:rPr>
        <w:t>13</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Parler mutuellement</w:t>
      </w:r>
      <w:r w:rsidR="00456D37">
        <w:rPr>
          <w:sz w:val="20"/>
          <w:szCs w:val="16"/>
          <w:lang w:val="fr-FR"/>
        </w:rPr>
        <w:t xml:space="preserve"> </w:t>
      </w:r>
      <w:r w:rsidRPr="000A7736">
        <w:rPr>
          <w:sz w:val="20"/>
          <w:szCs w:val="16"/>
          <w:lang w:val="fr-FR"/>
        </w:rPr>
        <w:t>la vérité</w:t>
      </w:r>
      <w:r w:rsidR="00456D37">
        <w:rPr>
          <w:sz w:val="20"/>
          <w:szCs w:val="16"/>
          <w:lang w:val="fr-FR"/>
        </w:rPr>
        <w:t xml:space="preserve"> : </w:t>
      </w:r>
      <w:proofErr w:type="spellStart"/>
      <w:r w:rsidR="0047080D" w:rsidRPr="000A7736">
        <w:rPr>
          <w:sz w:val="20"/>
          <w:szCs w:val="16"/>
          <w:lang w:val="fr-FR"/>
        </w:rPr>
        <w:t>Éph</w:t>
      </w:r>
      <w:proofErr w:type="spellEnd"/>
      <w:r w:rsidRPr="000A7736">
        <w:rPr>
          <w:sz w:val="20"/>
          <w:szCs w:val="16"/>
          <w:lang w:val="fr-FR"/>
        </w:rPr>
        <w:t xml:space="preserve"> 4 </w:t>
      </w:r>
      <w:r w:rsidR="00456D37">
        <w:rPr>
          <w:sz w:val="20"/>
          <w:szCs w:val="16"/>
          <w:lang w:val="fr-FR"/>
        </w:rPr>
        <w:t xml:space="preserve">: </w:t>
      </w:r>
      <w:r w:rsidRPr="000A7736">
        <w:rPr>
          <w:sz w:val="20"/>
          <w:szCs w:val="16"/>
          <w:lang w:val="fr-FR"/>
        </w:rPr>
        <w:t>25</w:t>
      </w:r>
    </w:p>
    <w:p w:rsidR="00313CDA" w:rsidRPr="000A7736" w:rsidRDefault="0047080D" w:rsidP="000A7736">
      <w:pPr>
        <w:pStyle w:val="Maintextbullets"/>
        <w:numPr>
          <w:ilvl w:val="0"/>
          <w:numId w:val="3"/>
        </w:numPr>
        <w:spacing w:after="0"/>
        <w:rPr>
          <w:sz w:val="20"/>
          <w:szCs w:val="16"/>
          <w:lang w:val="fr-FR"/>
        </w:rPr>
      </w:pPr>
      <w:r w:rsidRPr="000A7736">
        <w:rPr>
          <w:sz w:val="20"/>
          <w:szCs w:val="16"/>
          <w:lang w:val="fr-FR"/>
        </w:rPr>
        <w:t>Donner la vie</w:t>
      </w:r>
      <w:r w:rsidR="00313CDA" w:rsidRPr="000A7736">
        <w:rPr>
          <w:sz w:val="20"/>
          <w:szCs w:val="16"/>
          <w:lang w:val="fr-FR"/>
        </w:rPr>
        <w:t xml:space="preserve"> les uns pour les autres </w:t>
      </w:r>
      <w:r w:rsidR="00456D37">
        <w:rPr>
          <w:sz w:val="20"/>
          <w:szCs w:val="16"/>
          <w:lang w:val="fr-FR"/>
        </w:rPr>
        <w:t xml:space="preserve">: </w:t>
      </w:r>
      <w:r w:rsidR="00313CDA" w:rsidRPr="000A7736">
        <w:rPr>
          <w:sz w:val="20"/>
          <w:szCs w:val="16"/>
          <w:lang w:val="fr-FR"/>
        </w:rPr>
        <w:t xml:space="preserve">1 Jean 3 </w:t>
      </w:r>
      <w:r w:rsidR="00456D37">
        <w:rPr>
          <w:sz w:val="20"/>
          <w:szCs w:val="16"/>
          <w:lang w:val="fr-FR"/>
        </w:rPr>
        <w:t xml:space="preserve">: </w:t>
      </w:r>
      <w:r w:rsidR="00313CDA" w:rsidRPr="000A7736">
        <w:rPr>
          <w:sz w:val="20"/>
          <w:szCs w:val="16"/>
          <w:lang w:val="fr-FR"/>
        </w:rPr>
        <w:t>16</w:t>
      </w:r>
    </w:p>
    <w:p w:rsidR="00313CDA" w:rsidRPr="000A7736" w:rsidRDefault="00313CDA" w:rsidP="00313CDA">
      <w:pPr>
        <w:pStyle w:val="Maintextbullets"/>
        <w:spacing w:after="120"/>
        <w:rPr>
          <w:sz w:val="20"/>
          <w:szCs w:val="16"/>
          <w:lang w:val="fr-FR"/>
        </w:rPr>
      </w:pPr>
      <w:r w:rsidRPr="000A7736">
        <w:rPr>
          <w:sz w:val="20"/>
          <w:szCs w:val="16"/>
          <w:lang w:val="fr-FR"/>
        </w:rPr>
        <w:t xml:space="preserve">Se stimuler à s’entraimer et aux bonnes </w:t>
      </w:r>
      <w:r w:rsidR="0047080D" w:rsidRPr="000A7736">
        <w:rPr>
          <w:sz w:val="20"/>
          <w:szCs w:val="16"/>
          <w:lang w:val="fr-FR"/>
        </w:rPr>
        <w:t>œuvres</w:t>
      </w:r>
      <w:r w:rsidRPr="000A7736">
        <w:rPr>
          <w:sz w:val="20"/>
          <w:szCs w:val="16"/>
          <w:lang w:val="fr-FR"/>
        </w:rPr>
        <w:t> </w:t>
      </w:r>
      <w:r w:rsidR="00456D37">
        <w:rPr>
          <w:sz w:val="20"/>
          <w:szCs w:val="16"/>
          <w:lang w:val="fr-FR"/>
        </w:rPr>
        <w:t xml:space="preserve">: </w:t>
      </w:r>
      <w:proofErr w:type="spellStart"/>
      <w:r w:rsidRPr="000A7736">
        <w:rPr>
          <w:sz w:val="20"/>
          <w:szCs w:val="16"/>
          <w:lang w:val="fr-FR"/>
        </w:rPr>
        <w:t>Héb</w:t>
      </w:r>
      <w:proofErr w:type="spellEnd"/>
      <w:r w:rsidRPr="000A7736">
        <w:rPr>
          <w:sz w:val="20"/>
          <w:szCs w:val="16"/>
          <w:lang w:val="fr-FR"/>
        </w:rPr>
        <w:t xml:space="preserve"> 10 </w:t>
      </w:r>
      <w:r w:rsidR="00456D37">
        <w:rPr>
          <w:sz w:val="20"/>
          <w:szCs w:val="16"/>
          <w:lang w:val="fr-FR"/>
        </w:rPr>
        <w:t xml:space="preserve">: </w:t>
      </w:r>
      <w:r w:rsidRPr="000A7736">
        <w:rPr>
          <w:sz w:val="20"/>
          <w:szCs w:val="16"/>
          <w:lang w:val="fr-FR"/>
        </w:rPr>
        <w:t>24</w:t>
      </w:r>
    </w:p>
    <w:p w:rsidR="00313CDA" w:rsidRPr="000A7736" w:rsidRDefault="00313CDA" w:rsidP="000A7736">
      <w:pPr>
        <w:pStyle w:val="Heading3"/>
        <w:spacing w:after="60"/>
        <w:rPr>
          <w:sz w:val="20"/>
          <w:szCs w:val="22"/>
          <w:lang w:val="fr-FR"/>
        </w:rPr>
      </w:pPr>
      <w:r w:rsidRPr="000A7736">
        <w:rPr>
          <w:sz w:val="20"/>
          <w:szCs w:val="22"/>
          <w:lang w:val="fr-FR"/>
        </w:rPr>
        <w:t>Prière, confession et édification</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Se priez les uns pour les autres </w:t>
      </w:r>
      <w:r w:rsidR="00456D37">
        <w:rPr>
          <w:sz w:val="20"/>
          <w:szCs w:val="16"/>
          <w:lang w:val="fr-FR"/>
        </w:rPr>
        <w:t xml:space="preserve">: </w:t>
      </w:r>
      <w:proofErr w:type="spellStart"/>
      <w:r w:rsidRPr="000A7736">
        <w:rPr>
          <w:sz w:val="20"/>
          <w:szCs w:val="16"/>
          <w:lang w:val="fr-FR"/>
        </w:rPr>
        <w:t>Jac</w:t>
      </w:r>
      <w:proofErr w:type="spellEnd"/>
      <w:r w:rsidRPr="000A7736">
        <w:rPr>
          <w:sz w:val="20"/>
          <w:szCs w:val="16"/>
          <w:lang w:val="fr-FR"/>
        </w:rPr>
        <w:t xml:space="preserve"> 5 </w:t>
      </w:r>
      <w:r w:rsidR="00456D37">
        <w:rPr>
          <w:sz w:val="20"/>
          <w:szCs w:val="16"/>
          <w:lang w:val="fr-FR"/>
        </w:rPr>
        <w:t xml:space="preserve">: </w:t>
      </w:r>
      <w:r w:rsidRPr="000A7736">
        <w:rPr>
          <w:sz w:val="20"/>
          <w:szCs w:val="16"/>
          <w:lang w:val="fr-FR"/>
        </w:rPr>
        <w:t>16</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Confesser les péchés les uns aux autres </w:t>
      </w:r>
      <w:r w:rsidR="00456D37">
        <w:rPr>
          <w:sz w:val="20"/>
          <w:szCs w:val="16"/>
          <w:lang w:val="fr-FR"/>
        </w:rPr>
        <w:t xml:space="preserve">: </w:t>
      </w:r>
      <w:proofErr w:type="spellStart"/>
      <w:r w:rsidRPr="000A7736">
        <w:rPr>
          <w:sz w:val="20"/>
          <w:szCs w:val="16"/>
          <w:lang w:val="fr-FR"/>
        </w:rPr>
        <w:t>Jac</w:t>
      </w:r>
      <w:proofErr w:type="spellEnd"/>
      <w:r w:rsidRPr="000A7736">
        <w:rPr>
          <w:sz w:val="20"/>
          <w:szCs w:val="16"/>
          <w:lang w:val="fr-FR"/>
        </w:rPr>
        <w:t xml:space="preserve"> 5 </w:t>
      </w:r>
      <w:r w:rsidR="00456D37">
        <w:rPr>
          <w:sz w:val="20"/>
          <w:szCs w:val="16"/>
          <w:lang w:val="fr-FR"/>
        </w:rPr>
        <w:t xml:space="preserve">: </w:t>
      </w:r>
      <w:r w:rsidRPr="000A7736">
        <w:rPr>
          <w:sz w:val="20"/>
          <w:szCs w:val="16"/>
          <w:lang w:val="fr-FR"/>
        </w:rPr>
        <w:t>16</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S’édifier (se renforcer) mutuellement </w:t>
      </w:r>
      <w:r w:rsidR="00456D37">
        <w:rPr>
          <w:sz w:val="20"/>
          <w:szCs w:val="16"/>
          <w:lang w:val="fr-FR"/>
        </w:rPr>
        <w:t xml:space="preserve">: </w:t>
      </w:r>
      <w:r w:rsidRPr="000A7736">
        <w:rPr>
          <w:sz w:val="20"/>
          <w:szCs w:val="16"/>
          <w:lang w:val="fr-FR"/>
        </w:rPr>
        <w:t xml:space="preserve">1 </w:t>
      </w:r>
      <w:proofErr w:type="spellStart"/>
      <w:r w:rsidRPr="000A7736">
        <w:rPr>
          <w:sz w:val="20"/>
          <w:szCs w:val="16"/>
          <w:lang w:val="fr-FR"/>
        </w:rPr>
        <w:t>Thes</w:t>
      </w:r>
      <w:proofErr w:type="spellEnd"/>
      <w:r w:rsidRPr="000A7736">
        <w:rPr>
          <w:sz w:val="20"/>
          <w:szCs w:val="16"/>
          <w:lang w:val="fr-FR"/>
        </w:rPr>
        <w:t xml:space="preserve"> 4 </w:t>
      </w:r>
      <w:r w:rsidR="00456D37">
        <w:rPr>
          <w:sz w:val="20"/>
          <w:szCs w:val="16"/>
          <w:lang w:val="fr-FR"/>
        </w:rPr>
        <w:t xml:space="preserve">: </w:t>
      </w:r>
      <w:r w:rsidRPr="000A7736">
        <w:rPr>
          <w:sz w:val="20"/>
          <w:szCs w:val="16"/>
          <w:lang w:val="fr-FR"/>
        </w:rPr>
        <w:t>18 &amp; 5</w:t>
      </w:r>
      <w:r w:rsidR="00456D37">
        <w:rPr>
          <w:sz w:val="20"/>
          <w:szCs w:val="16"/>
          <w:lang w:val="fr-FR"/>
        </w:rPr>
        <w:t xml:space="preserve">: </w:t>
      </w:r>
      <w:r w:rsidRPr="000A7736">
        <w:rPr>
          <w:sz w:val="20"/>
          <w:szCs w:val="16"/>
          <w:lang w:val="fr-FR"/>
        </w:rPr>
        <w:t>1 &amp; 11</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S’édifiez avec des hymnes, paroles d’instruction, révélations, langues et interprétations </w:t>
      </w:r>
      <w:r w:rsidR="00456D37">
        <w:rPr>
          <w:sz w:val="20"/>
          <w:szCs w:val="16"/>
          <w:lang w:val="fr-FR"/>
        </w:rPr>
        <w:t xml:space="preserve">: </w:t>
      </w:r>
      <w:r w:rsidRPr="000A7736">
        <w:rPr>
          <w:sz w:val="20"/>
          <w:szCs w:val="16"/>
          <w:lang w:val="fr-FR"/>
        </w:rPr>
        <w:t>1</w:t>
      </w:r>
      <w:r w:rsidR="0047080D" w:rsidRPr="000A7736">
        <w:rPr>
          <w:sz w:val="20"/>
          <w:szCs w:val="16"/>
          <w:lang w:val="fr-FR"/>
        </w:rPr>
        <w:t> </w:t>
      </w:r>
      <w:r w:rsidRPr="000A7736">
        <w:rPr>
          <w:sz w:val="20"/>
          <w:szCs w:val="16"/>
          <w:lang w:val="fr-FR"/>
        </w:rPr>
        <w:t xml:space="preserve">Cor 14 </w:t>
      </w:r>
      <w:r w:rsidR="00456D37">
        <w:rPr>
          <w:sz w:val="20"/>
          <w:szCs w:val="16"/>
          <w:lang w:val="fr-FR"/>
        </w:rPr>
        <w:t xml:space="preserve">: </w:t>
      </w:r>
      <w:r w:rsidRPr="000A7736">
        <w:rPr>
          <w:sz w:val="20"/>
          <w:szCs w:val="16"/>
          <w:lang w:val="fr-FR"/>
        </w:rPr>
        <w:t>26</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Louer Dieu ensemble </w:t>
      </w:r>
      <w:r w:rsidR="00456D37">
        <w:rPr>
          <w:sz w:val="20"/>
          <w:szCs w:val="16"/>
          <w:lang w:val="fr-FR"/>
        </w:rPr>
        <w:t xml:space="preserve">: </w:t>
      </w:r>
      <w:r w:rsidRPr="000A7736">
        <w:rPr>
          <w:sz w:val="20"/>
          <w:szCs w:val="16"/>
          <w:lang w:val="fr-FR"/>
        </w:rPr>
        <w:t xml:space="preserve">Rom 15 </w:t>
      </w:r>
      <w:r w:rsidR="00456D37">
        <w:rPr>
          <w:sz w:val="20"/>
          <w:szCs w:val="16"/>
          <w:lang w:val="fr-FR"/>
        </w:rPr>
        <w:t xml:space="preserve">: </w:t>
      </w:r>
      <w:r w:rsidRPr="000A7736">
        <w:rPr>
          <w:sz w:val="20"/>
          <w:szCs w:val="16"/>
          <w:lang w:val="fr-FR"/>
        </w:rPr>
        <w:t>6</w:t>
      </w:r>
    </w:p>
    <w:p w:rsidR="00313CDA" w:rsidRPr="000A7736" w:rsidRDefault="00313CDA" w:rsidP="000A7736">
      <w:pPr>
        <w:pStyle w:val="Heading3"/>
        <w:spacing w:after="60"/>
        <w:rPr>
          <w:sz w:val="20"/>
          <w:szCs w:val="22"/>
          <w:lang w:val="fr-FR"/>
        </w:rPr>
      </w:pPr>
      <w:r w:rsidRPr="000A7736">
        <w:rPr>
          <w:sz w:val="20"/>
          <w:szCs w:val="22"/>
          <w:lang w:val="fr-FR"/>
        </w:rPr>
        <w:t>Renforcement de l’unité dans l’humilité</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Se donner </w:t>
      </w:r>
      <w:r w:rsidR="0047080D" w:rsidRPr="000A7736">
        <w:rPr>
          <w:sz w:val="20"/>
          <w:szCs w:val="16"/>
          <w:lang w:val="fr-FR"/>
        </w:rPr>
        <w:t>honore </w:t>
      </w:r>
      <w:r w:rsidR="00456D37">
        <w:rPr>
          <w:sz w:val="20"/>
          <w:szCs w:val="16"/>
          <w:lang w:val="fr-FR"/>
        </w:rPr>
        <w:t xml:space="preserve">: </w:t>
      </w:r>
      <w:r w:rsidRPr="000A7736">
        <w:rPr>
          <w:sz w:val="20"/>
          <w:szCs w:val="16"/>
          <w:lang w:val="fr-FR"/>
        </w:rPr>
        <w:t xml:space="preserve">Rom 12 </w:t>
      </w:r>
      <w:r w:rsidR="00456D37">
        <w:rPr>
          <w:sz w:val="20"/>
          <w:szCs w:val="16"/>
          <w:lang w:val="fr-FR"/>
        </w:rPr>
        <w:t xml:space="preserve">: </w:t>
      </w:r>
      <w:r w:rsidRPr="000A7736">
        <w:rPr>
          <w:sz w:val="20"/>
          <w:szCs w:val="16"/>
          <w:lang w:val="fr-FR"/>
        </w:rPr>
        <w:t>10</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Être d’un esprit </w:t>
      </w:r>
      <w:r w:rsidR="00456D37">
        <w:rPr>
          <w:sz w:val="20"/>
          <w:szCs w:val="16"/>
          <w:lang w:val="fr-FR"/>
        </w:rPr>
        <w:t xml:space="preserve">: </w:t>
      </w:r>
      <w:r w:rsidRPr="000A7736">
        <w:rPr>
          <w:sz w:val="20"/>
          <w:szCs w:val="16"/>
          <w:lang w:val="fr-FR"/>
        </w:rPr>
        <w:t xml:space="preserve">2 Cor 13 </w:t>
      </w:r>
      <w:r w:rsidR="00456D37">
        <w:rPr>
          <w:sz w:val="20"/>
          <w:szCs w:val="16"/>
          <w:lang w:val="fr-FR"/>
        </w:rPr>
        <w:t xml:space="preserve">: </w:t>
      </w:r>
      <w:r w:rsidRPr="000A7736">
        <w:rPr>
          <w:sz w:val="20"/>
          <w:szCs w:val="16"/>
          <w:lang w:val="fr-FR"/>
        </w:rPr>
        <w:t xml:space="preserve">11 ; Rom 12 </w:t>
      </w:r>
      <w:r w:rsidR="00456D37">
        <w:rPr>
          <w:sz w:val="20"/>
          <w:szCs w:val="16"/>
          <w:lang w:val="fr-FR"/>
        </w:rPr>
        <w:t xml:space="preserve">: </w:t>
      </w:r>
      <w:r w:rsidRPr="000A7736">
        <w:rPr>
          <w:sz w:val="20"/>
          <w:szCs w:val="16"/>
          <w:lang w:val="fr-FR"/>
        </w:rPr>
        <w:t>16; 15</w:t>
      </w:r>
      <w:r w:rsidR="00456D37">
        <w:rPr>
          <w:sz w:val="20"/>
          <w:szCs w:val="16"/>
          <w:lang w:val="fr-FR"/>
        </w:rPr>
        <w:t xml:space="preserve">: </w:t>
      </w:r>
      <w:r w:rsidRPr="000A7736">
        <w:rPr>
          <w:sz w:val="20"/>
          <w:szCs w:val="16"/>
          <w:lang w:val="fr-FR"/>
        </w:rPr>
        <w:t>5</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Ne pas se </w:t>
      </w:r>
      <w:r w:rsidR="0047080D" w:rsidRPr="000A7736">
        <w:rPr>
          <w:sz w:val="20"/>
          <w:szCs w:val="16"/>
          <w:lang w:val="fr-FR"/>
        </w:rPr>
        <w:t>critiquer </w:t>
      </w:r>
      <w:r w:rsidR="00456D37">
        <w:rPr>
          <w:sz w:val="20"/>
          <w:szCs w:val="16"/>
          <w:lang w:val="fr-FR"/>
        </w:rPr>
        <w:t xml:space="preserve">: </w:t>
      </w:r>
      <w:r w:rsidRPr="000A7736">
        <w:rPr>
          <w:sz w:val="20"/>
          <w:szCs w:val="16"/>
          <w:lang w:val="fr-FR"/>
        </w:rPr>
        <w:t xml:space="preserve">Rom 14 </w:t>
      </w:r>
      <w:r w:rsidR="00456D37">
        <w:rPr>
          <w:sz w:val="20"/>
          <w:szCs w:val="16"/>
          <w:lang w:val="fr-FR"/>
        </w:rPr>
        <w:t xml:space="preserve">: </w:t>
      </w:r>
      <w:r w:rsidRPr="000A7736">
        <w:rPr>
          <w:sz w:val="20"/>
          <w:szCs w:val="16"/>
          <w:lang w:val="fr-FR"/>
        </w:rPr>
        <w:t>13</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Ne parlez pas les uns contre les </w:t>
      </w:r>
      <w:r w:rsidR="0047080D" w:rsidRPr="000A7736">
        <w:rPr>
          <w:sz w:val="20"/>
          <w:szCs w:val="16"/>
          <w:lang w:val="fr-FR"/>
        </w:rPr>
        <w:t>autres </w:t>
      </w:r>
      <w:r w:rsidR="00456D37">
        <w:rPr>
          <w:sz w:val="20"/>
          <w:szCs w:val="16"/>
          <w:lang w:val="fr-FR"/>
        </w:rPr>
        <w:t xml:space="preserve">: </w:t>
      </w:r>
      <w:proofErr w:type="spellStart"/>
      <w:r w:rsidRPr="000A7736">
        <w:rPr>
          <w:sz w:val="20"/>
          <w:szCs w:val="16"/>
          <w:lang w:val="fr-FR"/>
        </w:rPr>
        <w:t>Jac</w:t>
      </w:r>
      <w:proofErr w:type="spellEnd"/>
      <w:r w:rsidRPr="000A7736">
        <w:rPr>
          <w:sz w:val="20"/>
          <w:szCs w:val="16"/>
          <w:lang w:val="fr-FR"/>
        </w:rPr>
        <w:t xml:space="preserve"> 4 </w:t>
      </w:r>
      <w:r w:rsidR="00456D37">
        <w:rPr>
          <w:sz w:val="20"/>
          <w:szCs w:val="16"/>
          <w:lang w:val="fr-FR"/>
        </w:rPr>
        <w:t xml:space="preserve">: </w:t>
      </w:r>
      <w:r w:rsidRPr="000A7736">
        <w:rPr>
          <w:sz w:val="20"/>
          <w:szCs w:val="16"/>
          <w:lang w:val="fr-FR"/>
        </w:rPr>
        <w:t>11; 5</w:t>
      </w:r>
      <w:r w:rsidR="00456D37">
        <w:rPr>
          <w:sz w:val="20"/>
          <w:szCs w:val="16"/>
          <w:lang w:val="fr-FR"/>
        </w:rPr>
        <w:t xml:space="preserve">: </w:t>
      </w:r>
      <w:r w:rsidRPr="000A7736">
        <w:rPr>
          <w:sz w:val="20"/>
          <w:szCs w:val="16"/>
          <w:lang w:val="fr-FR"/>
        </w:rPr>
        <w:t>9</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Se soumettre les uns aux autres </w:t>
      </w:r>
      <w:r w:rsidR="00456D37">
        <w:rPr>
          <w:sz w:val="20"/>
          <w:szCs w:val="16"/>
          <w:lang w:val="fr-FR"/>
        </w:rPr>
        <w:t xml:space="preserve">: </w:t>
      </w:r>
      <w:proofErr w:type="spellStart"/>
      <w:r w:rsidRPr="000A7736">
        <w:rPr>
          <w:sz w:val="20"/>
          <w:szCs w:val="16"/>
          <w:lang w:val="fr-FR"/>
        </w:rPr>
        <w:t>Éph</w:t>
      </w:r>
      <w:proofErr w:type="spellEnd"/>
      <w:r w:rsidRPr="000A7736">
        <w:rPr>
          <w:sz w:val="20"/>
          <w:szCs w:val="16"/>
          <w:lang w:val="fr-FR"/>
        </w:rPr>
        <w:t xml:space="preserve"> 5 </w:t>
      </w:r>
      <w:r w:rsidR="00456D37">
        <w:rPr>
          <w:sz w:val="20"/>
          <w:szCs w:val="16"/>
          <w:lang w:val="fr-FR"/>
        </w:rPr>
        <w:t xml:space="preserve">: </w:t>
      </w:r>
      <w:r w:rsidRPr="000A7736">
        <w:rPr>
          <w:sz w:val="20"/>
          <w:szCs w:val="16"/>
          <w:lang w:val="fr-FR"/>
        </w:rPr>
        <w:t>21</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 xml:space="preserve">Être vêtu avec humilité les uns envers les autres </w:t>
      </w:r>
      <w:r w:rsidR="00456D37">
        <w:rPr>
          <w:sz w:val="20"/>
          <w:szCs w:val="16"/>
          <w:lang w:val="fr-FR"/>
        </w:rPr>
        <w:t xml:space="preserve">: </w:t>
      </w:r>
      <w:r w:rsidRPr="000A7736">
        <w:rPr>
          <w:sz w:val="20"/>
          <w:szCs w:val="16"/>
          <w:lang w:val="fr-FR"/>
        </w:rPr>
        <w:t xml:space="preserve">1 Pie 5 </w:t>
      </w:r>
      <w:r w:rsidR="00456D37">
        <w:rPr>
          <w:sz w:val="20"/>
          <w:szCs w:val="16"/>
          <w:lang w:val="fr-FR"/>
        </w:rPr>
        <w:t xml:space="preserve">: </w:t>
      </w:r>
      <w:r w:rsidRPr="000A7736">
        <w:rPr>
          <w:sz w:val="20"/>
          <w:szCs w:val="16"/>
          <w:lang w:val="fr-FR"/>
        </w:rPr>
        <w:t>5</w:t>
      </w:r>
    </w:p>
    <w:p w:rsidR="00313CDA" w:rsidRPr="000A7736" w:rsidRDefault="00313CDA" w:rsidP="000A7736">
      <w:pPr>
        <w:pStyle w:val="Heading3"/>
        <w:spacing w:after="60"/>
        <w:rPr>
          <w:sz w:val="20"/>
          <w:szCs w:val="22"/>
          <w:lang w:val="fr-FR"/>
        </w:rPr>
      </w:pPr>
      <w:r w:rsidRPr="000A7736">
        <w:rPr>
          <w:sz w:val="20"/>
          <w:szCs w:val="22"/>
          <w:lang w:val="fr-FR"/>
        </w:rPr>
        <w:t>Harmonie</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Faire preuve de patience mutuelle </w:t>
      </w:r>
      <w:r w:rsidR="00456D37">
        <w:rPr>
          <w:sz w:val="20"/>
          <w:szCs w:val="16"/>
          <w:lang w:val="fr-FR"/>
        </w:rPr>
        <w:t xml:space="preserve">: </w:t>
      </w:r>
      <w:proofErr w:type="spellStart"/>
      <w:r w:rsidRPr="000A7736">
        <w:rPr>
          <w:sz w:val="20"/>
          <w:szCs w:val="16"/>
          <w:lang w:val="fr-FR"/>
        </w:rPr>
        <w:t>Éph</w:t>
      </w:r>
      <w:proofErr w:type="spellEnd"/>
      <w:r w:rsidRPr="000A7736">
        <w:rPr>
          <w:sz w:val="20"/>
          <w:szCs w:val="16"/>
          <w:lang w:val="fr-FR"/>
        </w:rPr>
        <w:t xml:space="preserve"> 4 </w:t>
      </w:r>
      <w:r w:rsidR="00456D37">
        <w:rPr>
          <w:sz w:val="20"/>
          <w:szCs w:val="16"/>
          <w:lang w:val="fr-FR"/>
        </w:rPr>
        <w:t xml:space="preserve">: </w:t>
      </w:r>
      <w:r w:rsidRPr="000A7736">
        <w:rPr>
          <w:sz w:val="20"/>
          <w:szCs w:val="16"/>
          <w:lang w:val="fr-FR"/>
        </w:rPr>
        <w:t>2</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Vivre ensemble dans la paix</w:t>
      </w:r>
      <w:r w:rsidR="00456D37">
        <w:rPr>
          <w:sz w:val="20"/>
          <w:szCs w:val="16"/>
          <w:lang w:val="fr-FR"/>
        </w:rPr>
        <w:t xml:space="preserve">: </w:t>
      </w:r>
      <w:r w:rsidRPr="000A7736">
        <w:rPr>
          <w:sz w:val="20"/>
          <w:szCs w:val="16"/>
          <w:lang w:val="fr-FR"/>
        </w:rPr>
        <w:t>Ma</w:t>
      </w:r>
      <w:r w:rsidR="0047080D" w:rsidRPr="000A7736">
        <w:rPr>
          <w:sz w:val="20"/>
          <w:szCs w:val="16"/>
          <w:lang w:val="fr-FR"/>
        </w:rPr>
        <w:t>t</w:t>
      </w:r>
      <w:r w:rsidRPr="000A7736">
        <w:rPr>
          <w:sz w:val="20"/>
          <w:szCs w:val="16"/>
          <w:lang w:val="fr-FR"/>
        </w:rPr>
        <w:t xml:space="preserve"> 9 </w:t>
      </w:r>
      <w:r w:rsidR="00456D37">
        <w:rPr>
          <w:sz w:val="20"/>
          <w:szCs w:val="16"/>
          <w:lang w:val="fr-FR"/>
        </w:rPr>
        <w:t xml:space="preserve">: </w:t>
      </w:r>
      <w:r w:rsidRPr="000A7736">
        <w:rPr>
          <w:sz w:val="20"/>
          <w:szCs w:val="16"/>
          <w:lang w:val="fr-FR"/>
        </w:rPr>
        <w:t>50</w:t>
      </w:r>
    </w:p>
    <w:p w:rsidR="00313CDA" w:rsidRPr="000A7736" w:rsidRDefault="00313CDA" w:rsidP="000A7736">
      <w:pPr>
        <w:pStyle w:val="Maintextbullets"/>
        <w:numPr>
          <w:ilvl w:val="0"/>
          <w:numId w:val="3"/>
        </w:numPr>
        <w:spacing w:after="0"/>
        <w:rPr>
          <w:sz w:val="20"/>
          <w:szCs w:val="16"/>
          <w:lang w:val="fr-FR"/>
        </w:rPr>
      </w:pPr>
      <w:r w:rsidRPr="000A7736">
        <w:rPr>
          <w:sz w:val="20"/>
          <w:szCs w:val="16"/>
          <w:lang w:val="fr-FR"/>
        </w:rPr>
        <w:t>Se recevoir les uns les autres</w:t>
      </w:r>
      <w:r w:rsidR="0047080D" w:rsidRPr="000A7736">
        <w:rPr>
          <w:sz w:val="20"/>
          <w:szCs w:val="16"/>
          <w:lang w:val="fr-FR"/>
        </w:rPr>
        <w:t xml:space="preserve"> avec </w:t>
      </w:r>
      <w:r w:rsidRPr="000A7736">
        <w:rPr>
          <w:sz w:val="20"/>
          <w:szCs w:val="16"/>
          <w:lang w:val="fr-FR"/>
        </w:rPr>
        <w:t xml:space="preserve">hospitalité </w:t>
      </w:r>
      <w:r w:rsidR="00456D37">
        <w:rPr>
          <w:sz w:val="20"/>
          <w:szCs w:val="16"/>
          <w:lang w:val="fr-FR"/>
        </w:rPr>
        <w:t xml:space="preserve">: </w:t>
      </w:r>
      <w:r w:rsidRPr="000A7736">
        <w:rPr>
          <w:sz w:val="20"/>
          <w:szCs w:val="16"/>
          <w:lang w:val="fr-FR"/>
        </w:rPr>
        <w:t xml:space="preserve">Rom 15 </w:t>
      </w:r>
      <w:r w:rsidR="00456D37">
        <w:rPr>
          <w:sz w:val="20"/>
          <w:szCs w:val="16"/>
          <w:lang w:val="fr-FR"/>
        </w:rPr>
        <w:t xml:space="preserve">: </w:t>
      </w:r>
      <w:r w:rsidRPr="000A7736">
        <w:rPr>
          <w:sz w:val="20"/>
          <w:szCs w:val="16"/>
          <w:lang w:val="fr-FR"/>
        </w:rPr>
        <w:t>7 ; 1 Pie 4</w:t>
      </w:r>
      <w:r w:rsidR="00456D37">
        <w:rPr>
          <w:sz w:val="20"/>
          <w:szCs w:val="16"/>
          <w:lang w:val="fr-FR"/>
        </w:rPr>
        <w:t xml:space="preserve">: </w:t>
      </w:r>
      <w:r w:rsidRPr="000A7736">
        <w:rPr>
          <w:sz w:val="20"/>
          <w:szCs w:val="16"/>
          <w:lang w:val="fr-FR"/>
        </w:rPr>
        <w:t>9</w:t>
      </w:r>
    </w:p>
    <w:p w:rsidR="00313CDA" w:rsidRPr="000A7736" w:rsidRDefault="00313CDA" w:rsidP="00313CDA">
      <w:pPr>
        <w:pStyle w:val="Heading2"/>
        <w:spacing w:after="120"/>
        <w:rPr>
          <w:sz w:val="20"/>
          <w:szCs w:val="24"/>
          <w:lang w:val="fr-FR"/>
        </w:rPr>
      </w:pPr>
      <w:r w:rsidRPr="000A7736">
        <w:rPr>
          <w:sz w:val="20"/>
          <w:szCs w:val="24"/>
          <w:lang w:val="fr-FR"/>
        </w:rPr>
        <w:lastRenderedPageBreak/>
        <w:t>Aidez chacun à connaître et à employer ses dons de l’Esprit</w:t>
      </w:r>
      <w:r w:rsidR="0047080D" w:rsidRPr="000A7736">
        <w:rPr>
          <w:sz w:val="20"/>
          <w:szCs w:val="24"/>
          <w:lang w:val="fr-FR"/>
        </w:rPr>
        <w:br/>
      </w:r>
      <w:r w:rsidRPr="000A7736">
        <w:rPr>
          <w:sz w:val="20"/>
          <w:szCs w:val="24"/>
          <w:lang w:val="fr-FR"/>
        </w:rPr>
        <w:t>pour se servir mutuellement</w:t>
      </w:r>
    </w:p>
    <w:p w:rsidR="00313CDA" w:rsidRPr="000A7736" w:rsidRDefault="00313CDA" w:rsidP="00313CDA">
      <w:pPr>
        <w:pStyle w:val="maintext0"/>
        <w:spacing w:after="120"/>
        <w:rPr>
          <w:sz w:val="20"/>
          <w:szCs w:val="20"/>
          <w:lang w:val="fr-FR"/>
        </w:rPr>
      </w:pPr>
      <w:r w:rsidRPr="000A7736">
        <w:rPr>
          <w:sz w:val="20"/>
          <w:szCs w:val="20"/>
          <w:lang w:val="fr-FR"/>
        </w:rPr>
        <w:t>La plupart textes énumérés ci-dessous mentionnent un personnage biblique avec son don, ce qui vous aidera à expliquer les dons.</w:t>
      </w:r>
    </w:p>
    <w:p w:rsidR="00313CDA" w:rsidRPr="000A7736" w:rsidRDefault="00313CDA" w:rsidP="00313CDA">
      <w:pPr>
        <w:pStyle w:val="Header"/>
        <w:spacing w:after="120"/>
        <w:rPr>
          <w:sz w:val="20"/>
          <w:szCs w:val="16"/>
          <w:lang w:val="fr-FR"/>
        </w:rPr>
      </w:pPr>
      <w:r w:rsidRPr="000A7736">
        <w:rPr>
          <w:sz w:val="20"/>
          <w:szCs w:val="16"/>
          <w:lang w:val="fr-FR"/>
        </w:rPr>
        <w:t xml:space="preserve">Pratiquez les dons de l’Esprit énumérés en Rom 12 </w:t>
      </w:r>
      <w:r w:rsidR="00456D37">
        <w:rPr>
          <w:sz w:val="20"/>
          <w:szCs w:val="16"/>
          <w:lang w:val="fr-FR"/>
        </w:rPr>
        <w:t xml:space="preserve">: </w:t>
      </w:r>
      <w:r w:rsidRPr="000A7736">
        <w:rPr>
          <w:sz w:val="20"/>
          <w:szCs w:val="16"/>
          <w:lang w:val="fr-FR"/>
        </w:rPr>
        <w:t>6 à 8</w:t>
      </w:r>
    </w:p>
    <w:p w:rsidR="00313CDA" w:rsidRPr="00456D37" w:rsidRDefault="00313CDA" w:rsidP="00313CDA">
      <w:pPr>
        <w:pStyle w:val="maintext0"/>
        <w:spacing w:after="120"/>
        <w:rPr>
          <w:sz w:val="20"/>
          <w:szCs w:val="20"/>
        </w:rPr>
      </w:pPr>
      <w:r w:rsidRPr="000A7736">
        <w:rPr>
          <w:sz w:val="20"/>
          <w:szCs w:val="20"/>
          <w:lang w:val="fr-FR"/>
        </w:rPr>
        <w:t xml:space="preserve">Dans la liste ci-dessous, mettez un crochet entre les parenthèses à côté des dons qui doivent être </w:t>
      </w:r>
      <w:r w:rsidR="00B071B0" w:rsidRPr="000A7736">
        <w:rPr>
          <w:sz w:val="20"/>
          <w:szCs w:val="20"/>
          <w:lang w:val="fr-FR"/>
        </w:rPr>
        <w:t xml:space="preserve">mieux </w:t>
      </w:r>
      <w:r w:rsidRPr="000A7736">
        <w:rPr>
          <w:sz w:val="20"/>
          <w:szCs w:val="20"/>
          <w:lang w:val="fr-FR"/>
        </w:rPr>
        <w:t>développés dans votre groupe. Vous devrez probablement chercher l’aide d’autres groupe</w:t>
      </w:r>
      <w:bookmarkStart w:id="0" w:name="_GoBack"/>
      <w:bookmarkEnd w:id="0"/>
      <w:r w:rsidRPr="000A7736">
        <w:rPr>
          <w:sz w:val="20"/>
          <w:szCs w:val="20"/>
          <w:lang w:val="fr-FR"/>
        </w:rPr>
        <w:t xml:space="preserve">s, et leur donner de l’aide dans les domaines où votre groupe est plus fort. </w:t>
      </w:r>
    </w:p>
    <w:p w:rsidR="00313CDA" w:rsidRPr="00456D37" w:rsidRDefault="00313CDA" w:rsidP="00456D37">
      <w:pPr>
        <w:pStyle w:val="ListParagraph"/>
        <w:numPr>
          <w:ilvl w:val="0"/>
          <w:numId w:val="44"/>
        </w:numPr>
        <w:ind w:left="270" w:hanging="270"/>
        <w:rPr>
          <w:sz w:val="20"/>
          <w:szCs w:val="16"/>
          <w:lang w:val="fr-FR"/>
        </w:rPr>
      </w:pPr>
      <w:r w:rsidRPr="00456D37">
        <w:rPr>
          <w:sz w:val="20"/>
          <w:szCs w:val="16"/>
          <w:lang w:val="fr-FR"/>
        </w:rPr>
        <w:t xml:space="preserve">Servir. Diacres, Actes 6 </w:t>
      </w:r>
      <w:r w:rsidR="00456D37" w:rsidRPr="00456D37">
        <w:rPr>
          <w:sz w:val="20"/>
          <w:szCs w:val="16"/>
          <w:lang w:val="fr-FR"/>
        </w:rPr>
        <w:t xml:space="preserve">: </w:t>
      </w:r>
      <w:r w:rsidRPr="00456D37">
        <w:rPr>
          <w:sz w:val="20"/>
          <w:szCs w:val="16"/>
          <w:lang w:val="fr-FR"/>
        </w:rPr>
        <w:t xml:space="preserve">1 à 7 </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Prophétiser. Messages reçu</w:t>
      </w:r>
      <w:r w:rsidR="00B071B0" w:rsidRPr="000A7736">
        <w:rPr>
          <w:sz w:val="20"/>
          <w:szCs w:val="16"/>
          <w:lang w:val="fr-FR"/>
        </w:rPr>
        <w:t>s</w:t>
      </w:r>
      <w:r w:rsidRPr="000A7736">
        <w:rPr>
          <w:sz w:val="20"/>
          <w:szCs w:val="16"/>
          <w:lang w:val="fr-FR"/>
        </w:rPr>
        <w:t xml:space="preserve"> de Dieu pour l’édification, la consolation et l’encouragement</w:t>
      </w:r>
      <w:r w:rsidR="00B071B0" w:rsidRPr="000A7736">
        <w:rPr>
          <w:sz w:val="20"/>
          <w:szCs w:val="16"/>
          <w:lang w:val="fr-FR"/>
        </w:rPr>
        <w:t> </w:t>
      </w:r>
      <w:r w:rsidRPr="000A7736">
        <w:rPr>
          <w:sz w:val="20"/>
          <w:szCs w:val="16"/>
          <w:lang w:val="fr-FR"/>
        </w:rPr>
        <w:t xml:space="preserve">; 1 Cor 14 </w:t>
      </w:r>
      <w:r w:rsidR="00456D37">
        <w:rPr>
          <w:sz w:val="20"/>
          <w:szCs w:val="16"/>
          <w:lang w:val="fr-FR"/>
        </w:rPr>
        <w:t xml:space="preserve">: </w:t>
      </w:r>
      <w:r w:rsidRPr="000A7736">
        <w:rPr>
          <w:sz w:val="20"/>
          <w:szCs w:val="16"/>
          <w:lang w:val="fr-FR"/>
        </w:rPr>
        <w:t>3</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 xml:space="preserve">Donner. Abigail, 1 Sam 25 ; directives </w:t>
      </w:r>
      <w:r w:rsidR="00456D37">
        <w:rPr>
          <w:sz w:val="20"/>
          <w:szCs w:val="16"/>
          <w:lang w:val="fr-FR"/>
        </w:rPr>
        <w:t xml:space="preserve">: </w:t>
      </w:r>
      <w:r w:rsidRPr="000A7736">
        <w:rPr>
          <w:sz w:val="20"/>
          <w:szCs w:val="16"/>
          <w:lang w:val="fr-FR"/>
        </w:rPr>
        <w:t xml:space="preserve">2 Cor 9 </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 xml:space="preserve">Enseigner. Ezra </w:t>
      </w:r>
      <w:r w:rsidR="00456D37">
        <w:rPr>
          <w:sz w:val="20"/>
          <w:szCs w:val="16"/>
          <w:lang w:val="fr-FR"/>
        </w:rPr>
        <w:t xml:space="preserve">: </w:t>
      </w:r>
      <w:r w:rsidRPr="000A7736">
        <w:rPr>
          <w:sz w:val="20"/>
          <w:szCs w:val="16"/>
          <w:lang w:val="fr-FR"/>
        </w:rPr>
        <w:t xml:space="preserve">Néhémie 8 ; but, </w:t>
      </w:r>
      <w:proofErr w:type="spellStart"/>
      <w:r w:rsidRPr="000A7736">
        <w:rPr>
          <w:sz w:val="20"/>
          <w:szCs w:val="16"/>
          <w:lang w:val="fr-FR"/>
        </w:rPr>
        <w:t>Éph</w:t>
      </w:r>
      <w:proofErr w:type="spellEnd"/>
      <w:r w:rsidRPr="000A7736">
        <w:rPr>
          <w:sz w:val="20"/>
          <w:szCs w:val="16"/>
          <w:lang w:val="fr-FR"/>
        </w:rPr>
        <w:t xml:space="preserve"> 4 </w:t>
      </w:r>
      <w:r w:rsidR="00456D37">
        <w:rPr>
          <w:sz w:val="20"/>
          <w:szCs w:val="16"/>
          <w:lang w:val="fr-FR"/>
        </w:rPr>
        <w:t xml:space="preserve">: </w:t>
      </w:r>
      <w:r w:rsidRPr="000A7736">
        <w:rPr>
          <w:sz w:val="20"/>
          <w:szCs w:val="16"/>
          <w:lang w:val="fr-FR"/>
        </w:rPr>
        <w:t>11 à 16</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 xml:space="preserve">Encourager. Exhorter </w:t>
      </w:r>
      <w:r w:rsidR="00456D37">
        <w:rPr>
          <w:sz w:val="20"/>
          <w:szCs w:val="16"/>
          <w:lang w:val="fr-FR"/>
        </w:rPr>
        <w:t xml:space="preserve">: </w:t>
      </w:r>
      <w:r w:rsidRPr="000A7736">
        <w:rPr>
          <w:sz w:val="20"/>
          <w:szCs w:val="16"/>
          <w:lang w:val="fr-FR"/>
        </w:rPr>
        <w:t xml:space="preserve">Paul avec les aînés d’Éphèse, Actes 20 </w:t>
      </w:r>
      <w:r w:rsidR="00456D37">
        <w:rPr>
          <w:sz w:val="20"/>
          <w:szCs w:val="16"/>
          <w:lang w:val="fr-FR"/>
        </w:rPr>
        <w:t xml:space="preserve">: </w:t>
      </w:r>
      <w:r w:rsidRPr="000A7736">
        <w:rPr>
          <w:sz w:val="20"/>
          <w:szCs w:val="16"/>
          <w:lang w:val="fr-FR"/>
        </w:rPr>
        <w:t xml:space="preserve">17 à 38 </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 xml:space="preserve">Diriger. Les serviteur-dirigeants aident d’autres à avoir un </w:t>
      </w:r>
      <w:r w:rsidR="00B071B0" w:rsidRPr="000A7736">
        <w:rPr>
          <w:sz w:val="20"/>
          <w:szCs w:val="16"/>
          <w:lang w:val="fr-FR"/>
        </w:rPr>
        <w:t>ministère </w:t>
      </w:r>
      <w:r w:rsidR="00456D37">
        <w:rPr>
          <w:sz w:val="20"/>
          <w:szCs w:val="16"/>
          <w:lang w:val="fr-FR"/>
        </w:rPr>
        <w:t xml:space="preserve">: </w:t>
      </w:r>
      <w:r w:rsidRPr="000A7736">
        <w:rPr>
          <w:sz w:val="20"/>
          <w:szCs w:val="16"/>
          <w:lang w:val="fr-FR"/>
        </w:rPr>
        <w:t xml:space="preserve">Moïse, Exo 18 </w:t>
      </w:r>
      <w:r w:rsidR="00456D37">
        <w:rPr>
          <w:sz w:val="20"/>
          <w:szCs w:val="16"/>
          <w:lang w:val="fr-FR"/>
        </w:rPr>
        <w:t xml:space="preserve">: </w:t>
      </w:r>
      <w:r w:rsidRPr="000A7736">
        <w:rPr>
          <w:sz w:val="20"/>
          <w:szCs w:val="16"/>
          <w:lang w:val="fr-FR"/>
        </w:rPr>
        <w:t>13 à 26</w:t>
      </w:r>
    </w:p>
    <w:p w:rsidR="00313CDA" w:rsidRPr="000A7736" w:rsidRDefault="001E769B" w:rsidP="00456D37">
      <w:pPr>
        <w:pStyle w:val="ListParagraph"/>
        <w:numPr>
          <w:ilvl w:val="0"/>
          <w:numId w:val="44"/>
        </w:numPr>
        <w:ind w:left="270" w:hanging="270"/>
        <w:rPr>
          <w:sz w:val="20"/>
          <w:szCs w:val="16"/>
          <w:lang w:val="fr-FR"/>
        </w:rPr>
      </w:pPr>
      <w:r w:rsidRPr="000A7736">
        <w:rPr>
          <w:sz w:val="20"/>
          <w:szCs w:val="16"/>
          <w:lang w:val="fr-FR"/>
        </w:rPr>
        <w:t>Faire preuve de</w:t>
      </w:r>
      <w:r w:rsidR="00313CDA" w:rsidRPr="000A7736">
        <w:rPr>
          <w:sz w:val="20"/>
          <w:szCs w:val="16"/>
          <w:lang w:val="fr-FR"/>
        </w:rPr>
        <w:t xml:space="preserve"> miséricorde. David </w:t>
      </w:r>
      <w:r w:rsidRPr="000A7736">
        <w:rPr>
          <w:sz w:val="20"/>
          <w:szCs w:val="16"/>
          <w:lang w:val="fr-FR"/>
        </w:rPr>
        <w:t>avec</w:t>
      </w:r>
      <w:r w:rsidR="00313CDA" w:rsidRPr="000A7736">
        <w:rPr>
          <w:sz w:val="20"/>
          <w:szCs w:val="16"/>
          <w:lang w:val="fr-FR"/>
        </w:rPr>
        <w:t xml:space="preserve"> Saul, 1 Sam 24</w:t>
      </w:r>
    </w:p>
    <w:p w:rsidR="00313CDA" w:rsidRPr="000A7736" w:rsidRDefault="00313CDA" w:rsidP="00313CDA">
      <w:pPr>
        <w:pStyle w:val="Header"/>
        <w:spacing w:after="120"/>
        <w:rPr>
          <w:sz w:val="20"/>
          <w:szCs w:val="16"/>
          <w:lang w:val="fr-FR"/>
        </w:rPr>
      </w:pPr>
      <w:r w:rsidRPr="000A7736">
        <w:rPr>
          <w:sz w:val="20"/>
          <w:szCs w:val="16"/>
          <w:lang w:val="fr-FR"/>
        </w:rPr>
        <w:t xml:space="preserve">Pratiquez les dons énumérés en 1 Cor 12 </w:t>
      </w:r>
      <w:r w:rsidR="00456D37">
        <w:rPr>
          <w:sz w:val="20"/>
          <w:szCs w:val="16"/>
          <w:lang w:val="fr-FR"/>
        </w:rPr>
        <w:t xml:space="preserve">: </w:t>
      </w:r>
      <w:r w:rsidRPr="000A7736">
        <w:rPr>
          <w:sz w:val="20"/>
          <w:szCs w:val="16"/>
          <w:lang w:val="fr-FR"/>
        </w:rPr>
        <w:t>7 à 11 et 27 à 30</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 xml:space="preserve">Conseiller avec sagesse. </w:t>
      </w:r>
      <w:r w:rsidR="001E769B" w:rsidRPr="000A7736">
        <w:rPr>
          <w:sz w:val="20"/>
          <w:szCs w:val="16"/>
          <w:lang w:val="fr-FR"/>
        </w:rPr>
        <w:t>Salomon</w:t>
      </w:r>
      <w:r w:rsidRPr="000A7736">
        <w:rPr>
          <w:sz w:val="20"/>
          <w:szCs w:val="16"/>
          <w:lang w:val="fr-FR"/>
        </w:rPr>
        <w:t xml:space="preserve">, 1 Rois 3 </w:t>
      </w:r>
      <w:r w:rsidR="00456D37">
        <w:rPr>
          <w:sz w:val="20"/>
          <w:szCs w:val="16"/>
          <w:lang w:val="fr-FR"/>
        </w:rPr>
        <w:t xml:space="preserve">: </w:t>
      </w:r>
      <w:r w:rsidRPr="000A7736">
        <w:rPr>
          <w:sz w:val="20"/>
          <w:szCs w:val="16"/>
          <w:lang w:val="fr-FR"/>
        </w:rPr>
        <w:t xml:space="preserve">5 à 28 </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Baser les décisions sur la connaissance (</w:t>
      </w:r>
      <w:r w:rsidR="001E769B" w:rsidRPr="000A7736">
        <w:rPr>
          <w:sz w:val="20"/>
          <w:szCs w:val="16"/>
          <w:lang w:val="fr-FR"/>
        </w:rPr>
        <w:t>l</w:t>
      </w:r>
      <w:r w:rsidRPr="000A7736">
        <w:rPr>
          <w:sz w:val="20"/>
          <w:szCs w:val="16"/>
          <w:lang w:val="fr-FR"/>
        </w:rPr>
        <w:t xml:space="preserve">es faits). Ceux de </w:t>
      </w:r>
      <w:proofErr w:type="spellStart"/>
      <w:r w:rsidRPr="000A7736">
        <w:rPr>
          <w:sz w:val="20"/>
          <w:szCs w:val="16"/>
          <w:lang w:val="fr-FR"/>
        </w:rPr>
        <w:t>Bérée</w:t>
      </w:r>
      <w:proofErr w:type="spellEnd"/>
      <w:r w:rsidRPr="000A7736">
        <w:rPr>
          <w:sz w:val="20"/>
          <w:szCs w:val="16"/>
          <w:lang w:val="fr-FR"/>
        </w:rPr>
        <w:t xml:space="preserve"> recherchant la Parole, Actes 17 </w:t>
      </w:r>
      <w:r w:rsidR="00456D37">
        <w:rPr>
          <w:sz w:val="20"/>
          <w:szCs w:val="16"/>
          <w:lang w:val="fr-FR"/>
        </w:rPr>
        <w:t xml:space="preserve">: </w:t>
      </w:r>
      <w:r w:rsidRPr="000A7736">
        <w:rPr>
          <w:sz w:val="20"/>
          <w:szCs w:val="16"/>
          <w:lang w:val="fr-FR"/>
        </w:rPr>
        <w:t>10 à 12</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 xml:space="preserve">Aider. Aquila et Priscille, Actes18 </w:t>
      </w:r>
      <w:r w:rsidR="00456D37">
        <w:rPr>
          <w:sz w:val="20"/>
          <w:szCs w:val="16"/>
          <w:lang w:val="fr-FR"/>
        </w:rPr>
        <w:t xml:space="preserve">: </w:t>
      </w:r>
      <w:r w:rsidRPr="000A7736">
        <w:rPr>
          <w:sz w:val="20"/>
          <w:szCs w:val="16"/>
          <w:lang w:val="fr-FR"/>
        </w:rPr>
        <w:t xml:space="preserve">1 à 5, 24 à 28 </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 xml:space="preserve">Allez en tant qu’apôtre (« envoyé »). Rom 5 </w:t>
      </w:r>
      <w:r w:rsidR="00456D37">
        <w:rPr>
          <w:sz w:val="20"/>
          <w:szCs w:val="16"/>
          <w:lang w:val="fr-FR"/>
        </w:rPr>
        <w:t xml:space="preserve">: </w:t>
      </w:r>
      <w:r w:rsidRPr="000A7736">
        <w:rPr>
          <w:sz w:val="20"/>
          <w:szCs w:val="16"/>
          <w:lang w:val="fr-FR"/>
        </w:rPr>
        <w:t>20 à 21 ; Paul, Actes chap</w:t>
      </w:r>
      <w:r w:rsidR="00456D37">
        <w:rPr>
          <w:sz w:val="20"/>
          <w:szCs w:val="16"/>
          <w:lang w:val="fr-FR"/>
        </w:rPr>
        <w:t>.</w:t>
      </w:r>
      <w:r w:rsidRPr="000A7736">
        <w:rPr>
          <w:sz w:val="20"/>
          <w:szCs w:val="16"/>
          <w:lang w:val="fr-FR"/>
        </w:rPr>
        <w:t xml:space="preserve"> 13 à 14 </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Discerner. Nathan, 2 Samuel chapitres 11 et 12</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Guérir. Pierre et Jean guériss</w:t>
      </w:r>
      <w:r w:rsidR="001E769B" w:rsidRPr="000A7736">
        <w:rPr>
          <w:sz w:val="20"/>
          <w:szCs w:val="16"/>
          <w:lang w:val="fr-FR"/>
        </w:rPr>
        <w:t>a</w:t>
      </w:r>
      <w:r w:rsidRPr="000A7736">
        <w:rPr>
          <w:sz w:val="20"/>
          <w:szCs w:val="16"/>
          <w:lang w:val="fr-FR"/>
        </w:rPr>
        <w:t>nt un homme estropié, Actes chapitres 3 à 4</w:t>
      </w:r>
    </w:p>
    <w:p w:rsidR="00313CDA" w:rsidRPr="000A7736" w:rsidRDefault="001E769B" w:rsidP="00456D37">
      <w:pPr>
        <w:pStyle w:val="ListParagraph"/>
        <w:numPr>
          <w:ilvl w:val="0"/>
          <w:numId w:val="44"/>
        </w:numPr>
        <w:ind w:left="270" w:hanging="270"/>
        <w:rPr>
          <w:sz w:val="20"/>
          <w:szCs w:val="16"/>
          <w:lang w:val="fr-FR"/>
        </w:rPr>
      </w:pPr>
      <w:r w:rsidRPr="000A7736">
        <w:rPr>
          <w:sz w:val="20"/>
          <w:szCs w:val="16"/>
          <w:lang w:val="fr-FR"/>
        </w:rPr>
        <w:t>Gérer</w:t>
      </w:r>
      <w:r w:rsidR="00313CDA" w:rsidRPr="000A7736">
        <w:rPr>
          <w:sz w:val="20"/>
          <w:szCs w:val="16"/>
          <w:lang w:val="fr-FR"/>
        </w:rPr>
        <w:t xml:space="preserve">. Néhémie </w:t>
      </w:r>
      <w:r w:rsidR="00456D37">
        <w:rPr>
          <w:sz w:val="20"/>
          <w:szCs w:val="16"/>
          <w:lang w:val="fr-FR"/>
        </w:rPr>
        <w:t xml:space="preserve">: </w:t>
      </w:r>
      <w:r w:rsidR="00313CDA" w:rsidRPr="000A7736">
        <w:rPr>
          <w:sz w:val="20"/>
          <w:szCs w:val="16"/>
          <w:lang w:val="fr-FR"/>
        </w:rPr>
        <w:t>Néhémie chapitres 2 à 3</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 xml:space="preserve">Faire des miracles. Élie </w:t>
      </w:r>
      <w:r w:rsidR="00456D37">
        <w:rPr>
          <w:sz w:val="20"/>
          <w:szCs w:val="16"/>
          <w:lang w:val="fr-FR"/>
        </w:rPr>
        <w:t xml:space="preserve">: </w:t>
      </w:r>
      <w:r w:rsidRPr="000A7736">
        <w:rPr>
          <w:sz w:val="20"/>
          <w:szCs w:val="16"/>
          <w:lang w:val="fr-FR"/>
        </w:rPr>
        <w:t xml:space="preserve">1 Rois 18 </w:t>
      </w:r>
      <w:r w:rsidR="00456D37">
        <w:rPr>
          <w:sz w:val="20"/>
          <w:szCs w:val="16"/>
          <w:lang w:val="fr-FR"/>
        </w:rPr>
        <w:t xml:space="preserve">: </w:t>
      </w:r>
      <w:r w:rsidRPr="000A7736">
        <w:rPr>
          <w:sz w:val="20"/>
          <w:szCs w:val="16"/>
          <w:lang w:val="fr-FR"/>
        </w:rPr>
        <w:t xml:space="preserve">16 à 46 ; Élisée </w:t>
      </w:r>
      <w:r w:rsidR="00456D37">
        <w:rPr>
          <w:sz w:val="20"/>
          <w:szCs w:val="16"/>
          <w:lang w:val="fr-FR"/>
        </w:rPr>
        <w:t xml:space="preserve">: </w:t>
      </w:r>
      <w:r w:rsidRPr="000A7736">
        <w:rPr>
          <w:sz w:val="20"/>
          <w:szCs w:val="16"/>
          <w:lang w:val="fr-FR"/>
        </w:rPr>
        <w:t>2 Rois chapitres 2 à 5</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 xml:space="preserve">Parler en langues. Chez Corneille, Actes 10 </w:t>
      </w:r>
      <w:r w:rsidR="00456D37">
        <w:rPr>
          <w:sz w:val="20"/>
          <w:szCs w:val="16"/>
          <w:lang w:val="fr-FR"/>
        </w:rPr>
        <w:t xml:space="preserve">: </w:t>
      </w:r>
      <w:r w:rsidRPr="000A7736">
        <w:rPr>
          <w:sz w:val="20"/>
          <w:szCs w:val="16"/>
          <w:lang w:val="fr-FR"/>
        </w:rPr>
        <w:t>44 à 48. Employer ce don avec le suivant </w:t>
      </w:r>
      <w:r w:rsidR="00456D37">
        <w:rPr>
          <w:sz w:val="20"/>
          <w:szCs w:val="16"/>
          <w:lang w:val="fr-FR"/>
        </w:rPr>
        <w:t xml:space="preserve">: </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Interpréter les langues. Voir les conseils de 1 Cor chapitre 14</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User de la foi (tous en ont besoin ;</w:t>
      </w:r>
      <w:r w:rsidR="00456D37">
        <w:rPr>
          <w:sz w:val="20"/>
          <w:szCs w:val="16"/>
          <w:lang w:val="fr-FR"/>
        </w:rPr>
        <w:t xml:space="preserve"> </w:t>
      </w:r>
      <w:r w:rsidRPr="000A7736">
        <w:rPr>
          <w:sz w:val="20"/>
          <w:szCs w:val="16"/>
          <w:lang w:val="fr-FR"/>
        </w:rPr>
        <w:t xml:space="preserve">certains </w:t>
      </w:r>
      <w:r w:rsidR="001E769B" w:rsidRPr="000A7736">
        <w:rPr>
          <w:sz w:val="20"/>
          <w:szCs w:val="16"/>
          <w:lang w:val="fr-FR"/>
        </w:rPr>
        <w:t>la</w:t>
      </w:r>
      <w:r w:rsidRPr="000A7736">
        <w:rPr>
          <w:sz w:val="20"/>
          <w:szCs w:val="16"/>
          <w:lang w:val="fr-FR"/>
        </w:rPr>
        <w:t xml:space="preserve"> stimulent dans d’autres). Un lépreux et un centurion, Mat 8 </w:t>
      </w:r>
      <w:r w:rsidR="00456D37">
        <w:rPr>
          <w:sz w:val="20"/>
          <w:szCs w:val="16"/>
          <w:lang w:val="fr-FR"/>
        </w:rPr>
        <w:t xml:space="preserve">: </w:t>
      </w:r>
      <w:r w:rsidRPr="000A7736">
        <w:rPr>
          <w:sz w:val="20"/>
          <w:szCs w:val="16"/>
          <w:lang w:val="fr-FR"/>
        </w:rPr>
        <w:t>1 à 13 ; Des fidèles de l’AT, Hébreux chapitre 11</w:t>
      </w:r>
    </w:p>
    <w:p w:rsidR="00313CDA" w:rsidRPr="000A7736" w:rsidRDefault="00313CDA" w:rsidP="00313CDA">
      <w:pPr>
        <w:pStyle w:val="Heading2"/>
        <w:spacing w:after="120"/>
        <w:rPr>
          <w:sz w:val="20"/>
          <w:szCs w:val="24"/>
          <w:lang w:val="fr-FR"/>
        </w:rPr>
      </w:pPr>
      <w:r w:rsidRPr="000A7736">
        <w:rPr>
          <w:sz w:val="20"/>
          <w:szCs w:val="24"/>
          <w:lang w:val="fr-FR"/>
        </w:rPr>
        <w:t xml:space="preserve">Pratiquez les dons énumérés en Éphésiens 4 </w:t>
      </w:r>
      <w:r w:rsidR="00456D37">
        <w:rPr>
          <w:sz w:val="20"/>
          <w:szCs w:val="24"/>
          <w:lang w:val="fr-FR"/>
        </w:rPr>
        <w:t xml:space="preserve">: </w:t>
      </w:r>
      <w:r w:rsidRPr="000A7736">
        <w:rPr>
          <w:sz w:val="20"/>
          <w:szCs w:val="24"/>
          <w:lang w:val="fr-FR"/>
        </w:rPr>
        <w:t>11</w:t>
      </w:r>
    </w:p>
    <w:p w:rsidR="00313CDA" w:rsidRPr="000A7736" w:rsidRDefault="00313CDA" w:rsidP="00456D37">
      <w:pPr>
        <w:pStyle w:val="ListParagraph"/>
        <w:numPr>
          <w:ilvl w:val="0"/>
          <w:numId w:val="44"/>
        </w:numPr>
        <w:ind w:left="270" w:hanging="270"/>
        <w:rPr>
          <w:sz w:val="20"/>
          <w:szCs w:val="16"/>
          <w:lang w:val="fr-FR"/>
        </w:rPr>
      </w:pPr>
      <w:r w:rsidRPr="000A7736">
        <w:rPr>
          <w:sz w:val="20"/>
          <w:szCs w:val="16"/>
          <w:lang w:val="fr-FR"/>
        </w:rPr>
        <w:t>Annoncez les bonnes nouvelles (évangéliste). Philip,</w:t>
      </w:r>
      <w:r w:rsidR="001E769B" w:rsidRPr="000A7736">
        <w:rPr>
          <w:sz w:val="20"/>
          <w:szCs w:val="16"/>
          <w:lang w:val="fr-FR"/>
        </w:rPr>
        <w:t xml:space="preserve"> Actes 8 </w:t>
      </w:r>
      <w:r w:rsidR="00456D37">
        <w:rPr>
          <w:sz w:val="20"/>
          <w:szCs w:val="16"/>
          <w:lang w:val="fr-FR"/>
        </w:rPr>
        <w:t xml:space="preserve">: </w:t>
      </w:r>
      <w:r w:rsidR="001E769B" w:rsidRPr="000A7736">
        <w:rPr>
          <w:sz w:val="20"/>
          <w:szCs w:val="16"/>
          <w:lang w:val="fr-FR"/>
        </w:rPr>
        <w:t>26 à 40</w:t>
      </w:r>
    </w:p>
    <w:p w:rsidR="00B97F96" w:rsidRPr="000A7736" w:rsidRDefault="00313CDA" w:rsidP="00456D37">
      <w:pPr>
        <w:pStyle w:val="ListParagraph"/>
        <w:numPr>
          <w:ilvl w:val="0"/>
          <w:numId w:val="44"/>
        </w:numPr>
        <w:ind w:left="270" w:hanging="270"/>
        <w:rPr>
          <w:sz w:val="20"/>
          <w:szCs w:val="16"/>
          <w:lang w:val="fr-FR"/>
        </w:rPr>
      </w:pPr>
      <w:r w:rsidRPr="000A7736">
        <w:rPr>
          <w:sz w:val="20"/>
          <w:szCs w:val="16"/>
          <w:lang w:val="fr-FR"/>
        </w:rPr>
        <w:t xml:space="preserve"> Paître (berger). Anciens d’</w:t>
      </w:r>
      <w:r w:rsidR="001E769B" w:rsidRPr="000A7736">
        <w:rPr>
          <w:sz w:val="20"/>
          <w:szCs w:val="16"/>
          <w:lang w:val="fr-FR"/>
        </w:rPr>
        <w:t>Éphèse</w:t>
      </w:r>
      <w:r w:rsidRPr="000A7736">
        <w:rPr>
          <w:sz w:val="20"/>
          <w:szCs w:val="16"/>
          <w:lang w:val="fr-FR"/>
        </w:rPr>
        <w:t xml:space="preserve">, Actes 20 </w:t>
      </w:r>
      <w:r w:rsidR="00456D37">
        <w:rPr>
          <w:sz w:val="20"/>
          <w:szCs w:val="16"/>
          <w:lang w:val="fr-FR"/>
        </w:rPr>
        <w:t xml:space="preserve">: </w:t>
      </w:r>
      <w:r w:rsidRPr="000A7736">
        <w:rPr>
          <w:sz w:val="20"/>
          <w:szCs w:val="16"/>
          <w:lang w:val="fr-FR"/>
        </w:rPr>
        <w:t xml:space="preserve">28 à 34 ; 1 Pie 5 </w:t>
      </w:r>
      <w:r w:rsidR="00456D37">
        <w:rPr>
          <w:sz w:val="20"/>
          <w:szCs w:val="16"/>
          <w:lang w:val="fr-FR"/>
        </w:rPr>
        <w:t xml:space="preserve">: </w:t>
      </w:r>
      <w:r w:rsidRPr="000A7736">
        <w:rPr>
          <w:sz w:val="20"/>
          <w:szCs w:val="16"/>
          <w:lang w:val="fr-FR"/>
        </w:rPr>
        <w:t>1 à 4.</w:t>
      </w:r>
    </w:p>
    <w:sectPr w:rsidR="00B97F96" w:rsidRPr="000A7736" w:rsidSect="00C000E9">
      <w:headerReference w:type="default" r:id="rId8"/>
      <w:footerReference w:type="default" r:id="rId9"/>
      <w:pgSz w:w="8417" w:h="11909" w:orient="landscape" w:code="9"/>
      <w:pgMar w:top="1080" w:right="720" w:bottom="1080" w:left="720" w:header="504"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E6A" w:rsidRDefault="00C61E6A">
      <w:r>
        <w:separator/>
      </w:r>
    </w:p>
  </w:endnote>
  <w:endnote w:type="continuationSeparator" w:id="0">
    <w:p w:rsidR="00C61E6A" w:rsidRDefault="00C6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B0" w:rsidRPr="00C000E9" w:rsidRDefault="00B071B0" w:rsidP="00B47DF9">
    <w:pPr>
      <w:pStyle w:val="Header"/>
      <w:spacing w:before="0"/>
      <w:rPr>
        <w:b w:val="0"/>
        <w:bCs/>
        <w:sz w:val="20"/>
      </w:rPr>
    </w:pPr>
    <w:r w:rsidRPr="00C000E9">
      <w:rPr>
        <w:b w:val="0"/>
        <w:bCs/>
        <w:sz w:val="20"/>
      </w:rPr>
      <w:t>Download free from www.Paul-Timothy.net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E6A" w:rsidRDefault="00C61E6A">
      <w:r>
        <w:separator/>
      </w:r>
    </w:p>
  </w:footnote>
  <w:footnote w:type="continuationSeparator" w:id="0">
    <w:p w:rsidR="00C61E6A" w:rsidRDefault="00C61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1B0" w:rsidRPr="00C000E9" w:rsidRDefault="00B071B0" w:rsidP="0004593A">
    <w:pPr>
      <w:pStyle w:val="Header"/>
      <w:spacing w:before="0"/>
      <w:rPr>
        <w:b w:val="0"/>
        <w:bCs/>
        <w:sz w:val="20"/>
        <w:lang w:val="fr-FR"/>
      </w:rPr>
    </w:pPr>
    <w:r w:rsidRPr="00C000E9">
      <w:rPr>
        <w:b w:val="0"/>
        <w:bCs/>
        <w:sz w:val="20"/>
        <w:lang w:val="fr-FR"/>
      </w:rPr>
      <w:t>Paul-Timothée — Étude supplémentaire — Organisation, n</w:t>
    </w:r>
    <w:r w:rsidRPr="00C000E9">
      <w:rPr>
        <w:b w:val="0"/>
        <w:bCs/>
        <w:sz w:val="20"/>
        <w:vertAlign w:val="superscript"/>
        <w:lang w:val="fr-FR"/>
      </w:rPr>
      <w:t>o</w:t>
    </w:r>
    <w:r w:rsidRPr="00C000E9">
      <w:rPr>
        <w:b w:val="0"/>
        <w:bCs/>
        <w:sz w:val="20"/>
        <w:lang w:val="fr-FR"/>
      </w:rPr>
      <w:t xml:space="preserve"> 80—Page </w:t>
    </w:r>
    <w:r w:rsidRPr="00C000E9">
      <w:rPr>
        <w:b w:val="0"/>
        <w:bCs/>
        <w:sz w:val="20"/>
      </w:rPr>
      <w:fldChar w:fldCharType="begin"/>
    </w:r>
    <w:r w:rsidRPr="00C000E9">
      <w:rPr>
        <w:b w:val="0"/>
        <w:bCs/>
        <w:sz w:val="20"/>
        <w:lang w:val="fr-FR"/>
      </w:rPr>
      <w:instrText xml:space="preserve"> PAGE </w:instrText>
    </w:r>
    <w:r w:rsidRPr="00C000E9">
      <w:rPr>
        <w:b w:val="0"/>
        <w:bCs/>
        <w:sz w:val="20"/>
      </w:rPr>
      <w:fldChar w:fldCharType="separate"/>
    </w:r>
    <w:r w:rsidR="00456D37">
      <w:rPr>
        <w:b w:val="0"/>
        <w:bCs/>
        <w:noProof/>
        <w:sz w:val="20"/>
        <w:lang w:val="fr-FR"/>
      </w:rPr>
      <w:t>4</w:t>
    </w:r>
    <w:r w:rsidRPr="00C000E9">
      <w:rPr>
        <w:b w:val="0"/>
        <w:bCs/>
        <w:sz w:val="20"/>
      </w:rPr>
      <w:fldChar w:fldCharType="end"/>
    </w:r>
    <w:r w:rsidRPr="00C000E9">
      <w:rPr>
        <w:b w:val="0"/>
        <w:bCs/>
        <w:sz w:val="20"/>
        <w:lang w:val="fr-FR"/>
      </w:rPr>
      <w:t xml:space="preserve"> sur </w:t>
    </w:r>
    <w:r w:rsidRPr="00C000E9">
      <w:rPr>
        <w:b w:val="0"/>
        <w:bCs/>
        <w:sz w:val="20"/>
      </w:rPr>
      <w:fldChar w:fldCharType="begin"/>
    </w:r>
    <w:r w:rsidRPr="00C000E9">
      <w:rPr>
        <w:b w:val="0"/>
        <w:bCs/>
        <w:sz w:val="20"/>
        <w:lang w:val="fr-FR"/>
      </w:rPr>
      <w:instrText xml:space="preserve"> NUMPAGES </w:instrText>
    </w:r>
    <w:r w:rsidRPr="00C000E9">
      <w:rPr>
        <w:b w:val="0"/>
        <w:bCs/>
        <w:sz w:val="20"/>
      </w:rPr>
      <w:fldChar w:fldCharType="separate"/>
    </w:r>
    <w:r w:rsidR="00456D37">
      <w:rPr>
        <w:b w:val="0"/>
        <w:bCs/>
        <w:noProof/>
        <w:sz w:val="20"/>
        <w:lang w:val="fr-FR"/>
      </w:rPr>
      <w:t>4</w:t>
    </w:r>
    <w:r w:rsidRPr="00C000E9">
      <w:rPr>
        <w:b w:val="0"/>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565A"/>
    <w:multiLevelType w:val="hybridMultilevel"/>
    <w:tmpl w:val="DFFEA116"/>
    <w:lvl w:ilvl="0" w:tplc="4E1603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E06FBA"/>
    <w:multiLevelType w:val="hybridMultilevel"/>
    <w:tmpl w:val="6D7E0BD4"/>
    <w:lvl w:ilvl="0" w:tplc="126C0E4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21385"/>
    <w:rsid w:val="00035984"/>
    <w:rsid w:val="0004593A"/>
    <w:rsid w:val="000A7736"/>
    <w:rsid w:val="000B254E"/>
    <w:rsid w:val="000F4833"/>
    <w:rsid w:val="00110F58"/>
    <w:rsid w:val="00117958"/>
    <w:rsid w:val="001225C9"/>
    <w:rsid w:val="00160639"/>
    <w:rsid w:val="0016178D"/>
    <w:rsid w:val="00162A6C"/>
    <w:rsid w:val="001C652D"/>
    <w:rsid w:val="001E769B"/>
    <w:rsid w:val="00262C8C"/>
    <w:rsid w:val="002D5A7D"/>
    <w:rsid w:val="002E4D8B"/>
    <w:rsid w:val="00313CDA"/>
    <w:rsid w:val="00314227"/>
    <w:rsid w:val="003C6653"/>
    <w:rsid w:val="003C7389"/>
    <w:rsid w:val="003E117E"/>
    <w:rsid w:val="0042597B"/>
    <w:rsid w:val="004369E6"/>
    <w:rsid w:val="004522B7"/>
    <w:rsid w:val="00452F3E"/>
    <w:rsid w:val="00456D37"/>
    <w:rsid w:val="0047080D"/>
    <w:rsid w:val="00490741"/>
    <w:rsid w:val="004A3198"/>
    <w:rsid w:val="004B390D"/>
    <w:rsid w:val="004D7D19"/>
    <w:rsid w:val="0050603B"/>
    <w:rsid w:val="005146D8"/>
    <w:rsid w:val="005424ED"/>
    <w:rsid w:val="00550B60"/>
    <w:rsid w:val="00561118"/>
    <w:rsid w:val="005C0EB4"/>
    <w:rsid w:val="005C6CA9"/>
    <w:rsid w:val="00601953"/>
    <w:rsid w:val="00615F53"/>
    <w:rsid w:val="00624976"/>
    <w:rsid w:val="00673D81"/>
    <w:rsid w:val="006A1396"/>
    <w:rsid w:val="006A21EF"/>
    <w:rsid w:val="006D7F58"/>
    <w:rsid w:val="00716C93"/>
    <w:rsid w:val="00721971"/>
    <w:rsid w:val="007230B8"/>
    <w:rsid w:val="007232B7"/>
    <w:rsid w:val="00731506"/>
    <w:rsid w:val="0073399A"/>
    <w:rsid w:val="00735D8C"/>
    <w:rsid w:val="00763D1C"/>
    <w:rsid w:val="007F0A6C"/>
    <w:rsid w:val="007F5171"/>
    <w:rsid w:val="00832B59"/>
    <w:rsid w:val="008744AA"/>
    <w:rsid w:val="008B70EC"/>
    <w:rsid w:val="008B7896"/>
    <w:rsid w:val="00911252"/>
    <w:rsid w:val="009148E6"/>
    <w:rsid w:val="00985DE7"/>
    <w:rsid w:val="00A53C77"/>
    <w:rsid w:val="00A66640"/>
    <w:rsid w:val="00A71C4E"/>
    <w:rsid w:val="00A76195"/>
    <w:rsid w:val="00A828D8"/>
    <w:rsid w:val="00AC45C0"/>
    <w:rsid w:val="00AC6CFD"/>
    <w:rsid w:val="00AF3E08"/>
    <w:rsid w:val="00B071B0"/>
    <w:rsid w:val="00B4186C"/>
    <w:rsid w:val="00B47DF9"/>
    <w:rsid w:val="00B574E4"/>
    <w:rsid w:val="00B97F96"/>
    <w:rsid w:val="00BF7401"/>
    <w:rsid w:val="00C000E9"/>
    <w:rsid w:val="00C356CB"/>
    <w:rsid w:val="00C61E6A"/>
    <w:rsid w:val="00C77FAD"/>
    <w:rsid w:val="00C97FF5"/>
    <w:rsid w:val="00CA0BC3"/>
    <w:rsid w:val="00CB17A4"/>
    <w:rsid w:val="00CD2804"/>
    <w:rsid w:val="00D74665"/>
    <w:rsid w:val="00D94EB6"/>
    <w:rsid w:val="00DD5276"/>
    <w:rsid w:val="00DE26A7"/>
    <w:rsid w:val="00E640CF"/>
    <w:rsid w:val="00E85311"/>
    <w:rsid w:val="00EB582A"/>
    <w:rsid w:val="00ED370D"/>
    <w:rsid w:val="00EE4ED4"/>
    <w:rsid w:val="00F22F38"/>
    <w:rsid w:val="00FC50A6"/>
    <w:rsid w:val="00FF0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D8C"/>
    <w:rPr>
      <w:sz w:val="24"/>
    </w:rPr>
  </w:style>
  <w:style w:type="paragraph" w:styleId="Heading1">
    <w:name w:val="heading 1"/>
    <w:basedOn w:val="Normal"/>
    <w:next w:val="Normal"/>
    <w:autoRedefine/>
    <w:qFormat/>
    <w:rsid w:val="00C77FAD"/>
    <w:pPr>
      <w:keepNext/>
      <w:jc w:val="center"/>
      <w:outlineLvl w:val="0"/>
    </w:pPr>
    <w:rPr>
      <w:rFonts w:ascii="Arial" w:hAnsi="Arial" w:cs="Arial"/>
      <w:b/>
      <w:bCs/>
      <w:kern w:val="32"/>
      <w:sz w:val="28"/>
      <w:szCs w:val="28"/>
      <w:lang w:val="en-GB"/>
    </w:rPr>
  </w:style>
  <w:style w:type="paragraph" w:styleId="Heading2">
    <w:name w:val="heading 2"/>
    <w:basedOn w:val="Normal"/>
    <w:next w:val="Normal"/>
    <w:qFormat/>
    <w:rsid w:val="004369E6"/>
    <w:pPr>
      <w:keepNext/>
      <w:spacing w:before="240"/>
      <w:jc w:val="center"/>
      <w:outlineLvl w:val="1"/>
    </w:pPr>
    <w:rPr>
      <w:rFonts w:ascii="Arial" w:hAnsi="Arial" w:cs="Arial"/>
      <w:b/>
      <w:bCs/>
      <w:iCs/>
      <w:szCs w:val="28"/>
      <w:lang w:val="en-GB"/>
    </w:rPr>
  </w:style>
  <w:style w:type="paragraph" w:styleId="Heading3">
    <w:name w:val="heading 3"/>
    <w:basedOn w:val="Normal"/>
    <w:next w:val="Normal"/>
    <w:qFormat/>
    <w:rsid w:val="001225C9"/>
    <w:pPr>
      <w:keepNext/>
      <w:numPr>
        <w:numId w:val="1"/>
      </w:numPr>
      <w:spacing w:before="12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62A6C"/>
    <w:pPr>
      <w:tabs>
        <w:tab w:val="center" w:pos="4320"/>
        <w:tab w:val="right" w:pos="8640"/>
      </w:tabs>
      <w:spacing w:before="120"/>
      <w:jc w:val="center"/>
    </w:pPr>
    <w:rPr>
      <w:rFonts w:ascii="Arial" w:hAnsi="Arial"/>
      <w:b/>
      <w:lang w:val="en-GB"/>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autoRedefine/>
    <w:rsid w:val="00A828D8"/>
    <w:pPr>
      <w:spacing w:after="60"/>
      <w:ind w:firstLine="360"/>
    </w:pPr>
  </w:style>
  <w:style w:type="paragraph" w:customStyle="1" w:styleId="Maintextbullets">
    <w:name w:val="Main text bullets"/>
    <w:basedOn w:val="Maintext"/>
    <w:autoRedefine/>
    <w:rsid w:val="00A828D8"/>
    <w:pPr>
      <w:numPr>
        <w:numId w:val="2"/>
      </w:numPr>
      <w:spacing w:after="20"/>
    </w:pPr>
  </w:style>
  <w:style w:type="table" w:styleId="TableGrid">
    <w:name w:val="Table Grid"/>
    <w:basedOn w:val="TableNormal"/>
    <w:rsid w:val="00D94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D94EB6"/>
    <w:pPr>
      <w:spacing w:after="60"/>
      <w:ind w:firstLine="360"/>
    </w:pPr>
    <w:rPr>
      <w:szCs w:val="24"/>
    </w:rPr>
  </w:style>
  <w:style w:type="paragraph" w:customStyle="1" w:styleId="maintextbullets0">
    <w:name w:val="maintextbullets"/>
    <w:basedOn w:val="Normal"/>
    <w:rsid w:val="00D94EB6"/>
    <w:pPr>
      <w:spacing w:after="20"/>
      <w:ind w:left="360" w:hanging="360"/>
    </w:pPr>
    <w:rPr>
      <w:szCs w:val="24"/>
    </w:rPr>
  </w:style>
  <w:style w:type="paragraph" w:styleId="BalloonText">
    <w:name w:val="Balloon Text"/>
    <w:basedOn w:val="Normal"/>
    <w:link w:val="BalloonTextChar"/>
    <w:rsid w:val="000A7736"/>
    <w:rPr>
      <w:rFonts w:ascii="Tahoma" w:hAnsi="Tahoma" w:cs="Tahoma"/>
      <w:sz w:val="16"/>
      <w:szCs w:val="16"/>
    </w:rPr>
  </w:style>
  <w:style w:type="character" w:customStyle="1" w:styleId="BalloonTextChar">
    <w:name w:val="Balloon Text Char"/>
    <w:basedOn w:val="DefaultParagraphFont"/>
    <w:link w:val="BalloonText"/>
    <w:rsid w:val="000A7736"/>
    <w:rPr>
      <w:rFonts w:ascii="Tahoma" w:hAnsi="Tahoma" w:cs="Tahoma"/>
      <w:sz w:val="16"/>
      <w:szCs w:val="16"/>
    </w:rPr>
  </w:style>
  <w:style w:type="paragraph" w:styleId="ListParagraph">
    <w:name w:val="List Paragraph"/>
    <w:basedOn w:val="Normal"/>
    <w:uiPriority w:val="34"/>
    <w:qFormat/>
    <w:rsid w:val="00456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D8C"/>
    <w:rPr>
      <w:sz w:val="24"/>
    </w:rPr>
  </w:style>
  <w:style w:type="paragraph" w:styleId="Heading1">
    <w:name w:val="heading 1"/>
    <w:basedOn w:val="Normal"/>
    <w:next w:val="Normal"/>
    <w:autoRedefine/>
    <w:qFormat/>
    <w:rsid w:val="00C77FAD"/>
    <w:pPr>
      <w:keepNext/>
      <w:jc w:val="center"/>
      <w:outlineLvl w:val="0"/>
    </w:pPr>
    <w:rPr>
      <w:rFonts w:ascii="Arial" w:hAnsi="Arial" w:cs="Arial"/>
      <w:b/>
      <w:bCs/>
      <w:kern w:val="32"/>
      <w:sz w:val="28"/>
      <w:szCs w:val="28"/>
      <w:lang w:val="en-GB"/>
    </w:rPr>
  </w:style>
  <w:style w:type="paragraph" w:styleId="Heading2">
    <w:name w:val="heading 2"/>
    <w:basedOn w:val="Normal"/>
    <w:next w:val="Normal"/>
    <w:qFormat/>
    <w:rsid w:val="004369E6"/>
    <w:pPr>
      <w:keepNext/>
      <w:spacing w:before="240"/>
      <w:jc w:val="center"/>
      <w:outlineLvl w:val="1"/>
    </w:pPr>
    <w:rPr>
      <w:rFonts w:ascii="Arial" w:hAnsi="Arial" w:cs="Arial"/>
      <w:b/>
      <w:bCs/>
      <w:iCs/>
      <w:szCs w:val="28"/>
      <w:lang w:val="en-GB"/>
    </w:rPr>
  </w:style>
  <w:style w:type="paragraph" w:styleId="Heading3">
    <w:name w:val="heading 3"/>
    <w:basedOn w:val="Normal"/>
    <w:next w:val="Normal"/>
    <w:qFormat/>
    <w:rsid w:val="001225C9"/>
    <w:pPr>
      <w:keepNext/>
      <w:numPr>
        <w:numId w:val="1"/>
      </w:numPr>
      <w:spacing w:before="12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62A6C"/>
    <w:pPr>
      <w:tabs>
        <w:tab w:val="center" w:pos="4320"/>
        <w:tab w:val="right" w:pos="8640"/>
      </w:tabs>
      <w:spacing w:before="120"/>
      <w:jc w:val="center"/>
    </w:pPr>
    <w:rPr>
      <w:rFonts w:ascii="Arial" w:hAnsi="Arial"/>
      <w:b/>
      <w:lang w:val="en-GB"/>
    </w:rPr>
  </w:style>
  <w:style w:type="paragraph" w:styleId="Footer">
    <w:name w:val="footer"/>
    <w:basedOn w:val="Normal"/>
    <w:rsid w:val="001C652D"/>
    <w:pPr>
      <w:tabs>
        <w:tab w:val="center" w:pos="4320"/>
        <w:tab w:val="right" w:pos="8640"/>
      </w:tabs>
    </w:pPr>
  </w:style>
  <w:style w:type="character" w:styleId="PageNumber">
    <w:name w:val="page number"/>
    <w:basedOn w:val="DefaultParagraphFont"/>
    <w:rsid w:val="001C652D"/>
    <w:rPr>
      <w:rFonts w:ascii="Arial" w:hAnsi="Arial"/>
      <w:b/>
      <w:sz w:val="24"/>
    </w:rPr>
  </w:style>
  <w:style w:type="paragraph" w:customStyle="1" w:styleId="Maintext">
    <w:name w:val="Main text"/>
    <w:basedOn w:val="Normal"/>
    <w:autoRedefine/>
    <w:rsid w:val="00A828D8"/>
    <w:pPr>
      <w:spacing w:after="60"/>
      <w:ind w:firstLine="360"/>
    </w:pPr>
  </w:style>
  <w:style w:type="paragraph" w:customStyle="1" w:styleId="Maintextbullets">
    <w:name w:val="Main text bullets"/>
    <w:basedOn w:val="Maintext"/>
    <w:autoRedefine/>
    <w:rsid w:val="00A828D8"/>
    <w:pPr>
      <w:numPr>
        <w:numId w:val="2"/>
      </w:numPr>
      <w:spacing w:after="20"/>
    </w:pPr>
  </w:style>
  <w:style w:type="table" w:styleId="TableGrid">
    <w:name w:val="Table Grid"/>
    <w:basedOn w:val="TableNormal"/>
    <w:rsid w:val="00D94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D94EB6"/>
    <w:pPr>
      <w:spacing w:after="60"/>
      <w:ind w:firstLine="360"/>
    </w:pPr>
    <w:rPr>
      <w:szCs w:val="24"/>
    </w:rPr>
  </w:style>
  <w:style w:type="paragraph" w:customStyle="1" w:styleId="maintextbullets0">
    <w:name w:val="maintextbullets"/>
    <w:basedOn w:val="Normal"/>
    <w:rsid w:val="00D94EB6"/>
    <w:pPr>
      <w:spacing w:after="20"/>
      <w:ind w:left="360" w:hanging="360"/>
    </w:pPr>
    <w:rPr>
      <w:szCs w:val="24"/>
    </w:rPr>
  </w:style>
  <w:style w:type="paragraph" w:styleId="BalloonText">
    <w:name w:val="Balloon Text"/>
    <w:basedOn w:val="Normal"/>
    <w:link w:val="BalloonTextChar"/>
    <w:rsid w:val="000A7736"/>
    <w:rPr>
      <w:rFonts w:ascii="Tahoma" w:hAnsi="Tahoma" w:cs="Tahoma"/>
      <w:sz w:val="16"/>
      <w:szCs w:val="16"/>
    </w:rPr>
  </w:style>
  <w:style w:type="character" w:customStyle="1" w:styleId="BalloonTextChar">
    <w:name w:val="Balloon Text Char"/>
    <w:basedOn w:val="DefaultParagraphFont"/>
    <w:link w:val="BalloonText"/>
    <w:rsid w:val="000A7736"/>
    <w:rPr>
      <w:rFonts w:ascii="Tahoma" w:hAnsi="Tahoma" w:cs="Tahoma"/>
      <w:sz w:val="16"/>
      <w:szCs w:val="16"/>
    </w:rPr>
  </w:style>
  <w:style w:type="paragraph" w:styleId="ListParagraph">
    <w:name w:val="List Paragraph"/>
    <w:basedOn w:val="Normal"/>
    <w:uiPriority w:val="34"/>
    <w:qFormat/>
    <w:rsid w:val="00456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PTLT_booklet.dot</Template>
  <TotalTime>15</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Jesus' Resurrection, Turning Point of </vt:lpstr>
    </vt:vector>
  </TitlesOfParts>
  <Company/>
  <LinksUpToDate>false</LinksUpToDate>
  <CharactersWithSpaces>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Galen</cp:lastModifiedBy>
  <cp:revision>4</cp:revision>
  <cp:lastPrinted>2004-12-27T17:56:00Z</cp:lastPrinted>
  <dcterms:created xsi:type="dcterms:W3CDTF">2012-02-09T18:52:00Z</dcterms:created>
  <dcterms:modified xsi:type="dcterms:W3CDTF">2012-02-09T19:07:00Z</dcterms:modified>
</cp:coreProperties>
</file>