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5B9" w:rsidRDefault="001505B9" w:rsidP="001505B9">
      <w:pPr>
        <w:jc w:val="center"/>
        <w:rPr>
          <w:b/>
          <w:bCs/>
          <w:sz w:val="26"/>
          <w:szCs w:val="26"/>
          <w:lang w:val="fr-CA"/>
        </w:rPr>
      </w:pPr>
      <w:r w:rsidRPr="00BF5389">
        <w:rPr>
          <w:b/>
          <w:bCs/>
          <w:sz w:val="26"/>
          <w:szCs w:val="26"/>
          <w:lang w:val="fr-CA"/>
        </w:rPr>
        <w:t>Notes sur le texte grec de 1 Jean</w:t>
      </w:r>
      <w:r w:rsidR="00450299" w:rsidRPr="00BF5389">
        <w:rPr>
          <w:b/>
          <w:bCs/>
          <w:sz w:val="26"/>
          <w:szCs w:val="26"/>
          <w:lang w:val="fr-CA"/>
        </w:rPr>
        <w:t xml:space="preserve"> 1 : 1-4</w:t>
      </w:r>
    </w:p>
    <w:p w:rsidR="00BF5389" w:rsidRDefault="00BF5389" w:rsidP="003A1E28">
      <w:pPr>
        <w:jc w:val="center"/>
        <w:rPr>
          <w:lang w:val="fr-CA"/>
        </w:rPr>
      </w:pPr>
      <w:r w:rsidRPr="003A1E28">
        <w:rPr>
          <w:lang w:val="fr-CA"/>
        </w:rPr>
        <w:t>Dr. Galen Currah, août 2019</w:t>
      </w:r>
    </w:p>
    <w:p w:rsidR="003A1E28" w:rsidRPr="003A1E28" w:rsidRDefault="003A1E28" w:rsidP="003A1E28">
      <w:pPr>
        <w:jc w:val="center"/>
        <w:rPr>
          <w:lang w:val="fr-CA"/>
        </w:rPr>
      </w:pPr>
    </w:p>
    <w:p w:rsidR="00450299" w:rsidRPr="00450299" w:rsidRDefault="00450299" w:rsidP="00450299">
      <w:pPr>
        <w:rPr>
          <w:lang w:val="fr-CA"/>
        </w:rPr>
      </w:pPr>
      <w:r w:rsidRPr="00450299">
        <w:rPr>
          <w:lang w:val="fr-CA"/>
        </w:rPr>
        <w:t>Les versets 1 à 4 concernent trois périodes: (1) le passé éloigné où la</w:t>
      </w:r>
      <w:r>
        <w:rPr>
          <w:lang w:val="fr-CA"/>
        </w:rPr>
        <w:t xml:space="preserve"> Parole était avec le Père; (2) </w:t>
      </w:r>
      <w:r w:rsidRPr="00450299">
        <w:rPr>
          <w:lang w:val="fr-CA"/>
        </w:rPr>
        <w:t>la période où les témoins oculaires étaient avec la Parole; et (3) l’heure actuelle de John et de ses lecteurs. Lorsque vous parlez de ces versets dans votre langue, gardez ces périodes distinctes.</w:t>
      </w:r>
    </w:p>
    <w:p w:rsidR="00450299" w:rsidRDefault="00450299" w:rsidP="00450299">
      <w:pPr>
        <w:rPr>
          <w:lang w:val="fr-CA"/>
        </w:rPr>
      </w:pPr>
      <w:r w:rsidRPr="00450299">
        <w:rPr>
          <w:lang w:val="fr-CA"/>
        </w:rPr>
        <w:t>Le verbe principal des versets 1-2 se trouve au verset 3,</w:t>
      </w:r>
      <w:proofErr w:type="gramStart"/>
      <w:r w:rsidRPr="00450299">
        <w:rPr>
          <w:lang w:val="fr-CA"/>
        </w:rPr>
        <w:t xml:space="preserve"> «nous</w:t>
      </w:r>
      <w:proofErr w:type="gramEnd"/>
      <w:r w:rsidRPr="00450299">
        <w:rPr>
          <w:lang w:val="fr-CA"/>
        </w:rPr>
        <w:t xml:space="preserve"> </w:t>
      </w:r>
      <w:r w:rsidR="003A1E28">
        <w:rPr>
          <w:lang w:val="fr-CA"/>
        </w:rPr>
        <w:t>annonçons</w:t>
      </w:r>
      <w:r w:rsidRPr="00450299">
        <w:rPr>
          <w:lang w:val="fr-CA"/>
        </w:rPr>
        <w:t xml:space="preserve">», </w:t>
      </w:r>
      <w:r>
        <w:t>ἀπα</w:t>
      </w:r>
      <w:proofErr w:type="spellStart"/>
      <w:r>
        <w:t>γγέλλομεν</w:t>
      </w:r>
      <w:proofErr w:type="spellEnd"/>
      <w:r w:rsidRPr="00450299">
        <w:rPr>
          <w:lang w:val="fr-CA"/>
        </w:rPr>
        <w:t>. De nombreuses traductions déplacent ce verbe au verset 1.</w:t>
      </w:r>
    </w:p>
    <w:p w:rsidR="003A1E28" w:rsidRPr="00450299" w:rsidRDefault="003A1E28" w:rsidP="00450299">
      <w:pPr>
        <w:rPr>
          <w:lang w:val="fr-CA"/>
        </w:rPr>
      </w:pPr>
    </w:p>
    <w:p w:rsidR="001505B9" w:rsidRPr="00450299" w:rsidRDefault="001505B9" w:rsidP="001505B9">
      <w:pPr>
        <w:rPr>
          <w:b/>
          <w:bCs/>
          <w:lang w:val="fr-CA"/>
        </w:rPr>
      </w:pPr>
      <w:r w:rsidRPr="00450299">
        <w:rPr>
          <w:b/>
          <w:bCs/>
          <w:lang w:val="fr-CA"/>
        </w:rPr>
        <w:t>1: 1</w:t>
      </w:r>
    </w:p>
    <w:p w:rsidR="001505B9" w:rsidRPr="001505B9" w:rsidRDefault="001505B9" w:rsidP="003E741A">
      <w:pPr>
        <w:rPr>
          <w:lang w:val="fr-CA"/>
        </w:rPr>
      </w:pPr>
      <w:r w:rsidRPr="001505B9">
        <w:rPr>
          <w:lang w:val="fr-CA"/>
        </w:rPr>
        <w:t>En commençant par de longues phrases nominales, John concentre notre attention sur Celui qui est venu au monde, avant de présenter sa propr</w:t>
      </w:r>
      <w:r w:rsidR="003E741A">
        <w:rPr>
          <w:lang w:val="fr-CA"/>
        </w:rPr>
        <w:t>e action en tant qu’apôtre</w:t>
      </w:r>
      <w:r w:rsidRPr="001505B9">
        <w:rPr>
          <w:lang w:val="fr-CA"/>
        </w:rPr>
        <w:t xml:space="preserve">. Son verbe principal = </w:t>
      </w:r>
      <w:r>
        <w:t>ἀπα</w:t>
      </w:r>
      <w:proofErr w:type="spellStart"/>
      <w:r>
        <w:t>γγέλλομεν</w:t>
      </w:r>
      <w:proofErr w:type="spellEnd"/>
      <w:r w:rsidRPr="001505B9">
        <w:rPr>
          <w:lang w:val="fr-CA"/>
        </w:rPr>
        <w:t>,</w:t>
      </w:r>
      <w:proofErr w:type="gramStart"/>
      <w:r w:rsidRPr="001505B9">
        <w:rPr>
          <w:lang w:val="fr-CA"/>
        </w:rPr>
        <w:t xml:space="preserve"> «nous</w:t>
      </w:r>
      <w:proofErr w:type="gramEnd"/>
      <w:r w:rsidRPr="001505B9">
        <w:rPr>
          <w:lang w:val="fr-CA"/>
        </w:rPr>
        <w:t xml:space="preserve"> </w:t>
      </w:r>
      <w:r w:rsidR="003E741A" w:rsidRPr="003E741A">
        <w:rPr>
          <w:lang w:val="fr-CA"/>
        </w:rPr>
        <w:t>annonçons</w:t>
      </w:r>
      <w:r w:rsidRPr="001505B9">
        <w:rPr>
          <w:lang w:val="fr-CA"/>
        </w:rPr>
        <w:t>», vient aux versets 2 et 3.</w:t>
      </w:r>
    </w:p>
    <w:p w:rsidR="001505B9" w:rsidRPr="001505B9" w:rsidRDefault="001505B9" w:rsidP="001505B9">
      <w:pPr>
        <w:rPr>
          <w:lang w:val="fr-CA"/>
        </w:rPr>
      </w:pPr>
      <w:r w:rsidRPr="001505B9">
        <w:rPr>
          <w:lang w:val="fr-CA"/>
        </w:rPr>
        <w:t xml:space="preserve">‘Ce que’ </w:t>
      </w:r>
      <w:r>
        <w:t>ὃ</w:t>
      </w:r>
      <w:r w:rsidRPr="001505B9">
        <w:rPr>
          <w:lang w:val="fr-CA"/>
        </w:rPr>
        <w:t xml:space="preserve">, pronom relatif neutre: Jean commence par souligner </w:t>
      </w:r>
      <w:r w:rsidRPr="001505B9">
        <w:rPr>
          <w:i/>
          <w:iCs/>
          <w:lang w:val="fr-CA"/>
        </w:rPr>
        <w:t>ce que</w:t>
      </w:r>
      <w:r w:rsidRPr="001505B9">
        <w:rPr>
          <w:lang w:val="fr-CA"/>
        </w:rPr>
        <w:t xml:space="preserve"> Jésus était, avant qu’il ne parle de </w:t>
      </w:r>
      <w:r w:rsidRPr="001505B9">
        <w:rPr>
          <w:i/>
          <w:iCs/>
          <w:lang w:val="fr-CA"/>
        </w:rPr>
        <w:t>qui</w:t>
      </w:r>
      <w:r w:rsidRPr="001505B9">
        <w:rPr>
          <w:lang w:val="fr-CA"/>
        </w:rPr>
        <w:t xml:space="preserve"> il était.</w:t>
      </w:r>
    </w:p>
    <w:p w:rsidR="001505B9" w:rsidRPr="001505B9" w:rsidRDefault="001505B9" w:rsidP="003E741A">
      <w:pPr>
        <w:rPr>
          <w:lang w:val="fr-CA"/>
        </w:rPr>
      </w:pPr>
      <w:r w:rsidRPr="001505B9">
        <w:rPr>
          <w:lang w:val="fr-CA"/>
        </w:rPr>
        <w:t>Certains prennent</w:t>
      </w:r>
      <w:proofErr w:type="gramStart"/>
      <w:r w:rsidRPr="001505B9">
        <w:rPr>
          <w:lang w:val="fr-CA"/>
        </w:rPr>
        <w:t xml:space="preserve"> «dès</w:t>
      </w:r>
      <w:proofErr w:type="gramEnd"/>
      <w:r w:rsidRPr="001505B9">
        <w:rPr>
          <w:lang w:val="fr-CA"/>
        </w:rPr>
        <w:t xml:space="preserve"> le </w:t>
      </w:r>
      <w:r w:rsidR="003E741A" w:rsidRPr="003E741A">
        <w:rPr>
          <w:lang w:val="fr-CA"/>
        </w:rPr>
        <w:t>commencement</w:t>
      </w:r>
      <w:r w:rsidRPr="001505B9">
        <w:rPr>
          <w:lang w:val="fr-CA"/>
        </w:rPr>
        <w:t xml:space="preserve">», </w:t>
      </w:r>
      <w:r>
        <w:t>ἀπ</w:t>
      </w:r>
      <w:r w:rsidRPr="001505B9">
        <w:rPr>
          <w:lang w:val="fr-CA"/>
        </w:rPr>
        <w:t xml:space="preserve">ʼ </w:t>
      </w:r>
      <w:proofErr w:type="spellStart"/>
      <w:r>
        <w:t>ἀρχῆς</w:t>
      </w:r>
      <w:proofErr w:type="spellEnd"/>
      <w:r w:rsidRPr="001505B9">
        <w:rPr>
          <w:lang w:val="fr-CA"/>
        </w:rPr>
        <w:t xml:space="preserve">, (1) pour signifier le début de la vie ou du ministère de Jésus; d’autres (2) </w:t>
      </w:r>
      <w:r>
        <w:rPr>
          <w:lang w:val="fr-CA"/>
        </w:rPr>
        <w:t>le</w:t>
      </w:r>
      <w:r w:rsidRPr="001505B9">
        <w:rPr>
          <w:lang w:val="fr-CA"/>
        </w:rPr>
        <w:t xml:space="preserve"> début du ministère des apôtres; et la plupart (3) </w:t>
      </w:r>
      <w:r>
        <w:rPr>
          <w:lang w:val="fr-CA"/>
        </w:rPr>
        <w:t>pour</w:t>
      </w:r>
      <w:r w:rsidRPr="001505B9">
        <w:rPr>
          <w:lang w:val="fr-CA"/>
        </w:rPr>
        <w:t xml:space="preserve"> la création du monde ou (4) </w:t>
      </w:r>
      <w:r>
        <w:rPr>
          <w:lang w:val="fr-CA"/>
        </w:rPr>
        <w:t>pour</w:t>
      </w:r>
      <w:r w:rsidRPr="001505B9">
        <w:rPr>
          <w:lang w:val="fr-CA"/>
        </w:rPr>
        <w:t xml:space="preserve"> l'éternité passée, comme dans Is 43:13 LXX; Mt 19: 4, 8; </w:t>
      </w:r>
      <w:proofErr w:type="spellStart"/>
      <w:r w:rsidRPr="001505B9">
        <w:rPr>
          <w:lang w:val="fr-CA"/>
        </w:rPr>
        <w:t>J</w:t>
      </w:r>
      <w:r>
        <w:rPr>
          <w:lang w:val="fr-CA"/>
        </w:rPr>
        <w:t>n</w:t>
      </w:r>
      <w:proofErr w:type="spellEnd"/>
      <w:r w:rsidRPr="001505B9">
        <w:rPr>
          <w:lang w:val="fr-CA"/>
        </w:rPr>
        <w:t xml:space="preserve"> 8:44.</w:t>
      </w:r>
    </w:p>
    <w:p w:rsidR="001505B9" w:rsidRPr="001505B9" w:rsidRDefault="001505B9" w:rsidP="003E741A">
      <w:pPr>
        <w:rPr>
          <w:lang w:val="fr-CA"/>
        </w:rPr>
      </w:pPr>
      <w:r w:rsidRPr="001505B9">
        <w:rPr>
          <w:lang w:val="fr-CA"/>
        </w:rPr>
        <w:t>Les verbes au temps parfait,</w:t>
      </w:r>
      <w:proofErr w:type="gramStart"/>
      <w:r w:rsidRPr="001505B9">
        <w:rPr>
          <w:lang w:val="fr-CA"/>
        </w:rPr>
        <w:t xml:space="preserve"> «nous</w:t>
      </w:r>
      <w:proofErr w:type="gramEnd"/>
      <w:r w:rsidRPr="001505B9">
        <w:rPr>
          <w:lang w:val="fr-CA"/>
        </w:rPr>
        <w:t xml:space="preserve"> avons entendu», </w:t>
      </w:r>
      <w:proofErr w:type="spellStart"/>
      <w:r w:rsidR="003E741A">
        <w:t>ἀ</w:t>
      </w:r>
      <w:r>
        <w:t>κηκό</w:t>
      </w:r>
      <w:proofErr w:type="spellEnd"/>
      <w:r>
        <w:t>αμεν</w:t>
      </w:r>
      <w:r w:rsidRPr="001505B9">
        <w:rPr>
          <w:lang w:val="fr-CA"/>
        </w:rPr>
        <w:t xml:space="preserve">, et «nous avons vu», </w:t>
      </w:r>
      <w:proofErr w:type="spellStart"/>
      <w:r>
        <w:t>ἑωράκ</w:t>
      </w:r>
      <w:proofErr w:type="spellEnd"/>
      <w:r>
        <w:t>αμεν</w:t>
      </w:r>
      <w:r w:rsidRPr="001505B9">
        <w:rPr>
          <w:lang w:val="fr-CA"/>
        </w:rPr>
        <w:t xml:space="preserve">, soulignent la qualité durable de son expérience visuelle et auditive, tandis que les verbes </w:t>
      </w:r>
      <w:r>
        <w:rPr>
          <w:lang w:val="fr-CA"/>
        </w:rPr>
        <w:t>au temps</w:t>
      </w:r>
      <w:r w:rsidRPr="001505B9">
        <w:rPr>
          <w:lang w:val="fr-CA"/>
        </w:rPr>
        <w:t xml:space="preserve"> aoriste, «</w:t>
      </w:r>
      <w:r w:rsidR="003E741A" w:rsidRPr="003E741A">
        <w:rPr>
          <w:lang w:val="fr-CA"/>
        </w:rPr>
        <w:t>avons contemplé</w:t>
      </w:r>
      <w:r w:rsidRPr="001505B9">
        <w:rPr>
          <w:lang w:val="fr-CA"/>
        </w:rPr>
        <w:t>» et «</w:t>
      </w:r>
      <w:r w:rsidR="003E741A" w:rsidRPr="003E741A">
        <w:rPr>
          <w:lang w:val="fr-CA"/>
        </w:rPr>
        <w:t>ont touché</w:t>
      </w:r>
      <w:r w:rsidRPr="001505B9">
        <w:rPr>
          <w:lang w:val="fr-CA"/>
        </w:rPr>
        <w:t xml:space="preserve">» </w:t>
      </w:r>
      <w:r>
        <w:rPr>
          <w:lang w:val="fr-CA"/>
        </w:rPr>
        <w:t>se rapportent aux événements passés</w:t>
      </w:r>
      <w:r w:rsidRPr="001505B9">
        <w:rPr>
          <w:lang w:val="fr-CA"/>
        </w:rPr>
        <w:t xml:space="preserve"> comme des faits.</w:t>
      </w:r>
    </w:p>
    <w:p w:rsidR="001505B9" w:rsidRDefault="001505B9" w:rsidP="001505B9">
      <w:pPr>
        <w:rPr>
          <w:lang w:val="fr-CA"/>
        </w:rPr>
      </w:pPr>
      <w:r w:rsidRPr="001505B9">
        <w:rPr>
          <w:lang w:val="fr-CA"/>
        </w:rPr>
        <w:t>Le terme</w:t>
      </w:r>
      <w:proofErr w:type="gramStart"/>
      <w:r w:rsidRPr="001505B9">
        <w:rPr>
          <w:lang w:val="fr-CA"/>
        </w:rPr>
        <w:t xml:space="preserve"> «</w:t>
      </w:r>
      <w:r w:rsidR="00B7445C" w:rsidRPr="001505B9">
        <w:rPr>
          <w:lang w:val="fr-CA"/>
        </w:rPr>
        <w:t>parole</w:t>
      </w:r>
      <w:proofErr w:type="gramEnd"/>
      <w:r w:rsidRPr="001505B9">
        <w:rPr>
          <w:lang w:val="fr-CA"/>
        </w:rPr>
        <w:t xml:space="preserve">», </w:t>
      </w:r>
      <w:proofErr w:type="spellStart"/>
      <w:r>
        <w:t>λόγος</w:t>
      </w:r>
      <w:proofErr w:type="spellEnd"/>
      <w:r w:rsidRPr="001505B9">
        <w:rPr>
          <w:lang w:val="fr-CA"/>
        </w:rPr>
        <w:t>, bien qu’il personnifie l’esprit de Dieu dans la philosophie juive et dans la littérature de la Sagesse, est rapidement devenu un titre de Jésus, celui qui était Dieu et est devenu humain. Jean 1: 1, 14.</w:t>
      </w:r>
    </w:p>
    <w:p w:rsidR="003A1E28" w:rsidRPr="001505B9" w:rsidRDefault="003A1E28" w:rsidP="001505B9">
      <w:pPr>
        <w:rPr>
          <w:lang w:val="fr-CA"/>
        </w:rPr>
      </w:pPr>
    </w:p>
    <w:p w:rsidR="001505B9" w:rsidRPr="00450299" w:rsidRDefault="001505B9" w:rsidP="001505B9">
      <w:pPr>
        <w:rPr>
          <w:b/>
          <w:bCs/>
          <w:lang w:val="fr-CA"/>
        </w:rPr>
      </w:pPr>
      <w:r w:rsidRPr="00450299">
        <w:rPr>
          <w:b/>
          <w:bCs/>
          <w:lang w:val="fr-CA"/>
        </w:rPr>
        <w:t>1: 2</w:t>
      </w:r>
    </w:p>
    <w:p w:rsidR="001505B9" w:rsidRPr="001505B9" w:rsidRDefault="001505B9" w:rsidP="001505B9">
      <w:pPr>
        <w:rPr>
          <w:lang w:val="fr-CA"/>
        </w:rPr>
      </w:pPr>
      <w:r w:rsidRPr="001505B9">
        <w:rPr>
          <w:lang w:val="fr-CA"/>
        </w:rPr>
        <w:t>Les cinq occurrences de «</w:t>
      </w:r>
      <w:proofErr w:type="gramStart"/>
      <w:r w:rsidRPr="001505B9">
        <w:rPr>
          <w:lang w:val="fr-CA"/>
        </w:rPr>
        <w:t>et»</w:t>
      </w:r>
      <w:proofErr w:type="gramEnd"/>
      <w:r w:rsidRPr="001505B9">
        <w:rPr>
          <w:lang w:val="fr-CA"/>
        </w:rPr>
        <w:t xml:space="preserve">, </w:t>
      </w:r>
      <w:r>
        <w:t>καὶ</w:t>
      </w:r>
      <w:r w:rsidRPr="001505B9">
        <w:rPr>
          <w:lang w:val="fr-CA"/>
        </w:rPr>
        <w:t>, donnent à penser qu’il existe un lien étroit entre l’incarnation, l’expérience</w:t>
      </w:r>
      <w:r>
        <w:rPr>
          <w:lang w:val="fr-CA"/>
        </w:rPr>
        <w:t xml:space="preserve"> des</w:t>
      </w:r>
      <w:r w:rsidRPr="001505B9">
        <w:rPr>
          <w:lang w:val="fr-CA"/>
        </w:rPr>
        <w:t xml:space="preserve"> témoin</w:t>
      </w:r>
      <w:r>
        <w:rPr>
          <w:lang w:val="fr-CA"/>
        </w:rPr>
        <w:t>s</w:t>
      </w:r>
      <w:r w:rsidRPr="001505B9">
        <w:rPr>
          <w:lang w:val="fr-CA"/>
        </w:rPr>
        <w:t xml:space="preserve"> oculaire</w:t>
      </w:r>
      <w:r>
        <w:rPr>
          <w:lang w:val="fr-CA"/>
        </w:rPr>
        <w:t>s</w:t>
      </w:r>
      <w:r w:rsidRPr="001505B9">
        <w:rPr>
          <w:lang w:val="fr-CA"/>
        </w:rPr>
        <w:t>, le message apostolique et la proclamation en cours. Jean affirme une seconde fois ce qu’il a «</w:t>
      </w:r>
      <w:proofErr w:type="gramStart"/>
      <w:r w:rsidRPr="001505B9">
        <w:rPr>
          <w:lang w:val="fr-CA"/>
        </w:rPr>
        <w:t>vu»</w:t>
      </w:r>
      <w:proofErr w:type="gramEnd"/>
      <w:r w:rsidRPr="001505B9">
        <w:rPr>
          <w:lang w:val="fr-CA"/>
        </w:rPr>
        <w:t xml:space="preserve">, </w:t>
      </w:r>
      <w:proofErr w:type="spellStart"/>
      <w:r>
        <w:t>ἑωράκ</w:t>
      </w:r>
      <w:proofErr w:type="spellEnd"/>
      <w:r>
        <w:t>αμεν</w:t>
      </w:r>
      <w:r>
        <w:rPr>
          <w:lang w:val="fr-CA"/>
        </w:rPr>
        <w:t xml:space="preserve">, à savoir </w:t>
      </w:r>
      <w:proofErr w:type="spellStart"/>
      <w:r>
        <w:t>τὴν</w:t>
      </w:r>
      <w:proofErr w:type="spellEnd"/>
      <w:r w:rsidRPr="001505B9">
        <w:rPr>
          <w:lang w:val="fr-CA"/>
        </w:rPr>
        <w:t xml:space="preserve"> </w:t>
      </w:r>
      <w:proofErr w:type="spellStart"/>
      <w:r>
        <w:t>ζωὴν</w:t>
      </w:r>
      <w:proofErr w:type="spellEnd"/>
      <w:r w:rsidRPr="001505B9">
        <w:rPr>
          <w:lang w:val="fr-CA"/>
        </w:rPr>
        <w:t xml:space="preserve"> </w:t>
      </w:r>
      <w:proofErr w:type="spellStart"/>
      <w:r>
        <w:t>τὴν</w:t>
      </w:r>
      <w:proofErr w:type="spellEnd"/>
      <w:r w:rsidRPr="001505B9">
        <w:rPr>
          <w:lang w:val="fr-CA"/>
        </w:rPr>
        <w:t xml:space="preserve"> </w:t>
      </w:r>
      <w:r>
        <w:t>α</w:t>
      </w:r>
      <w:proofErr w:type="spellStart"/>
      <w:r>
        <w:t>ἰώνιον</w:t>
      </w:r>
      <w:proofErr w:type="spellEnd"/>
      <w:r>
        <w:rPr>
          <w:lang w:val="fr-CA"/>
        </w:rPr>
        <w:t>, «la vie</w:t>
      </w:r>
      <w:r w:rsidRPr="001505B9">
        <w:rPr>
          <w:lang w:val="fr-CA"/>
        </w:rPr>
        <w:t xml:space="preserve"> l’éternel</w:t>
      </w:r>
      <w:r>
        <w:rPr>
          <w:lang w:val="fr-CA"/>
        </w:rPr>
        <w:t>le</w:t>
      </w:r>
      <w:r w:rsidRPr="001505B9">
        <w:rPr>
          <w:lang w:val="fr-CA"/>
        </w:rPr>
        <w:t xml:space="preserve">», </w:t>
      </w:r>
      <w:r w:rsidR="00B7445C">
        <w:rPr>
          <w:lang w:val="fr-CA"/>
        </w:rPr>
        <w:t xml:space="preserve">ce </w:t>
      </w:r>
      <w:r w:rsidRPr="001505B9">
        <w:rPr>
          <w:lang w:val="fr-CA"/>
        </w:rPr>
        <w:t>qui souligne la qualité durable de cette vie.</w:t>
      </w:r>
    </w:p>
    <w:p w:rsidR="001505B9" w:rsidRDefault="001505B9" w:rsidP="00B7445C">
      <w:pPr>
        <w:rPr>
          <w:lang w:val="fr-CA"/>
        </w:rPr>
      </w:pPr>
      <w:r w:rsidRPr="001505B9">
        <w:rPr>
          <w:lang w:val="fr-CA"/>
        </w:rPr>
        <w:t xml:space="preserve">Cette ‘vie’, </w:t>
      </w:r>
      <w:proofErr w:type="spellStart"/>
      <w:r>
        <w:t>ζωή</w:t>
      </w:r>
      <w:proofErr w:type="spellEnd"/>
      <w:r w:rsidRPr="001505B9">
        <w:rPr>
          <w:lang w:val="fr-CA"/>
        </w:rPr>
        <w:t xml:space="preserve">, est une personne vivante, lui qui était </w:t>
      </w:r>
      <w:r w:rsidR="00B7445C">
        <w:rPr>
          <w:lang w:val="fr-CA"/>
        </w:rPr>
        <w:t>auprès</w:t>
      </w:r>
      <w:r w:rsidRPr="001505B9">
        <w:rPr>
          <w:lang w:val="fr-CA"/>
        </w:rPr>
        <w:t xml:space="preserve"> (</w:t>
      </w:r>
      <w:r>
        <w:t>π</w:t>
      </w:r>
      <w:proofErr w:type="spellStart"/>
      <w:r>
        <w:t>ρὸς</w:t>
      </w:r>
      <w:proofErr w:type="spellEnd"/>
      <w:r w:rsidRPr="001505B9">
        <w:rPr>
          <w:lang w:val="fr-CA"/>
        </w:rPr>
        <w:t xml:space="preserve">) </w:t>
      </w:r>
      <w:r w:rsidR="00B7445C">
        <w:rPr>
          <w:lang w:val="fr-CA"/>
        </w:rPr>
        <w:t xml:space="preserve">du </w:t>
      </w:r>
      <w:r w:rsidRPr="001505B9">
        <w:rPr>
          <w:lang w:val="fr-CA"/>
        </w:rPr>
        <w:t xml:space="preserve">Père, comme dans Jean 1: 1. Cette vie est ‘éternelle’, </w:t>
      </w:r>
      <w:r>
        <w:t>α</w:t>
      </w:r>
      <w:proofErr w:type="spellStart"/>
      <w:r>
        <w:t>ἰώνιος</w:t>
      </w:r>
      <w:proofErr w:type="spellEnd"/>
      <w:r w:rsidRPr="001505B9">
        <w:rPr>
          <w:lang w:val="fr-CA"/>
        </w:rPr>
        <w:t>, c’est-à-dire</w:t>
      </w:r>
      <w:proofErr w:type="gramStart"/>
      <w:r w:rsidRPr="001505B9">
        <w:rPr>
          <w:lang w:val="fr-CA"/>
        </w:rPr>
        <w:t xml:space="preserve"> «d’une</w:t>
      </w:r>
      <w:proofErr w:type="gramEnd"/>
      <w:r w:rsidRPr="001505B9">
        <w:rPr>
          <w:lang w:val="fr-CA"/>
        </w:rPr>
        <w:t xml:space="preserve"> durée sans fin» (</w:t>
      </w:r>
      <w:proofErr w:type="spellStart"/>
      <w:r w:rsidRPr="001505B9">
        <w:rPr>
          <w:lang w:val="fr-CA"/>
        </w:rPr>
        <w:t>BAGD</w:t>
      </w:r>
      <w:proofErr w:type="spellEnd"/>
      <w:r w:rsidRPr="001505B9">
        <w:rPr>
          <w:lang w:val="fr-CA"/>
        </w:rPr>
        <w:t>). Dieu a promis cette vie éternelle à ceux qui restent fidèles à Jésus, 2:25; 3:15; 5:11, 13, 20.</w:t>
      </w:r>
    </w:p>
    <w:p w:rsidR="00450299" w:rsidRPr="001505B9" w:rsidRDefault="00450299" w:rsidP="00450299">
      <w:pPr>
        <w:rPr>
          <w:lang w:val="fr-CA"/>
        </w:rPr>
      </w:pPr>
      <w:r w:rsidRPr="00450299">
        <w:rPr>
          <w:lang w:val="fr-CA"/>
        </w:rPr>
        <w:t xml:space="preserve">Distinguez cette vie éternelle de </w:t>
      </w:r>
      <w:r>
        <w:rPr>
          <w:lang w:val="fr-CA"/>
        </w:rPr>
        <w:t>la vie personnelle</w:t>
      </w:r>
      <w:r w:rsidRPr="00450299">
        <w:rPr>
          <w:lang w:val="fr-CA"/>
        </w:rPr>
        <w:t xml:space="preserve">, </w:t>
      </w:r>
      <w:proofErr w:type="spellStart"/>
      <w:r w:rsidRPr="00450299">
        <w:rPr>
          <w:lang w:val="fr-CA"/>
        </w:rPr>
        <w:t>ψυχή</w:t>
      </w:r>
      <w:proofErr w:type="spellEnd"/>
      <w:r w:rsidRPr="00450299">
        <w:rPr>
          <w:lang w:val="fr-CA"/>
        </w:rPr>
        <w:t xml:space="preserve"> (3:16), et de </w:t>
      </w:r>
      <w:r>
        <w:rPr>
          <w:lang w:val="fr-CA"/>
        </w:rPr>
        <w:t xml:space="preserve">la </w:t>
      </w:r>
      <w:r w:rsidRPr="00450299">
        <w:rPr>
          <w:lang w:val="fr-CA"/>
        </w:rPr>
        <w:t xml:space="preserve">vie matérielle ou de </w:t>
      </w:r>
      <w:r>
        <w:rPr>
          <w:lang w:val="fr-CA"/>
        </w:rPr>
        <w:t xml:space="preserve">ses </w:t>
      </w:r>
      <w:r w:rsidRPr="00450299">
        <w:rPr>
          <w:lang w:val="fr-CA"/>
        </w:rPr>
        <w:t>biens, β</w:t>
      </w:r>
      <w:proofErr w:type="spellStart"/>
      <w:r w:rsidRPr="00450299">
        <w:rPr>
          <w:lang w:val="fr-CA"/>
        </w:rPr>
        <w:t>ίος</w:t>
      </w:r>
      <w:proofErr w:type="spellEnd"/>
      <w:r w:rsidRPr="00450299">
        <w:rPr>
          <w:lang w:val="fr-CA"/>
        </w:rPr>
        <w:t xml:space="preserve"> (2:16).</w:t>
      </w:r>
    </w:p>
    <w:p w:rsidR="001505B9" w:rsidRPr="00450299" w:rsidRDefault="001505B9" w:rsidP="001505B9">
      <w:pPr>
        <w:rPr>
          <w:b/>
          <w:bCs/>
          <w:lang w:val="fr-CA"/>
        </w:rPr>
      </w:pPr>
      <w:r w:rsidRPr="00450299">
        <w:rPr>
          <w:b/>
          <w:bCs/>
          <w:lang w:val="fr-CA"/>
        </w:rPr>
        <w:lastRenderedPageBreak/>
        <w:t>1: 3</w:t>
      </w:r>
    </w:p>
    <w:p w:rsidR="001505B9" w:rsidRPr="001505B9" w:rsidRDefault="001505B9" w:rsidP="00B7445C">
      <w:pPr>
        <w:rPr>
          <w:lang w:val="fr-CA"/>
        </w:rPr>
      </w:pPr>
      <w:r w:rsidRPr="001505B9">
        <w:rPr>
          <w:lang w:val="fr-CA"/>
        </w:rPr>
        <w:t>La</w:t>
      </w:r>
      <w:proofErr w:type="gramStart"/>
      <w:r w:rsidRPr="001505B9">
        <w:rPr>
          <w:lang w:val="fr-CA"/>
        </w:rPr>
        <w:t xml:space="preserve"> «</w:t>
      </w:r>
      <w:r w:rsidR="00B7445C" w:rsidRPr="00B7445C">
        <w:rPr>
          <w:lang w:val="fr-CA"/>
        </w:rPr>
        <w:t>communion</w:t>
      </w:r>
      <w:proofErr w:type="gramEnd"/>
      <w:r w:rsidRPr="001505B9">
        <w:rPr>
          <w:lang w:val="fr-CA"/>
        </w:rPr>
        <w:t>» implique des «intérêts mutuels et un partage,</w:t>
      </w:r>
      <w:r w:rsidR="00041214">
        <w:rPr>
          <w:lang w:val="fr-CA"/>
        </w:rPr>
        <w:t xml:space="preserve"> </w:t>
      </w:r>
      <w:r w:rsidRPr="001505B9">
        <w:rPr>
          <w:lang w:val="fr-CA"/>
        </w:rPr>
        <w:t xml:space="preserve">… </w:t>
      </w:r>
      <w:r w:rsidR="00041214">
        <w:rPr>
          <w:lang w:val="fr-CA"/>
        </w:rPr>
        <w:t xml:space="preserve">une </w:t>
      </w:r>
      <w:r w:rsidRPr="001505B9">
        <w:rPr>
          <w:lang w:val="fr-CA"/>
        </w:rPr>
        <w:t>relation étroite»</w:t>
      </w:r>
      <w:r w:rsidR="00B7445C">
        <w:rPr>
          <w:lang w:val="fr-CA"/>
        </w:rPr>
        <w:t xml:space="preserve"> </w:t>
      </w:r>
      <w:proofErr w:type="spellStart"/>
      <w:r w:rsidR="00B7445C">
        <w:rPr>
          <w:lang w:val="fr-CA"/>
        </w:rPr>
        <w:t>BAGD</w:t>
      </w:r>
      <w:proofErr w:type="spellEnd"/>
      <w:r w:rsidR="00B7445C">
        <w:rPr>
          <w:lang w:val="fr-CA"/>
        </w:rPr>
        <w:t>)</w:t>
      </w:r>
      <w:r w:rsidRPr="001505B9">
        <w:rPr>
          <w:lang w:val="fr-CA"/>
        </w:rPr>
        <w:t xml:space="preserve">. Jean veut que les chrétiens possèdent les mêmes connaissances, promesses, commandements et expériences de Dieu que les apôtres avaient </w:t>
      </w:r>
      <w:proofErr w:type="gramStart"/>
      <w:r w:rsidRPr="001505B9">
        <w:rPr>
          <w:lang w:val="fr-CA"/>
        </w:rPr>
        <w:t>reçus</w:t>
      </w:r>
      <w:proofErr w:type="gramEnd"/>
      <w:r w:rsidRPr="001505B9">
        <w:rPr>
          <w:lang w:val="fr-CA"/>
        </w:rPr>
        <w:t xml:space="preserve"> en voyant et en entendant Jésus.</w:t>
      </w:r>
    </w:p>
    <w:p w:rsidR="001505B9" w:rsidRDefault="001505B9" w:rsidP="00041214">
      <w:pPr>
        <w:rPr>
          <w:lang w:val="fr-CA"/>
        </w:rPr>
      </w:pPr>
      <w:r w:rsidRPr="001505B9">
        <w:rPr>
          <w:lang w:val="fr-CA"/>
        </w:rPr>
        <w:t xml:space="preserve">Puisque </w:t>
      </w:r>
      <w:proofErr w:type="spellStart"/>
      <w:r>
        <w:t>δὲ</w:t>
      </w:r>
      <w:proofErr w:type="spellEnd"/>
      <w:r w:rsidRPr="001505B9">
        <w:rPr>
          <w:lang w:val="fr-CA"/>
        </w:rPr>
        <w:t xml:space="preserve">, ‘et’, est la conjonction entre les deux phrases du verset 3, le </w:t>
      </w:r>
      <w:r>
        <w:t>καὶ</w:t>
      </w:r>
      <w:r w:rsidRPr="001505B9">
        <w:rPr>
          <w:lang w:val="fr-CA"/>
        </w:rPr>
        <w:t xml:space="preserve"> </w:t>
      </w:r>
      <w:proofErr w:type="spellStart"/>
      <w:r w:rsidRPr="001505B9">
        <w:rPr>
          <w:lang w:val="fr-CA"/>
        </w:rPr>
        <w:t>et</w:t>
      </w:r>
      <w:r w:rsidR="00041214">
        <w:rPr>
          <w:lang w:val="fr-CA"/>
        </w:rPr>
        <w:t>ant</w:t>
      </w:r>
      <w:proofErr w:type="spellEnd"/>
      <w:r w:rsidRPr="001505B9">
        <w:rPr>
          <w:lang w:val="fr-CA"/>
        </w:rPr>
        <w:t xml:space="preserve"> en tête de la deuxième phrase, sert </w:t>
      </w:r>
      <w:r w:rsidR="00041214">
        <w:rPr>
          <w:lang w:val="fr-CA"/>
        </w:rPr>
        <w:t>d’</w:t>
      </w:r>
      <w:r w:rsidRPr="001505B9">
        <w:rPr>
          <w:lang w:val="fr-CA"/>
        </w:rPr>
        <w:t>adverbe</w:t>
      </w:r>
      <w:r w:rsidR="00041214">
        <w:rPr>
          <w:lang w:val="fr-CA"/>
        </w:rPr>
        <w:t> :</w:t>
      </w:r>
      <w:proofErr w:type="gramStart"/>
      <w:r w:rsidRPr="001505B9">
        <w:rPr>
          <w:lang w:val="fr-CA"/>
        </w:rPr>
        <w:t xml:space="preserve"> «en</w:t>
      </w:r>
      <w:proofErr w:type="gramEnd"/>
      <w:r w:rsidRPr="001505B9">
        <w:rPr>
          <w:lang w:val="fr-CA"/>
        </w:rPr>
        <w:t xml:space="preserve"> effet». La position inhabituelle de </w:t>
      </w:r>
      <w:proofErr w:type="spellStart"/>
      <w:r>
        <w:t>δὲ</w:t>
      </w:r>
      <w:proofErr w:type="spellEnd"/>
      <w:r w:rsidRPr="001505B9">
        <w:rPr>
          <w:lang w:val="fr-CA"/>
        </w:rPr>
        <w:t xml:space="preserve"> a conduit </w:t>
      </w:r>
      <w:r w:rsidR="00041214">
        <w:rPr>
          <w:lang w:val="fr-CA"/>
        </w:rPr>
        <w:t>d</w:t>
      </w:r>
      <w:r w:rsidRPr="001505B9">
        <w:rPr>
          <w:lang w:val="fr-CA"/>
        </w:rPr>
        <w:t xml:space="preserve">es scribes à différents siècles à l’omettre, permettant à </w:t>
      </w:r>
      <w:r>
        <w:t>καὶ</w:t>
      </w:r>
      <w:r w:rsidRPr="001505B9">
        <w:rPr>
          <w:lang w:val="fr-CA"/>
        </w:rPr>
        <w:t xml:space="preserve"> de servir de conjonction, «</w:t>
      </w:r>
      <w:proofErr w:type="gramStart"/>
      <w:r w:rsidR="00041214" w:rsidRPr="001505B9">
        <w:rPr>
          <w:lang w:val="fr-CA"/>
        </w:rPr>
        <w:t>e</w:t>
      </w:r>
      <w:r w:rsidRPr="001505B9">
        <w:rPr>
          <w:lang w:val="fr-CA"/>
        </w:rPr>
        <w:t>t»</w:t>
      </w:r>
      <w:proofErr w:type="gramEnd"/>
      <w:r w:rsidRPr="001505B9">
        <w:rPr>
          <w:lang w:val="fr-CA"/>
        </w:rPr>
        <w:t>.</w:t>
      </w:r>
    </w:p>
    <w:p w:rsidR="00450299" w:rsidRPr="00450299" w:rsidRDefault="00450299" w:rsidP="00A846D4">
      <w:pPr>
        <w:rPr>
          <w:lang w:val="fr-CA"/>
        </w:rPr>
      </w:pPr>
      <w:r w:rsidRPr="00450299">
        <w:rPr>
          <w:lang w:val="fr-CA"/>
        </w:rPr>
        <w:t xml:space="preserve">"Alors que", </w:t>
      </w:r>
      <w:proofErr w:type="spellStart"/>
      <w:r w:rsidRPr="00450299">
        <w:rPr>
          <w:lang w:val="fr-CA"/>
        </w:rPr>
        <w:t>ἵν</w:t>
      </w:r>
      <w:proofErr w:type="spellEnd"/>
      <w:r w:rsidRPr="00450299">
        <w:rPr>
          <w:lang w:val="fr-CA"/>
        </w:rPr>
        <w:t xml:space="preserve">α avec </w:t>
      </w:r>
      <w:r>
        <w:rPr>
          <w:lang w:val="fr-CA"/>
        </w:rPr>
        <w:t>le verbe</w:t>
      </w:r>
      <w:proofErr w:type="gramStart"/>
      <w:r>
        <w:rPr>
          <w:lang w:val="fr-CA"/>
        </w:rPr>
        <w:t xml:space="preserve"> «</w:t>
      </w:r>
      <w:r w:rsidRPr="00450299">
        <w:rPr>
          <w:lang w:val="fr-CA"/>
        </w:rPr>
        <w:t>avoir</w:t>
      </w:r>
      <w:proofErr w:type="gramEnd"/>
      <w:r>
        <w:rPr>
          <w:lang w:val="fr-CA"/>
        </w:rPr>
        <w:t>»</w:t>
      </w:r>
      <w:r w:rsidRPr="00450299">
        <w:rPr>
          <w:lang w:val="fr-CA"/>
        </w:rPr>
        <w:t xml:space="preserve"> </w:t>
      </w:r>
      <w:r w:rsidR="00A846D4">
        <w:rPr>
          <w:lang w:val="fr-CA"/>
        </w:rPr>
        <w:t xml:space="preserve">au </w:t>
      </w:r>
      <w:r w:rsidR="00A846D4" w:rsidRPr="00450299">
        <w:rPr>
          <w:lang w:val="fr-CA"/>
        </w:rPr>
        <w:t>présent</w:t>
      </w:r>
      <w:r w:rsidR="00A846D4">
        <w:rPr>
          <w:lang w:val="fr-CA"/>
        </w:rPr>
        <w:t xml:space="preserve"> et </w:t>
      </w:r>
      <w:r>
        <w:rPr>
          <w:lang w:val="fr-CA"/>
        </w:rPr>
        <w:t>au subjectif</w:t>
      </w:r>
      <w:r w:rsidRPr="00450299">
        <w:rPr>
          <w:lang w:val="fr-CA"/>
        </w:rPr>
        <w:t>, exprime le but du témoignag</w:t>
      </w:r>
      <w:r w:rsidR="00A846D4">
        <w:rPr>
          <w:lang w:val="fr-CA"/>
        </w:rPr>
        <w:t>e et de la proclamation de John</w:t>
      </w:r>
      <w:r w:rsidRPr="00450299">
        <w:rPr>
          <w:lang w:val="fr-CA"/>
        </w:rPr>
        <w:t xml:space="preserve"> </w:t>
      </w:r>
      <w:r>
        <w:rPr>
          <w:lang w:val="fr-CA"/>
        </w:rPr>
        <w:t xml:space="preserve">et </w:t>
      </w:r>
      <w:r w:rsidRPr="00450299">
        <w:rPr>
          <w:lang w:val="fr-CA"/>
        </w:rPr>
        <w:t xml:space="preserve">de son espoir que la </w:t>
      </w:r>
      <w:r w:rsidR="00A846D4">
        <w:rPr>
          <w:lang w:val="fr-CA"/>
        </w:rPr>
        <w:t>«communion»</w:t>
      </w:r>
      <w:r w:rsidRPr="00450299">
        <w:rPr>
          <w:lang w:val="fr-CA"/>
        </w:rPr>
        <w:t xml:space="preserve"> de </w:t>
      </w:r>
      <w:r w:rsidR="00A846D4">
        <w:rPr>
          <w:lang w:val="fr-CA"/>
        </w:rPr>
        <w:t>s</w:t>
      </w:r>
      <w:r w:rsidRPr="00450299">
        <w:rPr>
          <w:lang w:val="fr-CA"/>
        </w:rPr>
        <w:t>e</w:t>
      </w:r>
      <w:r w:rsidR="00A846D4">
        <w:rPr>
          <w:lang w:val="fr-CA"/>
        </w:rPr>
        <w:t>s</w:t>
      </w:r>
      <w:r w:rsidRPr="00450299">
        <w:rPr>
          <w:lang w:val="fr-CA"/>
        </w:rPr>
        <w:t xml:space="preserve"> lecteur</w:t>
      </w:r>
      <w:r w:rsidR="00A846D4">
        <w:rPr>
          <w:lang w:val="fr-CA"/>
        </w:rPr>
        <w:t>s</w:t>
      </w:r>
      <w:r w:rsidRPr="00450299">
        <w:rPr>
          <w:lang w:val="fr-CA"/>
        </w:rPr>
        <w:t xml:space="preserve"> perdurera.</w:t>
      </w:r>
    </w:p>
    <w:p w:rsidR="00450299" w:rsidRDefault="00450299" w:rsidP="00A846D4">
      <w:pPr>
        <w:rPr>
          <w:lang w:val="fr-CA"/>
        </w:rPr>
      </w:pPr>
      <w:r w:rsidRPr="00450299">
        <w:rPr>
          <w:lang w:val="fr-CA"/>
        </w:rPr>
        <w:t xml:space="preserve">Dans la Bible hébraïque, Dieu se dit </w:t>
      </w:r>
      <w:r w:rsidR="00A846D4" w:rsidRPr="00450299">
        <w:rPr>
          <w:lang w:val="fr-CA"/>
        </w:rPr>
        <w:t xml:space="preserve">Père </w:t>
      </w:r>
      <w:r w:rsidRPr="00450299">
        <w:rPr>
          <w:lang w:val="fr-CA"/>
        </w:rPr>
        <w:t xml:space="preserve">de la nation et des rois de la nation, et quelques passages appellent un futur roi le </w:t>
      </w:r>
      <w:r w:rsidR="00A846D4" w:rsidRPr="00450299">
        <w:rPr>
          <w:lang w:val="fr-CA"/>
        </w:rPr>
        <w:t xml:space="preserve">fils </w:t>
      </w:r>
      <w:r w:rsidRPr="00450299">
        <w:rPr>
          <w:lang w:val="fr-CA"/>
        </w:rPr>
        <w:t>de Dieu. Jésus a utilisé les titres Père et Fils pour Dieu et pour lui-même, affirmant que les deux sont</w:t>
      </w:r>
      <w:proofErr w:type="gramStart"/>
      <w:r w:rsidRPr="00450299">
        <w:rPr>
          <w:lang w:val="fr-CA"/>
        </w:rPr>
        <w:t xml:space="preserve"> «un</w:t>
      </w:r>
      <w:proofErr w:type="gramEnd"/>
      <w:r w:rsidRPr="00450299">
        <w:rPr>
          <w:lang w:val="fr-CA"/>
        </w:rPr>
        <w:t>»</w:t>
      </w:r>
      <w:r w:rsidR="00A846D4">
        <w:rPr>
          <w:lang w:val="fr-CA"/>
        </w:rPr>
        <w:t>. Jusqu’</w:t>
      </w:r>
      <w:r w:rsidRPr="00450299">
        <w:rPr>
          <w:lang w:val="fr-CA"/>
        </w:rPr>
        <w:t>à ce jour, les chrétiens font de même.</w:t>
      </w:r>
    </w:p>
    <w:p w:rsidR="003A1E28" w:rsidRPr="001505B9" w:rsidRDefault="003A1E28" w:rsidP="00A846D4">
      <w:pPr>
        <w:rPr>
          <w:lang w:val="fr-CA"/>
        </w:rPr>
      </w:pPr>
    </w:p>
    <w:p w:rsidR="001505B9" w:rsidRPr="000519F9" w:rsidRDefault="001505B9" w:rsidP="001505B9">
      <w:pPr>
        <w:rPr>
          <w:b/>
          <w:bCs/>
          <w:lang w:val="fr-CA"/>
        </w:rPr>
      </w:pPr>
      <w:r w:rsidRPr="000519F9">
        <w:rPr>
          <w:b/>
          <w:bCs/>
          <w:lang w:val="fr-CA"/>
        </w:rPr>
        <w:t>1: 4</w:t>
      </w:r>
    </w:p>
    <w:p w:rsidR="001505B9" w:rsidRPr="001505B9" w:rsidRDefault="001505B9" w:rsidP="00041214">
      <w:pPr>
        <w:rPr>
          <w:lang w:val="fr-CA"/>
        </w:rPr>
      </w:pPr>
      <w:r w:rsidRPr="001505B9">
        <w:rPr>
          <w:lang w:val="fr-CA"/>
        </w:rPr>
        <w:t>Le pronom sujet</w:t>
      </w:r>
      <w:proofErr w:type="gramStart"/>
      <w:r w:rsidRPr="001505B9">
        <w:rPr>
          <w:lang w:val="fr-CA"/>
        </w:rPr>
        <w:t xml:space="preserve"> «nous</w:t>
      </w:r>
      <w:proofErr w:type="gramEnd"/>
      <w:r w:rsidRPr="001505B9">
        <w:rPr>
          <w:lang w:val="fr-CA"/>
        </w:rPr>
        <w:t xml:space="preserve">», </w:t>
      </w:r>
      <w:proofErr w:type="spellStart"/>
      <w:r>
        <w:t>ἡμεῖς</w:t>
      </w:r>
      <w:proofErr w:type="spellEnd"/>
      <w:r w:rsidRPr="001505B9">
        <w:rPr>
          <w:lang w:val="fr-CA"/>
        </w:rPr>
        <w:t>, n’</w:t>
      </w:r>
      <w:r w:rsidR="00041214">
        <w:rPr>
          <w:lang w:val="fr-CA"/>
        </w:rPr>
        <w:t>étant</w:t>
      </w:r>
      <w:r w:rsidRPr="001505B9">
        <w:rPr>
          <w:lang w:val="fr-CA"/>
        </w:rPr>
        <w:t xml:space="preserve"> pas requis en grec, souligne intérêt personnel</w:t>
      </w:r>
      <w:r w:rsidR="00041214">
        <w:rPr>
          <w:lang w:val="fr-CA"/>
        </w:rPr>
        <w:t xml:space="preserve"> de Jean</w:t>
      </w:r>
      <w:r w:rsidRPr="001505B9">
        <w:rPr>
          <w:lang w:val="fr-CA"/>
        </w:rPr>
        <w:t xml:space="preserve">, ainsi que celui des apôtres, à </w:t>
      </w:r>
      <w:r w:rsidR="00041214">
        <w:rPr>
          <w:lang w:val="fr-CA"/>
        </w:rPr>
        <w:t>parfaire</w:t>
      </w:r>
      <w:r w:rsidRPr="001505B9">
        <w:rPr>
          <w:lang w:val="fr-CA"/>
        </w:rPr>
        <w:t xml:space="preserve"> leur joie.</w:t>
      </w:r>
    </w:p>
    <w:p w:rsidR="00BD7599" w:rsidRDefault="001505B9" w:rsidP="00041214">
      <w:pPr>
        <w:rPr>
          <w:lang w:val="fr-CA"/>
        </w:rPr>
      </w:pPr>
      <w:r w:rsidRPr="001505B9">
        <w:rPr>
          <w:lang w:val="fr-CA"/>
        </w:rPr>
        <w:t>Les experts en textes restent indécis sur le point de savoir si John a écrit</w:t>
      </w:r>
      <w:proofErr w:type="gramStart"/>
      <w:r w:rsidRPr="001505B9">
        <w:rPr>
          <w:lang w:val="fr-CA"/>
        </w:rPr>
        <w:t xml:space="preserve"> «notre</w:t>
      </w:r>
      <w:proofErr w:type="gramEnd"/>
      <w:r w:rsidRPr="001505B9">
        <w:rPr>
          <w:lang w:val="fr-CA"/>
        </w:rPr>
        <w:t xml:space="preserve"> joie», </w:t>
      </w:r>
      <w:r w:rsidR="00041214">
        <w:t>χ</w:t>
      </w:r>
      <w:r>
        <w:t>α</w:t>
      </w:r>
      <w:proofErr w:type="spellStart"/>
      <w:r>
        <w:t>ρὰ</w:t>
      </w:r>
      <w:proofErr w:type="spellEnd"/>
      <w:r w:rsidRPr="001505B9">
        <w:rPr>
          <w:lang w:val="fr-CA"/>
        </w:rPr>
        <w:t xml:space="preserve"> </w:t>
      </w:r>
      <w:proofErr w:type="spellStart"/>
      <w:r>
        <w:t>ἡμῶν</w:t>
      </w:r>
      <w:proofErr w:type="spellEnd"/>
      <w:r w:rsidRPr="001505B9">
        <w:rPr>
          <w:lang w:val="fr-CA"/>
        </w:rPr>
        <w:t xml:space="preserve">, ou «votre joie», </w:t>
      </w:r>
      <w:r w:rsidR="00041214">
        <w:t>χ</w:t>
      </w:r>
      <w:r>
        <w:t>α</w:t>
      </w:r>
      <w:proofErr w:type="spellStart"/>
      <w:r>
        <w:t>ρὰ</w:t>
      </w:r>
      <w:proofErr w:type="spellEnd"/>
      <w:r w:rsidRPr="001505B9">
        <w:rPr>
          <w:lang w:val="fr-CA"/>
        </w:rPr>
        <w:t xml:space="preserve"> </w:t>
      </w:r>
      <w:proofErr w:type="spellStart"/>
      <w:r>
        <w:t>ὑμῶν</w:t>
      </w:r>
      <w:proofErr w:type="spellEnd"/>
      <w:r w:rsidRPr="001505B9">
        <w:rPr>
          <w:lang w:val="fr-CA"/>
        </w:rPr>
        <w:t xml:space="preserve">. Si </w:t>
      </w:r>
      <w:proofErr w:type="spellStart"/>
      <w:r>
        <w:t>ὑμῶν</w:t>
      </w:r>
      <w:proofErr w:type="spellEnd"/>
      <w:r w:rsidRPr="001505B9">
        <w:rPr>
          <w:lang w:val="fr-CA"/>
        </w:rPr>
        <w:t xml:space="preserve">, alors la clause entière, "afin que notre joie soit complète", serait identique à la promesse de Jésus dans Jean 16:24, </w:t>
      </w:r>
      <w:proofErr w:type="spellStart"/>
      <w:r w:rsidR="00041214">
        <w:t>ἵν</w:t>
      </w:r>
      <w:proofErr w:type="spellEnd"/>
      <w:r w:rsidR="00041214">
        <w:t>α</w:t>
      </w:r>
      <w:r w:rsidR="00041214" w:rsidRPr="00041214">
        <w:rPr>
          <w:lang w:val="fr-CA"/>
        </w:rPr>
        <w:t xml:space="preserve"> </w:t>
      </w:r>
      <w:r w:rsidR="00041214">
        <w:t>ἡ</w:t>
      </w:r>
      <w:r w:rsidR="00041214" w:rsidRPr="00041214">
        <w:rPr>
          <w:lang w:val="fr-CA"/>
        </w:rPr>
        <w:t xml:space="preserve"> </w:t>
      </w:r>
      <w:r w:rsidR="00041214">
        <w:t>χα</w:t>
      </w:r>
      <w:proofErr w:type="spellStart"/>
      <w:r w:rsidR="00041214">
        <w:t>ρὰ</w:t>
      </w:r>
      <w:proofErr w:type="spellEnd"/>
      <w:r w:rsidR="00041214" w:rsidRPr="00041214">
        <w:rPr>
          <w:lang w:val="fr-CA"/>
        </w:rPr>
        <w:t xml:space="preserve"> </w:t>
      </w:r>
      <w:proofErr w:type="spellStart"/>
      <w:r w:rsidR="00041214">
        <w:t>ὑμῶν</w:t>
      </w:r>
      <w:proofErr w:type="spellEnd"/>
      <w:r w:rsidR="00041214" w:rsidRPr="00041214">
        <w:rPr>
          <w:lang w:val="fr-CA"/>
        </w:rPr>
        <w:t xml:space="preserve"> </w:t>
      </w:r>
      <w:r w:rsidR="00041214">
        <w:t>ᾖ</w:t>
      </w:r>
      <w:r w:rsidR="00041214" w:rsidRPr="00041214">
        <w:rPr>
          <w:lang w:val="fr-CA"/>
        </w:rPr>
        <w:t xml:space="preserve"> </w:t>
      </w:r>
      <w:r w:rsidR="00041214">
        <w:t>πεπ</w:t>
      </w:r>
      <w:proofErr w:type="spellStart"/>
      <w:r w:rsidR="00041214">
        <w:t>ληρωμένη</w:t>
      </w:r>
      <w:proofErr w:type="spellEnd"/>
      <w:r w:rsidRPr="001505B9">
        <w:rPr>
          <w:lang w:val="fr-CA"/>
        </w:rPr>
        <w:t>. Ainsi, dans les deux cas, c’est la joie des apôtres.</w:t>
      </w:r>
    </w:p>
    <w:p w:rsidR="000519F9" w:rsidRPr="001505B9" w:rsidRDefault="000519F9" w:rsidP="000519F9">
      <w:pPr>
        <w:rPr>
          <w:lang w:val="fr-CA"/>
        </w:rPr>
      </w:pPr>
      <w:r w:rsidRPr="000519F9">
        <w:rPr>
          <w:lang w:val="fr-CA"/>
        </w:rPr>
        <w:t>Le but de Jean en écrivant cette épître était que sa joie</w:t>
      </w:r>
      <w:proofErr w:type="gramStart"/>
      <w:r w:rsidRPr="000519F9">
        <w:rPr>
          <w:lang w:val="fr-CA"/>
        </w:rPr>
        <w:t xml:space="preserve"> «</w:t>
      </w:r>
      <w:r>
        <w:rPr>
          <w:lang w:val="fr-CA"/>
        </w:rPr>
        <w:t>s</w:t>
      </w:r>
      <w:r w:rsidRPr="000519F9">
        <w:rPr>
          <w:lang w:val="fr-CA"/>
        </w:rPr>
        <w:t>oit</w:t>
      </w:r>
      <w:proofErr w:type="gramEnd"/>
      <w:r w:rsidRPr="000519F9">
        <w:rPr>
          <w:lang w:val="fr-CA"/>
        </w:rPr>
        <w:t xml:space="preserve"> parfaite»</w:t>
      </w:r>
      <w:r>
        <w:rPr>
          <w:lang w:val="fr-CA"/>
        </w:rPr>
        <w:t xml:space="preserve">, </w:t>
      </w:r>
      <w:r>
        <w:t>ᾖ</w:t>
      </w:r>
      <w:r w:rsidRPr="000519F9">
        <w:rPr>
          <w:lang w:val="fr-CA"/>
        </w:rPr>
        <w:t xml:space="preserve"> πεπ</w:t>
      </w:r>
      <w:proofErr w:type="spellStart"/>
      <w:r w:rsidRPr="000519F9">
        <w:rPr>
          <w:lang w:val="fr-CA"/>
        </w:rPr>
        <w:t>ληρωμένη</w:t>
      </w:r>
      <w:proofErr w:type="spellEnd"/>
      <w:r w:rsidRPr="000519F9">
        <w:rPr>
          <w:lang w:val="fr-CA"/>
        </w:rPr>
        <w:t xml:space="preserve">. </w:t>
      </w:r>
      <w:r>
        <w:rPr>
          <w:lang w:val="fr-CA"/>
        </w:rPr>
        <w:t xml:space="preserve">Ce propos </w:t>
      </w:r>
      <w:r w:rsidRPr="000519F9">
        <w:rPr>
          <w:lang w:val="fr-CA"/>
        </w:rPr>
        <w:t>se compose de deux verbes,</w:t>
      </w:r>
      <w:proofErr w:type="gramStart"/>
      <w:r w:rsidRPr="000519F9">
        <w:rPr>
          <w:lang w:val="fr-CA"/>
        </w:rPr>
        <w:t xml:space="preserve"> </w:t>
      </w:r>
      <w:r>
        <w:rPr>
          <w:lang w:val="fr-CA"/>
        </w:rPr>
        <w:t>«être</w:t>
      </w:r>
      <w:proofErr w:type="gramEnd"/>
      <w:r>
        <w:rPr>
          <w:lang w:val="fr-CA"/>
        </w:rPr>
        <w:t>»</w:t>
      </w:r>
      <w:r w:rsidRPr="000519F9">
        <w:rPr>
          <w:lang w:val="fr-CA"/>
        </w:rPr>
        <w:t xml:space="preserve">, ᾖ, au présent, et </w:t>
      </w:r>
      <w:r>
        <w:rPr>
          <w:lang w:val="fr-CA"/>
        </w:rPr>
        <w:t>«parfaire»</w:t>
      </w:r>
      <w:r w:rsidRPr="000519F9">
        <w:rPr>
          <w:lang w:val="fr-CA"/>
        </w:rPr>
        <w:t>, πεπ</w:t>
      </w:r>
      <w:proofErr w:type="spellStart"/>
      <w:r w:rsidRPr="000519F9">
        <w:rPr>
          <w:lang w:val="fr-CA"/>
        </w:rPr>
        <w:t>ληρμένη</w:t>
      </w:r>
      <w:proofErr w:type="spellEnd"/>
      <w:r w:rsidRPr="000519F9">
        <w:rPr>
          <w:lang w:val="fr-CA"/>
        </w:rPr>
        <w:t xml:space="preserve">, un participe à la voix passive et au parfait. </w:t>
      </w:r>
      <w:r>
        <w:rPr>
          <w:lang w:val="fr-CA"/>
        </w:rPr>
        <w:t xml:space="preserve">Jean </w:t>
      </w:r>
      <w:r w:rsidRPr="000519F9">
        <w:rPr>
          <w:lang w:val="fr-CA"/>
        </w:rPr>
        <w:t xml:space="preserve">s'attendait à ce que sa joie devienne aussi complète que possible et </w:t>
      </w:r>
      <w:r>
        <w:rPr>
          <w:lang w:val="fr-CA"/>
        </w:rPr>
        <w:t>qu’elle pardurera</w:t>
      </w:r>
      <w:r w:rsidRPr="000519F9">
        <w:rPr>
          <w:lang w:val="fr-CA"/>
        </w:rPr>
        <w:t>.</w:t>
      </w:r>
    </w:p>
    <w:sectPr w:rsidR="000519F9" w:rsidRPr="001505B9" w:rsidSect="003A1E2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6AB" w:rsidRDefault="00AE06AB" w:rsidP="007F0BFA">
      <w:pPr>
        <w:spacing w:after="0" w:line="240" w:lineRule="auto"/>
      </w:pPr>
      <w:r>
        <w:separator/>
      </w:r>
    </w:p>
  </w:endnote>
  <w:endnote w:type="continuationSeparator" w:id="0">
    <w:p w:rsidR="00AE06AB" w:rsidRDefault="00AE06AB" w:rsidP="007F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BFA" w:rsidRDefault="007F0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BFA" w:rsidRDefault="007F0BFA" w:rsidP="007F0BFA">
    <w:pPr>
      <w:pStyle w:val="Footer"/>
      <w:jc w:val="center"/>
    </w:pPr>
    <w:r>
      <w:t xml:space="preserve">Page </w:t>
    </w:r>
    <w:sdt>
      <w:sdtPr>
        <w:id w:val="437723916"/>
        <w:docPartObj>
          <w:docPartGallery w:val="Page Numbers (Bottom of Page)"/>
          <w:docPartUnique/>
        </w:docPartObj>
      </w:sdtPr>
      <w:sdtContent>
        <w:r>
          <w:fldChar w:fldCharType="begin"/>
        </w:r>
        <w:r>
          <w:instrText xml:space="preserve"> PAGE   \* MERGEFORMAT </w:instrText>
        </w:r>
        <w:r>
          <w:fldChar w:fldCharType="separate"/>
        </w:r>
        <w:r w:rsidR="00D75BC3">
          <w:rPr>
            <w:noProof/>
          </w:rPr>
          <w:t>2</w:t>
        </w:r>
        <w:r>
          <w:rPr>
            <w:noProof/>
          </w:rPr>
          <w:fldChar w:fldCharType="end"/>
        </w:r>
        <w:r>
          <w:rPr>
            <w:noProof/>
          </w:rPr>
          <w:t xml:space="preserve"> sur </w:t>
        </w:r>
        <w:r>
          <w:rPr>
            <w:noProof/>
          </w:rPr>
          <w:fldChar w:fldCharType="begin"/>
        </w:r>
        <w:r>
          <w:rPr>
            <w:noProof/>
          </w:rPr>
          <w:instrText xml:space="preserve"> NUMPAGES   \* MERGEFORMAT </w:instrText>
        </w:r>
        <w:r>
          <w:rPr>
            <w:noProof/>
          </w:rPr>
          <w:fldChar w:fldCharType="separate"/>
        </w:r>
        <w:r w:rsidR="00D75BC3">
          <w:rPr>
            <w:noProof/>
          </w:rPr>
          <w:t>2</w:t>
        </w:r>
        <w:r>
          <w:rPr>
            <w:noProof/>
          </w:rPr>
          <w:fldChar w:fldCharType="end"/>
        </w:r>
      </w:sdtContent>
    </w:sdt>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BFA" w:rsidRDefault="007F0BFA" w:rsidP="007F0BFA">
    <w:pPr>
      <w:pStyle w:val="Footer"/>
      <w:jc w:val="center"/>
    </w:pPr>
    <w:r>
      <w:t xml:space="preserve">Page </w:t>
    </w:r>
    <w:sdt>
      <w:sdtPr>
        <w:id w:val="-1123690822"/>
        <w:docPartObj>
          <w:docPartGallery w:val="Page Numbers (Bottom of Page)"/>
          <w:docPartUnique/>
        </w:docPartObj>
      </w:sdtPr>
      <w:sdtContent>
        <w:r>
          <w:fldChar w:fldCharType="begin"/>
        </w:r>
        <w:r>
          <w:instrText xml:space="preserve"> PAGE   \* MERGEFORMAT </w:instrText>
        </w:r>
        <w:r>
          <w:fldChar w:fldCharType="separate"/>
        </w:r>
        <w:r w:rsidR="00D75BC3">
          <w:rPr>
            <w:noProof/>
          </w:rPr>
          <w:t>1</w:t>
        </w:r>
        <w:r>
          <w:rPr>
            <w:noProof/>
          </w:rPr>
          <w:fldChar w:fldCharType="end"/>
        </w:r>
        <w:r>
          <w:rPr>
            <w:noProof/>
          </w:rPr>
          <w:t xml:space="preserve"> sur </w:t>
        </w:r>
        <w:r>
          <w:rPr>
            <w:noProof/>
          </w:rPr>
          <w:fldChar w:fldCharType="begin"/>
        </w:r>
        <w:r>
          <w:rPr>
            <w:noProof/>
          </w:rPr>
          <w:instrText xml:space="preserve"> NUMPAGES   \* MERGEFORMAT </w:instrText>
        </w:r>
        <w:r>
          <w:rPr>
            <w:noProof/>
          </w:rPr>
          <w:fldChar w:fldCharType="separate"/>
        </w:r>
        <w:r w:rsidR="00D75BC3">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6AB" w:rsidRDefault="00AE06AB" w:rsidP="007F0BFA">
      <w:pPr>
        <w:spacing w:after="0" w:line="240" w:lineRule="auto"/>
      </w:pPr>
      <w:r>
        <w:separator/>
      </w:r>
    </w:p>
  </w:footnote>
  <w:footnote w:type="continuationSeparator" w:id="0">
    <w:p w:rsidR="00AE06AB" w:rsidRDefault="00AE06AB" w:rsidP="007F0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BFA" w:rsidRDefault="007F0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BFA" w:rsidRPr="007F0BFA" w:rsidRDefault="007F0BFA" w:rsidP="007F0BFA">
    <w:pPr>
      <w:jc w:val="center"/>
      <w:rPr>
        <w:b/>
        <w:bCs/>
        <w:lang w:val="fr-CA"/>
      </w:rPr>
    </w:pPr>
    <w:r w:rsidRPr="007F0BFA">
      <w:rPr>
        <w:b/>
        <w:bCs/>
        <w:lang w:val="fr-CA"/>
      </w:rPr>
      <w:t>Notes sur le texte grec de 1 Jean 1 : 1-4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BFA" w:rsidRDefault="007F0B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B9"/>
    <w:rsid w:val="00020AAE"/>
    <w:rsid w:val="00033507"/>
    <w:rsid w:val="00041214"/>
    <w:rsid w:val="000504E1"/>
    <w:rsid w:val="000519F9"/>
    <w:rsid w:val="000B08DE"/>
    <w:rsid w:val="000E437D"/>
    <w:rsid w:val="001505B9"/>
    <w:rsid w:val="00215EB1"/>
    <w:rsid w:val="0023324B"/>
    <w:rsid w:val="00292A52"/>
    <w:rsid w:val="00294D37"/>
    <w:rsid w:val="002B2C0A"/>
    <w:rsid w:val="00303B3B"/>
    <w:rsid w:val="00305728"/>
    <w:rsid w:val="0032258C"/>
    <w:rsid w:val="00383701"/>
    <w:rsid w:val="003A1E28"/>
    <w:rsid w:val="003D6B5D"/>
    <w:rsid w:val="003E741A"/>
    <w:rsid w:val="00431824"/>
    <w:rsid w:val="004451C0"/>
    <w:rsid w:val="00450299"/>
    <w:rsid w:val="004875D1"/>
    <w:rsid w:val="004C0E87"/>
    <w:rsid w:val="0053318C"/>
    <w:rsid w:val="005B6034"/>
    <w:rsid w:val="00674685"/>
    <w:rsid w:val="00675CEB"/>
    <w:rsid w:val="00687CC4"/>
    <w:rsid w:val="006B67E3"/>
    <w:rsid w:val="006C35B5"/>
    <w:rsid w:val="006C41EF"/>
    <w:rsid w:val="00711E92"/>
    <w:rsid w:val="007B3658"/>
    <w:rsid w:val="007F0BFA"/>
    <w:rsid w:val="00816F2A"/>
    <w:rsid w:val="00841063"/>
    <w:rsid w:val="008647BE"/>
    <w:rsid w:val="008F1C37"/>
    <w:rsid w:val="00941885"/>
    <w:rsid w:val="00967FAD"/>
    <w:rsid w:val="009A4302"/>
    <w:rsid w:val="009F23F3"/>
    <w:rsid w:val="00A15D53"/>
    <w:rsid w:val="00A846D4"/>
    <w:rsid w:val="00AB2EED"/>
    <w:rsid w:val="00AE06AB"/>
    <w:rsid w:val="00AE06F5"/>
    <w:rsid w:val="00B7445C"/>
    <w:rsid w:val="00BA01C9"/>
    <w:rsid w:val="00BF5389"/>
    <w:rsid w:val="00C4448A"/>
    <w:rsid w:val="00C7233A"/>
    <w:rsid w:val="00C96E0C"/>
    <w:rsid w:val="00CA52E1"/>
    <w:rsid w:val="00CF00FC"/>
    <w:rsid w:val="00D75BC3"/>
    <w:rsid w:val="00E52FA6"/>
    <w:rsid w:val="00EF1E24"/>
    <w:rsid w:val="00F16A88"/>
    <w:rsid w:val="00F24F12"/>
    <w:rsid w:val="00FC4D4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BD9B"/>
  <w15:chartTrackingRefBased/>
  <w15:docId w15:val="{1F2AB7B5-C7EF-4B99-87A9-61E190C1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BFA"/>
  </w:style>
  <w:style w:type="paragraph" w:styleId="Footer">
    <w:name w:val="footer"/>
    <w:basedOn w:val="Normal"/>
    <w:link w:val="FooterChar"/>
    <w:uiPriority w:val="99"/>
    <w:unhideWhenUsed/>
    <w:rsid w:val="007F0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CURRAH</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Currah</dc:creator>
  <cp:keywords/>
  <dc:description/>
  <cp:lastModifiedBy>Galen Currah</cp:lastModifiedBy>
  <cp:revision>11</cp:revision>
  <cp:lastPrinted>2019-08-10T01:42:00Z</cp:lastPrinted>
  <dcterms:created xsi:type="dcterms:W3CDTF">2019-08-06T05:32:00Z</dcterms:created>
  <dcterms:modified xsi:type="dcterms:W3CDTF">2019-08-10T01:42:00Z</dcterms:modified>
</cp:coreProperties>
</file>