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8A" w:rsidRPr="00FF2F8A" w:rsidRDefault="00A43E8A" w:rsidP="00A43E8A">
      <w:pPr>
        <w:jc w:val="center"/>
        <w:rPr>
          <w:lang w:val="fr-CA"/>
        </w:rPr>
      </w:pPr>
      <w:r w:rsidRPr="00FF2F8A">
        <w:rPr>
          <w:lang w:val="fr-CA"/>
        </w:rPr>
        <w:t>«</w:t>
      </w:r>
      <w:r w:rsidR="005962A8">
        <w:rPr>
          <w:lang w:val="fr-CA"/>
        </w:rPr>
        <w:t xml:space="preserve"> </w:t>
      </w:r>
      <w:r w:rsidRPr="00FF2F8A">
        <w:rPr>
          <w:lang w:val="fr-CA"/>
        </w:rPr>
        <w:t>Enseignons</w:t>
      </w:r>
      <w:r w:rsidR="005962A8">
        <w:rPr>
          <w:lang w:val="fr-CA"/>
        </w:rPr>
        <w:t xml:space="preserve"> </w:t>
      </w:r>
      <w:r w:rsidRPr="00FF2F8A">
        <w:rPr>
          <w:lang w:val="fr-CA"/>
        </w:rPr>
        <w:t>le</w:t>
      </w:r>
      <w:r w:rsidR="005962A8">
        <w:rPr>
          <w:lang w:val="fr-CA"/>
        </w:rPr>
        <w:t xml:space="preserve"> </w:t>
      </w:r>
      <w:r w:rsidRPr="00FF2F8A">
        <w:rPr>
          <w:lang w:val="fr-CA"/>
        </w:rPr>
        <w:t>Nouveau</w:t>
      </w:r>
      <w:r w:rsidR="005962A8">
        <w:rPr>
          <w:lang w:val="fr-CA"/>
        </w:rPr>
        <w:t xml:space="preserve"> </w:t>
      </w:r>
      <w:r w:rsidRPr="00FF2F8A">
        <w:rPr>
          <w:lang w:val="fr-CA"/>
        </w:rPr>
        <w:t>Testament</w:t>
      </w:r>
      <w:r w:rsidR="005962A8">
        <w:rPr>
          <w:lang w:val="fr-CA"/>
        </w:rPr>
        <w:t xml:space="preserve"> </w:t>
      </w:r>
      <w:r w:rsidRPr="00FF2F8A">
        <w:rPr>
          <w:lang w:val="fr-CA"/>
        </w:rPr>
        <w:t>!</w:t>
      </w:r>
      <w:r w:rsidR="005962A8">
        <w:rPr>
          <w:lang w:val="fr-CA"/>
        </w:rPr>
        <w:t xml:space="preserve"> </w:t>
      </w:r>
      <w:r w:rsidRPr="00FF2F8A">
        <w:rPr>
          <w:lang w:val="fr-CA"/>
        </w:rPr>
        <w:t>»</w:t>
      </w:r>
    </w:p>
    <w:p w:rsidR="00A43E8A" w:rsidRPr="00FF2F8A" w:rsidRDefault="00A43E8A" w:rsidP="00A43E8A">
      <w:pPr>
        <w:pStyle w:val="Title"/>
        <w:jc w:val="center"/>
        <w:rPr>
          <w:lang w:val="fr-CA"/>
        </w:rPr>
      </w:pPr>
      <w:r w:rsidRPr="00FF2F8A">
        <w:rPr>
          <w:lang w:val="fr-CA"/>
        </w:rPr>
        <w:t>Première</w:t>
      </w:r>
      <w:r w:rsidR="005962A8">
        <w:rPr>
          <w:lang w:val="fr-CA"/>
        </w:rPr>
        <w:t xml:space="preserve"> </w:t>
      </w:r>
      <w:r w:rsidRPr="00FF2F8A">
        <w:rPr>
          <w:lang w:val="fr-CA"/>
        </w:rPr>
        <w:t>Épître</w:t>
      </w:r>
      <w:r w:rsidR="005962A8">
        <w:rPr>
          <w:lang w:val="fr-CA"/>
        </w:rPr>
        <w:t xml:space="preserve"> </w:t>
      </w:r>
      <w:r w:rsidRPr="00FF2F8A">
        <w:rPr>
          <w:lang w:val="fr-CA"/>
        </w:rPr>
        <w:t>de</w:t>
      </w:r>
      <w:r w:rsidR="005962A8">
        <w:rPr>
          <w:lang w:val="fr-CA"/>
        </w:rPr>
        <w:t xml:space="preserve"> </w:t>
      </w:r>
      <w:r w:rsidRPr="00FF2F8A">
        <w:rPr>
          <w:lang w:val="fr-CA"/>
        </w:rPr>
        <w:t>Jean</w:t>
      </w:r>
    </w:p>
    <w:p w:rsidR="00995344" w:rsidRPr="00FF2F8A" w:rsidRDefault="00BB724C" w:rsidP="009C481B">
      <w:pPr>
        <w:jc w:val="center"/>
        <w:rPr>
          <w:lang w:val="fr-CA"/>
        </w:rPr>
      </w:pPr>
      <w:r>
        <w:rPr>
          <w:b/>
          <w:bCs/>
          <w:lang w:val="fr-CA"/>
        </w:rPr>
        <w:t>Leçon 6</w:t>
      </w:r>
      <w:r w:rsidR="00FC790C" w:rsidRPr="00FC790C">
        <w:rPr>
          <w:b/>
          <w:bCs/>
          <w:lang w:val="fr-CA"/>
        </w:rPr>
        <w:t xml:space="preserve">, 1 Jean </w:t>
      </w:r>
      <w:r>
        <w:rPr>
          <w:b/>
          <w:bCs/>
          <w:lang w:val="fr-CA"/>
        </w:rPr>
        <w:t>3 : 1-10</w:t>
      </w:r>
      <w:r w:rsidR="009C481B">
        <w:rPr>
          <w:lang w:val="fr-CA"/>
        </w:rPr>
        <w:br/>
      </w:r>
      <w:r w:rsidR="00A43E8A" w:rsidRPr="00FF2F8A">
        <w:rPr>
          <w:lang w:val="fr-CA"/>
        </w:rPr>
        <w:t>1jean.currah.download</w:t>
      </w:r>
      <w:r w:rsidR="005962A8">
        <w:rPr>
          <w:lang w:val="fr-CA"/>
        </w:rPr>
        <w:t xml:space="preserve"> </w:t>
      </w:r>
      <w:r w:rsidR="009C481B">
        <w:rPr>
          <w:lang w:val="fr-CA"/>
        </w:rPr>
        <w:t xml:space="preserve">Septembre </w:t>
      </w:r>
      <w:r w:rsidR="00A43E8A" w:rsidRPr="00FF2F8A">
        <w:rPr>
          <w:lang w:val="fr-CA"/>
        </w:rPr>
        <w:t>2019</w:t>
      </w:r>
    </w:p>
    <w:p w:rsidR="003C423C" w:rsidRPr="003C423C" w:rsidRDefault="00A43E8A" w:rsidP="003C423C">
      <w:pPr>
        <w:pStyle w:val="Heading1"/>
        <w:rPr>
          <w:lang w:val="fr-CA"/>
        </w:rPr>
      </w:pPr>
      <w:r w:rsidRPr="00FF2F8A">
        <w:rPr>
          <w:lang w:val="fr-CA"/>
        </w:rPr>
        <w:t>Introduction</w:t>
      </w:r>
    </w:p>
    <w:p w:rsidR="00A43E8A" w:rsidRPr="003C423C" w:rsidRDefault="00A43E8A" w:rsidP="00BB3349">
      <w:pPr>
        <w:ind w:firstLine="720"/>
        <w:rPr>
          <w:sz w:val="24"/>
          <w:szCs w:val="24"/>
          <w:lang w:val="fr-CA"/>
        </w:rPr>
      </w:pPr>
      <w:r w:rsidRPr="003C423C">
        <w:rPr>
          <w:sz w:val="24"/>
          <w:szCs w:val="24"/>
          <w:lang w:val="fr-CA"/>
        </w:rPr>
        <w:t>Dans</w:t>
      </w:r>
      <w:r w:rsidR="005962A8" w:rsidRPr="003C423C">
        <w:rPr>
          <w:sz w:val="24"/>
          <w:szCs w:val="24"/>
          <w:lang w:val="fr-CA"/>
        </w:rPr>
        <w:t xml:space="preserve"> </w:t>
      </w:r>
      <w:r w:rsidRPr="003C423C">
        <w:rPr>
          <w:sz w:val="24"/>
          <w:szCs w:val="24"/>
          <w:lang w:val="fr-CA"/>
        </w:rPr>
        <w:t>cette</w:t>
      </w:r>
      <w:r w:rsidR="005962A8" w:rsidRPr="003C423C">
        <w:rPr>
          <w:sz w:val="24"/>
          <w:szCs w:val="24"/>
          <w:lang w:val="fr-CA"/>
        </w:rPr>
        <w:t xml:space="preserve"> </w:t>
      </w:r>
      <w:r w:rsidR="00BB3349">
        <w:rPr>
          <w:sz w:val="24"/>
          <w:szCs w:val="24"/>
          <w:lang w:val="fr-CA"/>
        </w:rPr>
        <w:t>six</w:t>
      </w:r>
      <w:r w:rsidR="00FC790C" w:rsidRPr="003C423C">
        <w:rPr>
          <w:sz w:val="24"/>
          <w:szCs w:val="24"/>
          <w:lang w:val="fr-CA"/>
        </w:rPr>
        <w:t>ième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15</w:t>
      </w:r>
      <w:r w:rsidR="005962A8" w:rsidRPr="003C423C">
        <w:rPr>
          <w:sz w:val="24"/>
          <w:szCs w:val="24"/>
          <w:lang w:val="fr-CA"/>
        </w:rPr>
        <w:t xml:space="preserve"> </w:t>
      </w:r>
      <w:r w:rsidRPr="003C423C">
        <w:rPr>
          <w:sz w:val="24"/>
          <w:szCs w:val="24"/>
          <w:lang w:val="fr-CA"/>
        </w:rPr>
        <w:t>leçons</w:t>
      </w:r>
      <w:r w:rsidR="005962A8" w:rsidRPr="003C423C">
        <w:rPr>
          <w:sz w:val="24"/>
          <w:szCs w:val="24"/>
          <w:lang w:val="fr-CA"/>
        </w:rPr>
        <w:t xml:space="preserve"> </w:t>
      </w:r>
      <w:r w:rsidRPr="003C423C">
        <w:rPr>
          <w:sz w:val="24"/>
          <w:szCs w:val="24"/>
          <w:lang w:val="fr-CA"/>
        </w:rPr>
        <w:t>sur</w:t>
      </w:r>
      <w:r w:rsidR="005962A8" w:rsidRPr="003C423C">
        <w:rPr>
          <w:sz w:val="24"/>
          <w:szCs w:val="24"/>
          <w:lang w:val="fr-CA"/>
        </w:rPr>
        <w:t xml:space="preserve"> </w:t>
      </w:r>
      <w:r w:rsidRPr="003C423C">
        <w:rPr>
          <w:sz w:val="24"/>
          <w:szCs w:val="24"/>
          <w:lang w:val="fr-CA"/>
        </w:rPr>
        <w:t>livre</w:t>
      </w:r>
      <w:r w:rsidR="005962A8" w:rsidRPr="003C423C">
        <w:rPr>
          <w:sz w:val="24"/>
          <w:szCs w:val="24"/>
          <w:lang w:val="fr-CA"/>
        </w:rPr>
        <w:t xml:space="preserve"> </w:t>
      </w:r>
      <w:r w:rsidRPr="003C423C">
        <w:rPr>
          <w:sz w:val="24"/>
          <w:szCs w:val="24"/>
          <w:lang w:val="fr-CA"/>
        </w:rPr>
        <w:t>néotestamentaire</w:t>
      </w:r>
      <w:r w:rsidR="005962A8" w:rsidRPr="003C423C">
        <w:rPr>
          <w:sz w:val="24"/>
          <w:szCs w:val="24"/>
          <w:lang w:val="fr-CA"/>
        </w:rPr>
        <w:t xml:space="preserve"> </w:t>
      </w:r>
      <w:r w:rsidRPr="003C423C">
        <w:rPr>
          <w:sz w:val="24"/>
          <w:szCs w:val="24"/>
          <w:lang w:val="fr-CA"/>
        </w:rPr>
        <w:t>de</w:t>
      </w:r>
      <w:r w:rsidR="005962A8" w:rsidRPr="003C423C">
        <w:rPr>
          <w:sz w:val="24"/>
          <w:szCs w:val="24"/>
          <w:lang w:val="fr-CA"/>
        </w:rPr>
        <w:t xml:space="preserve"> </w:t>
      </w:r>
      <w:r w:rsidRPr="003C423C">
        <w:rPr>
          <w:sz w:val="24"/>
          <w:szCs w:val="24"/>
          <w:lang w:val="fr-CA"/>
        </w:rPr>
        <w:t>1</w:t>
      </w:r>
      <w:r w:rsidR="005962A8" w:rsidRPr="003C423C">
        <w:rPr>
          <w:sz w:val="24"/>
          <w:szCs w:val="24"/>
          <w:lang w:val="fr-CA"/>
        </w:rPr>
        <w:t xml:space="preserve"> </w:t>
      </w:r>
      <w:r w:rsidRPr="003C423C">
        <w:rPr>
          <w:sz w:val="24"/>
          <w:szCs w:val="24"/>
          <w:lang w:val="fr-CA"/>
        </w:rPr>
        <w:t>Jean,</w:t>
      </w:r>
      <w:r w:rsidR="005962A8" w:rsidRPr="003C423C">
        <w:rPr>
          <w:sz w:val="24"/>
          <w:szCs w:val="24"/>
          <w:lang w:val="fr-CA"/>
        </w:rPr>
        <w:t xml:space="preserve"> </w:t>
      </w:r>
      <w:r w:rsidRPr="003C423C">
        <w:rPr>
          <w:sz w:val="24"/>
          <w:szCs w:val="24"/>
          <w:lang w:val="fr-CA"/>
        </w:rPr>
        <w:t>nous</w:t>
      </w:r>
      <w:r w:rsidR="005962A8" w:rsidRPr="003C423C">
        <w:rPr>
          <w:sz w:val="24"/>
          <w:szCs w:val="24"/>
          <w:lang w:val="fr-CA"/>
        </w:rPr>
        <w:t xml:space="preserve"> </w:t>
      </w:r>
      <w:r w:rsidR="00ED61EA" w:rsidRPr="003C423C">
        <w:rPr>
          <w:sz w:val="24"/>
          <w:szCs w:val="24"/>
          <w:lang w:val="fr-CA"/>
        </w:rPr>
        <w:t>allons</w:t>
      </w:r>
      <w:r w:rsidR="005962A8" w:rsidRPr="003C423C">
        <w:rPr>
          <w:sz w:val="24"/>
          <w:szCs w:val="24"/>
          <w:lang w:val="fr-CA"/>
        </w:rPr>
        <w:t xml:space="preserve"> </w:t>
      </w:r>
      <w:r w:rsidR="00ED61EA" w:rsidRPr="003C423C">
        <w:rPr>
          <w:sz w:val="24"/>
          <w:szCs w:val="24"/>
          <w:lang w:val="fr-CA"/>
        </w:rPr>
        <w:t>traiter</w:t>
      </w:r>
      <w:r w:rsidR="005962A8" w:rsidRPr="003C423C">
        <w:rPr>
          <w:sz w:val="24"/>
          <w:szCs w:val="24"/>
          <w:lang w:val="fr-CA"/>
        </w:rPr>
        <w:t xml:space="preserve"> </w:t>
      </w:r>
      <w:r w:rsidRPr="003C423C">
        <w:rPr>
          <w:sz w:val="24"/>
          <w:szCs w:val="24"/>
          <w:lang w:val="fr-CA"/>
        </w:rPr>
        <w:t>les</w:t>
      </w:r>
      <w:r w:rsidR="005962A8" w:rsidRPr="003C423C">
        <w:rPr>
          <w:sz w:val="24"/>
          <w:szCs w:val="24"/>
          <w:lang w:val="fr-CA"/>
        </w:rPr>
        <w:t xml:space="preserve"> </w:t>
      </w:r>
      <w:r w:rsidR="00FC790C" w:rsidRPr="003C423C">
        <w:rPr>
          <w:sz w:val="24"/>
          <w:szCs w:val="24"/>
          <w:lang w:val="fr-CA"/>
        </w:rPr>
        <w:t>dix</w:t>
      </w:r>
      <w:r w:rsidR="005962A8" w:rsidRPr="003C423C">
        <w:rPr>
          <w:sz w:val="24"/>
          <w:szCs w:val="24"/>
          <w:lang w:val="fr-CA"/>
        </w:rPr>
        <w:t xml:space="preserve"> </w:t>
      </w:r>
      <w:r w:rsidRPr="003C423C">
        <w:rPr>
          <w:sz w:val="24"/>
          <w:szCs w:val="24"/>
          <w:lang w:val="fr-CA"/>
        </w:rPr>
        <w:t>points</w:t>
      </w:r>
      <w:r w:rsidR="005962A8" w:rsidRPr="003C423C">
        <w:rPr>
          <w:sz w:val="24"/>
          <w:szCs w:val="24"/>
          <w:lang w:val="fr-CA"/>
        </w:rPr>
        <w:t xml:space="preserve"> </w:t>
      </w:r>
      <w:r w:rsidRPr="003C423C">
        <w:rPr>
          <w:sz w:val="24"/>
          <w:szCs w:val="24"/>
          <w:lang w:val="fr-CA"/>
        </w:rPr>
        <w:t>suivants.</w:t>
      </w:r>
    </w:p>
    <w:p w:rsidR="000931F2" w:rsidRPr="003C423C" w:rsidRDefault="005962A8" w:rsidP="000931F2">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BB724C" w:rsidRPr="003C423C">
        <w:rPr>
          <w:sz w:val="24"/>
          <w:szCs w:val="24"/>
          <w:lang w:val="fr-CA"/>
        </w:rPr>
        <w:t>3 : 1-10</w:t>
      </w:r>
      <w:r w:rsidRPr="003C423C">
        <w:rPr>
          <w:sz w:val="24"/>
          <w:szCs w:val="24"/>
          <w:lang w:val="fr-CA"/>
        </w:rPr>
        <w:t xml:space="preserve"> </w:t>
      </w:r>
      <w:r w:rsidR="000931F2" w:rsidRPr="003C423C">
        <w:rPr>
          <w:sz w:val="24"/>
          <w:szCs w:val="24"/>
          <w:lang w:val="fr-CA"/>
        </w:rPr>
        <w:t>dans</w:t>
      </w:r>
      <w:r w:rsidRPr="003C423C">
        <w:rPr>
          <w:sz w:val="24"/>
          <w:szCs w:val="24"/>
          <w:lang w:val="fr-CA"/>
        </w:rPr>
        <w:t xml:space="preserve"> </w:t>
      </w:r>
      <w:r w:rsidR="000931F2" w:rsidRPr="003C423C">
        <w:rPr>
          <w:sz w:val="24"/>
          <w:szCs w:val="24"/>
          <w:lang w:val="fr-CA"/>
        </w:rPr>
        <w:t>la</w:t>
      </w:r>
      <w:r w:rsidRPr="003C423C">
        <w:rPr>
          <w:sz w:val="24"/>
          <w:szCs w:val="24"/>
          <w:lang w:val="fr-CA"/>
        </w:rPr>
        <w:t xml:space="preserve"> </w:t>
      </w:r>
      <w:r w:rsidR="000931F2" w:rsidRPr="003C423C">
        <w:rPr>
          <w:i/>
          <w:iCs/>
          <w:sz w:val="24"/>
          <w:szCs w:val="24"/>
          <w:lang w:val="fr-CA"/>
        </w:rPr>
        <w:t>Nouvelle</w:t>
      </w:r>
      <w:r w:rsidRPr="003C423C">
        <w:rPr>
          <w:i/>
          <w:iCs/>
          <w:sz w:val="24"/>
          <w:szCs w:val="24"/>
          <w:lang w:val="fr-CA"/>
        </w:rPr>
        <w:t xml:space="preserve"> </w:t>
      </w:r>
      <w:r w:rsidR="000931F2" w:rsidRPr="003C423C">
        <w:rPr>
          <w:i/>
          <w:iCs/>
          <w:sz w:val="24"/>
          <w:szCs w:val="24"/>
          <w:lang w:val="fr-CA"/>
        </w:rPr>
        <w:t>Édition</w:t>
      </w:r>
      <w:r w:rsidRPr="003C423C">
        <w:rPr>
          <w:i/>
          <w:iCs/>
          <w:sz w:val="24"/>
          <w:szCs w:val="24"/>
          <w:lang w:val="fr-CA"/>
        </w:rPr>
        <w:t xml:space="preserve"> </w:t>
      </w:r>
      <w:r w:rsidR="000931F2" w:rsidRPr="003C423C">
        <w:rPr>
          <w:i/>
          <w:iCs/>
          <w:sz w:val="24"/>
          <w:szCs w:val="24"/>
          <w:lang w:val="fr-CA"/>
        </w:rPr>
        <w:t>de</w:t>
      </w:r>
      <w:r w:rsidRPr="003C423C">
        <w:rPr>
          <w:i/>
          <w:iCs/>
          <w:sz w:val="24"/>
          <w:szCs w:val="24"/>
          <w:lang w:val="fr-CA"/>
        </w:rPr>
        <w:t xml:space="preserve"> </w:t>
      </w:r>
      <w:r w:rsidR="000931F2" w:rsidRPr="003C423C">
        <w:rPr>
          <w:i/>
          <w:iCs/>
          <w:sz w:val="24"/>
          <w:szCs w:val="24"/>
          <w:lang w:val="fr-CA"/>
        </w:rPr>
        <w:t>Genève</w:t>
      </w:r>
      <w:r w:rsidRPr="003C423C">
        <w:rPr>
          <w:sz w:val="24"/>
          <w:szCs w:val="24"/>
          <w:lang w:val="fr-CA"/>
        </w:rPr>
        <w:t xml:space="preserve"> </w:t>
      </w:r>
      <w:r w:rsidR="000931F2" w:rsidRPr="003C423C">
        <w:rPr>
          <w:sz w:val="24"/>
          <w:szCs w:val="24"/>
          <w:lang w:val="fr-CA"/>
        </w:rPr>
        <w:t>(1997)</w:t>
      </w:r>
    </w:p>
    <w:p w:rsidR="000931F2" w:rsidRPr="003C423C" w:rsidRDefault="005962A8" w:rsidP="00FC790C">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2.</w:t>
      </w:r>
      <w:r w:rsidRPr="003C423C">
        <w:rPr>
          <w:sz w:val="24"/>
          <w:szCs w:val="24"/>
          <w:lang w:val="fr-CA"/>
        </w:rPr>
        <w:t xml:space="preserve"> </w:t>
      </w:r>
      <w:r w:rsidR="000931F2" w:rsidRPr="003C423C">
        <w:rPr>
          <w:sz w:val="24"/>
          <w:szCs w:val="24"/>
          <w:lang w:val="fr-CA"/>
        </w:rPr>
        <w:t>1</w:t>
      </w:r>
      <w:r w:rsidRPr="003C423C">
        <w:rPr>
          <w:sz w:val="24"/>
          <w:szCs w:val="24"/>
          <w:lang w:val="fr-CA"/>
        </w:rPr>
        <w:t xml:space="preserve"> </w:t>
      </w:r>
      <w:r w:rsidR="000931F2" w:rsidRPr="003C423C">
        <w:rPr>
          <w:sz w:val="24"/>
          <w:szCs w:val="24"/>
          <w:lang w:val="fr-CA"/>
        </w:rPr>
        <w:t>Jean</w:t>
      </w:r>
      <w:r w:rsidRPr="003C423C">
        <w:rPr>
          <w:sz w:val="24"/>
          <w:szCs w:val="24"/>
          <w:lang w:val="fr-CA"/>
        </w:rPr>
        <w:t xml:space="preserve"> </w:t>
      </w:r>
      <w:r w:rsidR="00BB724C" w:rsidRPr="003C423C">
        <w:rPr>
          <w:sz w:val="24"/>
          <w:szCs w:val="24"/>
          <w:lang w:val="fr-CA"/>
        </w:rPr>
        <w:t>3 : 1-10</w:t>
      </w:r>
      <w:r w:rsidRPr="003C423C">
        <w:rPr>
          <w:sz w:val="24"/>
          <w:szCs w:val="24"/>
          <w:lang w:val="fr-CA"/>
        </w:rPr>
        <w:t xml:space="preserve"> </w:t>
      </w:r>
      <w:r w:rsidR="00FC790C" w:rsidRPr="003C423C">
        <w:rPr>
          <w:sz w:val="24"/>
          <w:szCs w:val="24"/>
          <w:lang w:val="fr-CA"/>
        </w:rPr>
        <w:t>en interlinéaire g</w:t>
      </w:r>
      <w:r w:rsidR="000931F2" w:rsidRPr="003C423C">
        <w:rPr>
          <w:sz w:val="24"/>
          <w:szCs w:val="24"/>
          <w:lang w:val="fr-CA"/>
        </w:rPr>
        <w:t>rec</w:t>
      </w:r>
      <w:r w:rsidR="00FC790C" w:rsidRPr="003C423C">
        <w:rPr>
          <w:sz w:val="24"/>
          <w:szCs w:val="24"/>
          <w:lang w:val="fr-CA"/>
        </w:rPr>
        <w:t>-français</w:t>
      </w:r>
    </w:p>
    <w:p w:rsidR="000931F2" w:rsidRPr="003C423C" w:rsidRDefault="005962A8" w:rsidP="000931F2">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w:t>
      </w:r>
      <w:r w:rsidR="000931F2" w:rsidRPr="003C423C">
        <w:rPr>
          <w:sz w:val="24"/>
          <w:szCs w:val="24"/>
          <w:lang w:val="fr-CA"/>
        </w:rPr>
        <w:t>3.</w:t>
      </w:r>
      <w:r w:rsidRPr="003C423C">
        <w:rPr>
          <w:sz w:val="24"/>
          <w:szCs w:val="24"/>
          <w:lang w:val="fr-CA"/>
        </w:rPr>
        <w:t xml:space="preserve"> </w:t>
      </w:r>
      <w:r w:rsidR="000931F2" w:rsidRPr="003C423C">
        <w:rPr>
          <w:sz w:val="24"/>
          <w:szCs w:val="24"/>
          <w:lang w:val="fr-CA"/>
        </w:rPr>
        <w:t>Variantes</w:t>
      </w:r>
      <w:r w:rsidRPr="003C423C">
        <w:rPr>
          <w:sz w:val="24"/>
          <w:szCs w:val="24"/>
          <w:lang w:val="fr-CA"/>
        </w:rPr>
        <w:t xml:space="preserve"> </w:t>
      </w:r>
      <w:r w:rsidR="000931F2" w:rsidRPr="003C423C">
        <w:rPr>
          <w:sz w:val="24"/>
          <w:szCs w:val="24"/>
          <w:lang w:val="fr-CA"/>
        </w:rPr>
        <w:t>textuelles</w:t>
      </w:r>
      <w:r w:rsidRPr="003C423C">
        <w:rPr>
          <w:sz w:val="24"/>
          <w:szCs w:val="24"/>
          <w:lang w:val="fr-CA"/>
        </w:rPr>
        <w:t xml:space="preserve"> </w:t>
      </w:r>
      <w:r w:rsidR="000931F2" w:rsidRPr="003C423C">
        <w:rPr>
          <w:sz w:val="24"/>
          <w:szCs w:val="24"/>
          <w:lang w:val="fr-CA"/>
        </w:rPr>
        <w:t>grecques</w:t>
      </w:r>
      <w:r w:rsidR="00FC790C" w:rsidRPr="003C423C">
        <w:rPr>
          <w:sz w:val="24"/>
          <w:szCs w:val="24"/>
          <w:lang w:val="fr-CA"/>
        </w:rPr>
        <w:t xml:space="preserve"> dans 1 Jean </w:t>
      </w:r>
      <w:r w:rsidR="00BB724C" w:rsidRPr="003C423C">
        <w:rPr>
          <w:sz w:val="24"/>
          <w:szCs w:val="24"/>
          <w:lang w:val="fr-CA"/>
        </w:rPr>
        <w:t>3 : 1-10</w:t>
      </w:r>
    </w:p>
    <w:p w:rsidR="00FC790C" w:rsidRPr="003C423C" w:rsidRDefault="00FC790C" w:rsidP="000931F2">
      <w:pPr>
        <w:spacing w:after="0"/>
        <w:ind w:firstLine="720"/>
        <w:rPr>
          <w:sz w:val="24"/>
          <w:szCs w:val="24"/>
          <w:lang w:val="fr-CA"/>
        </w:rPr>
      </w:pPr>
      <w:r w:rsidRPr="003C423C">
        <w:rPr>
          <w:sz w:val="24"/>
          <w:szCs w:val="24"/>
          <w:lang w:val="fr-CA"/>
        </w:rPr>
        <w:t xml:space="preserve">  4. </w:t>
      </w:r>
      <w:r w:rsidR="00D00933" w:rsidRPr="003C423C">
        <w:rPr>
          <w:sz w:val="24"/>
          <w:szCs w:val="24"/>
          <w:lang w:val="fr-CA"/>
        </w:rPr>
        <w:t>Parallèles</w:t>
      </w:r>
      <w:r w:rsidRPr="003C423C">
        <w:rPr>
          <w:sz w:val="24"/>
          <w:szCs w:val="24"/>
          <w:lang w:val="fr-CA"/>
        </w:rPr>
        <w:t xml:space="preserve"> entre 1 Jean </w:t>
      </w:r>
      <w:r w:rsidR="00BB724C" w:rsidRPr="003C423C">
        <w:rPr>
          <w:sz w:val="24"/>
          <w:szCs w:val="24"/>
          <w:lang w:val="fr-CA"/>
        </w:rPr>
        <w:t>3 : 1-10</w:t>
      </w:r>
      <w:r w:rsidRPr="003C423C">
        <w:rPr>
          <w:sz w:val="24"/>
          <w:szCs w:val="24"/>
          <w:lang w:val="fr-CA"/>
        </w:rPr>
        <w:t xml:space="preserve"> et l’Évangile de Jean</w:t>
      </w:r>
    </w:p>
    <w:p w:rsidR="000931F2" w:rsidRPr="003C423C" w:rsidRDefault="005962A8" w:rsidP="000931F2">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5</w:t>
      </w:r>
      <w:r w:rsidR="000931F2" w:rsidRPr="003C423C">
        <w:rPr>
          <w:sz w:val="24"/>
          <w:szCs w:val="24"/>
          <w:lang w:val="fr-CA"/>
        </w:rPr>
        <w:t>.</w:t>
      </w:r>
      <w:r w:rsidRPr="003C423C">
        <w:rPr>
          <w:sz w:val="24"/>
          <w:szCs w:val="24"/>
          <w:lang w:val="fr-CA"/>
        </w:rPr>
        <w:t xml:space="preserve"> </w:t>
      </w:r>
      <w:r w:rsidR="000931F2" w:rsidRPr="003C423C">
        <w:rPr>
          <w:sz w:val="24"/>
          <w:szCs w:val="24"/>
          <w:lang w:val="fr-CA"/>
        </w:rPr>
        <w:t>Esquisse</w:t>
      </w:r>
      <w:r w:rsidRPr="003C423C">
        <w:rPr>
          <w:sz w:val="24"/>
          <w:szCs w:val="24"/>
          <w:lang w:val="fr-CA"/>
        </w:rPr>
        <w:t xml:space="preserve"> </w:t>
      </w:r>
      <w:r w:rsidR="00FC790C" w:rsidRPr="003C423C">
        <w:rPr>
          <w:sz w:val="24"/>
          <w:szCs w:val="24"/>
          <w:lang w:val="fr-CA"/>
        </w:rPr>
        <w:t xml:space="preserve">analytique </w:t>
      </w:r>
      <w:r w:rsidR="000931F2" w:rsidRPr="003C423C">
        <w:rPr>
          <w:sz w:val="24"/>
          <w:szCs w:val="24"/>
          <w:lang w:val="fr-CA"/>
        </w:rPr>
        <w:t>pour</w:t>
      </w:r>
      <w:r w:rsidRPr="003C423C">
        <w:rPr>
          <w:sz w:val="24"/>
          <w:szCs w:val="24"/>
          <w:lang w:val="fr-CA"/>
        </w:rPr>
        <w:t xml:space="preserve"> </w:t>
      </w:r>
      <w:r w:rsidR="000931F2" w:rsidRPr="003C423C">
        <w:rPr>
          <w:sz w:val="24"/>
          <w:szCs w:val="24"/>
          <w:lang w:val="fr-CA"/>
        </w:rPr>
        <w:t>prédicateurs</w:t>
      </w:r>
      <w:r w:rsidRPr="003C423C">
        <w:rPr>
          <w:sz w:val="24"/>
          <w:szCs w:val="24"/>
          <w:lang w:val="fr-CA"/>
        </w:rPr>
        <w:t xml:space="preserve"> </w:t>
      </w:r>
      <w:r w:rsidR="000931F2" w:rsidRPr="003C423C">
        <w:rPr>
          <w:sz w:val="24"/>
          <w:szCs w:val="24"/>
          <w:lang w:val="fr-CA"/>
        </w:rPr>
        <w:t>et</w:t>
      </w:r>
      <w:r w:rsidRPr="003C423C">
        <w:rPr>
          <w:sz w:val="24"/>
          <w:szCs w:val="24"/>
          <w:lang w:val="fr-CA"/>
        </w:rPr>
        <w:t xml:space="preserve"> </w:t>
      </w:r>
      <w:r w:rsidR="000931F2" w:rsidRPr="003C423C">
        <w:rPr>
          <w:sz w:val="24"/>
          <w:szCs w:val="24"/>
          <w:lang w:val="fr-CA"/>
        </w:rPr>
        <w:t>enseignants</w:t>
      </w:r>
    </w:p>
    <w:p w:rsidR="000931F2" w:rsidRPr="003C423C" w:rsidRDefault="005962A8" w:rsidP="00FC790C">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6</w:t>
      </w:r>
      <w:r w:rsidR="000931F2" w:rsidRPr="003C423C">
        <w:rPr>
          <w:sz w:val="24"/>
          <w:szCs w:val="24"/>
          <w:lang w:val="fr-CA"/>
        </w:rPr>
        <w:t>.</w:t>
      </w:r>
      <w:r w:rsidRPr="003C423C">
        <w:rPr>
          <w:sz w:val="24"/>
          <w:szCs w:val="24"/>
          <w:lang w:val="fr-CA"/>
        </w:rPr>
        <w:t xml:space="preserve"> </w:t>
      </w:r>
      <w:r w:rsidR="000931F2" w:rsidRPr="003C423C">
        <w:rPr>
          <w:sz w:val="24"/>
          <w:szCs w:val="24"/>
          <w:lang w:val="fr-CA"/>
        </w:rPr>
        <w:t>Vocabulaire</w:t>
      </w:r>
      <w:r w:rsidRPr="003C423C">
        <w:rPr>
          <w:sz w:val="24"/>
          <w:szCs w:val="24"/>
          <w:lang w:val="fr-CA"/>
        </w:rPr>
        <w:t xml:space="preserve"> </w:t>
      </w:r>
      <w:r w:rsidR="000931F2" w:rsidRPr="003C423C">
        <w:rPr>
          <w:sz w:val="24"/>
          <w:szCs w:val="24"/>
          <w:lang w:val="fr-CA"/>
        </w:rPr>
        <w:t>important</w:t>
      </w:r>
      <w:r w:rsidRPr="003C423C">
        <w:rPr>
          <w:sz w:val="24"/>
          <w:szCs w:val="24"/>
          <w:lang w:val="fr-CA"/>
        </w:rPr>
        <w:t xml:space="preserve"> </w:t>
      </w:r>
      <w:r w:rsidR="000931F2" w:rsidRPr="003C423C">
        <w:rPr>
          <w:sz w:val="24"/>
          <w:szCs w:val="24"/>
          <w:lang w:val="fr-CA"/>
        </w:rPr>
        <w:t>et</w:t>
      </w:r>
      <w:r w:rsidRPr="003C423C">
        <w:rPr>
          <w:sz w:val="24"/>
          <w:szCs w:val="24"/>
          <w:lang w:val="fr-CA"/>
        </w:rPr>
        <w:t xml:space="preserve"> </w:t>
      </w:r>
      <w:r w:rsidR="000931F2" w:rsidRPr="003C423C">
        <w:rPr>
          <w:sz w:val="24"/>
          <w:szCs w:val="24"/>
          <w:lang w:val="fr-CA"/>
        </w:rPr>
        <w:t>sa</w:t>
      </w:r>
      <w:r w:rsidRPr="003C423C">
        <w:rPr>
          <w:sz w:val="24"/>
          <w:szCs w:val="24"/>
          <w:lang w:val="fr-CA"/>
        </w:rPr>
        <w:t xml:space="preserve"> </w:t>
      </w:r>
      <w:r w:rsidR="000931F2" w:rsidRPr="003C423C">
        <w:rPr>
          <w:sz w:val="24"/>
          <w:szCs w:val="24"/>
          <w:lang w:val="fr-CA"/>
        </w:rPr>
        <w:t>signification</w:t>
      </w:r>
      <w:r w:rsidRPr="003C423C">
        <w:rPr>
          <w:sz w:val="24"/>
          <w:szCs w:val="24"/>
          <w:lang w:val="fr-CA"/>
        </w:rPr>
        <w:t xml:space="preserve"> </w:t>
      </w:r>
      <w:r w:rsidR="000931F2" w:rsidRPr="003C423C">
        <w:rPr>
          <w:sz w:val="24"/>
          <w:szCs w:val="24"/>
          <w:lang w:val="fr-CA"/>
        </w:rPr>
        <w:t>historique</w:t>
      </w:r>
    </w:p>
    <w:p w:rsidR="000931F2" w:rsidRPr="003C423C" w:rsidRDefault="005962A8" w:rsidP="00826D09">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7</w:t>
      </w:r>
      <w:r w:rsidR="000931F2" w:rsidRPr="003C423C">
        <w:rPr>
          <w:sz w:val="24"/>
          <w:szCs w:val="24"/>
          <w:lang w:val="fr-CA"/>
        </w:rPr>
        <w:t>.</w:t>
      </w:r>
      <w:r w:rsidRPr="003C423C">
        <w:rPr>
          <w:sz w:val="24"/>
          <w:szCs w:val="24"/>
          <w:lang w:val="fr-CA"/>
        </w:rPr>
        <w:t xml:space="preserve"> </w:t>
      </w:r>
      <w:r w:rsidR="000931F2" w:rsidRPr="003C423C">
        <w:rPr>
          <w:sz w:val="24"/>
          <w:szCs w:val="24"/>
          <w:lang w:val="fr-CA"/>
        </w:rPr>
        <w:t>Grammaire</w:t>
      </w:r>
      <w:r w:rsidR="00C401A2" w:rsidRPr="003C423C">
        <w:rPr>
          <w:sz w:val="24"/>
          <w:szCs w:val="24"/>
          <w:lang w:val="fr-CA"/>
        </w:rPr>
        <w:t> :</w:t>
      </w:r>
      <w:r w:rsidRPr="003C423C">
        <w:rPr>
          <w:sz w:val="24"/>
          <w:szCs w:val="24"/>
          <w:lang w:val="fr-CA"/>
        </w:rPr>
        <w:t xml:space="preserve"> </w:t>
      </w:r>
      <w:r w:rsidR="00826D09" w:rsidRPr="003C423C">
        <w:rPr>
          <w:sz w:val="24"/>
          <w:szCs w:val="24"/>
          <w:lang w:val="fr-CA"/>
        </w:rPr>
        <w:t>les nom et pronom sujets du verbe grec</w:t>
      </w:r>
    </w:p>
    <w:p w:rsidR="000931F2" w:rsidRPr="003C423C" w:rsidRDefault="005962A8" w:rsidP="00FC790C">
      <w:pPr>
        <w:spacing w:after="0"/>
        <w:ind w:firstLine="720"/>
        <w:rPr>
          <w:sz w:val="24"/>
          <w:szCs w:val="24"/>
          <w:lang w:val="fr-CA"/>
        </w:rPr>
      </w:pPr>
      <w:r w:rsidRPr="003C423C">
        <w:rPr>
          <w:sz w:val="24"/>
          <w:szCs w:val="24"/>
          <w:lang w:val="fr-CA"/>
        </w:rPr>
        <w:t xml:space="preserve"> </w:t>
      </w:r>
      <w:r w:rsidR="00FC790C" w:rsidRPr="003C423C">
        <w:rPr>
          <w:sz w:val="24"/>
          <w:szCs w:val="24"/>
          <w:lang w:val="fr-CA"/>
        </w:rPr>
        <w:t xml:space="preserve"> 8</w:t>
      </w:r>
      <w:r w:rsidR="000931F2" w:rsidRPr="003C423C">
        <w:rPr>
          <w:sz w:val="24"/>
          <w:szCs w:val="24"/>
          <w:lang w:val="fr-CA"/>
        </w:rPr>
        <w:t>.</w:t>
      </w:r>
      <w:r w:rsidRPr="003C423C">
        <w:rPr>
          <w:sz w:val="24"/>
          <w:szCs w:val="24"/>
          <w:lang w:val="fr-CA"/>
        </w:rPr>
        <w:t xml:space="preserve"> </w:t>
      </w:r>
      <w:r w:rsidR="000931F2" w:rsidRPr="003C423C">
        <w:rPr>
          <w:sz w:val="24"/>
          <w:szCs w:val="24"/>
          <w:lang w:val="fr-CA"/>
        </w:rPr>
        <w:t>Résumés</w:t>
      </w:r>
      <w:r w:rsidRPr="003C423C">
        <w:rPr>
          <w:sz w:val="24"/>
          <w:szCs w:val="24"/>
          <w:lang w:val="fr-CA"/>
        </w:rPr>
        <w:t xml:space="preserve"> </w:t>
      </w:r>
      <w:r w:rsidR="000931F2" w:rsidRPr="003C423C">
        <w:rPr>
          <w:sz w:val="24"/>
          <w:szCs w:val="24"/>
          <w:lang w:val="fr-CA"/>
        </w:rPr>
        <w:t>pédagogiques</w:t>
      </w:r>
      <w:r w:rsidRPr="003C423C">
        <w:rPr>
          <w:sz w:val="24"/>
          <w:szCs w:val="24"/>
          <w:lang w:val="fr-CA"/>
        </w:rPr>
        <w:t xml:space="preserve"> </w:t>
      </w:r>
      <w:r w:rsidR="00826D09" w:rsidRPr="003C423C">
        <w:rPr>
          <w:sz w:val="24"/>
          <w:szCs w:val="24"/>
          <w:lang w:val="fr-CA"/>
        </w:rPr>
        <w:t>que</w:t>
      </w:r>
      <w:r w:rsidR="00FC790C" w:rsidRPr="003C423C">
        <w:rPr>
          <w:sz w:val="24"/>
          <w:szCs w:val="24"/>
          <w:lang w:val="fr-CA"/>
        </w:rPr>
        <w:t xml:space="preserve"> l’on pourrait enseigner</w:t>
      </w:r>
      <w:r w:rsidR="000931F2" w:rsidRPr="003C423C">
        <w:rPr>
          <w:sz w:val="24"/>
          <w:szCs w:val="24"/>
          <w:lang w:val="fr-CA"/>
        </w:rPr>
        <w:tab/>
      </w:r>
    </w:p>
    <w:p w:rsidR="000931F2" w:rsidRPr="003C423C" w:rsidRDefault="00FC790C" w:rsidP="00826D09">
      <w:pPr>
        <w:spacing w:after="0"/>
        <w:ind w:firstLine="720"/>
        <w:rPr>
          <w:sz w:val="24"/>
          <w:szCs w:val="24"/>
          <w:lang w:val="fr-CA"/>
        </w:rPr>
      </w:pPr>
      <w:r w:rsidRPr="003C423C">
        <w:rPr>
          <w:sz w:val="24"/>
          <w:szCs w:val="24"/>
          <w:lang w:val="fr-CA"/>
        </w:rPr>
        <w:t xml:space="preserve"> </w:t>
      </w:r>
      <w:r w:rsidR="005962A8" w:rsidRPr="003C423C">
        <w:rPr>
          <w:sz w:val="24"/>
          <w:szCs w:val="24"/>
          <w:lang w:val="fr-CA"/>
        </w:rPr>
        <w:t xml:space="preserve"> </w:t>
      </w:r>
      <w:r w:rsidRPr="003C423C">
        <w:rPr>
          <w:sz w:val="24"/>
          <w:szCs w:val="24"/>
          <w:lang w:val="fr-CA"/>
        </w:rPr>
        <w:t>9</w:t>
      </w:r>
      <w:r w:rsidR="000931F2" w:rsidRPr="003C423C">
        <w:rPr>
          <w:sz w:val="24"/>
          <w:szCs w:val="24"/>
          <w:lang w:val="fr-CA"/>
        </w:rPr>
        <w:t>.</w:t>
      </w:r>
      <w:r w:rsidR="005962A8" w:rsidRPr="003C423C">
        <w:rPr>
          <w:sz w:val="24"/>
          <w:szCs w:val="24"/>
          <w:lang w:val="fr-CA"/>
        </w:rPr>
        <w:t xml:space="preserve"> </w:t>
      </w:r>
      <w:r w:rsidR="00826D09" w:rsidRPr="003C423C">
        <w:rPr>
          <w:sz w:val="24"/>
          <w:szCs w:val="24"/>
          <w:lang w:val="fr-CA"/>
        </w:rPr>
        <w:t xml:space="preserve">Deux </w:t>
      </w:r>
      <w:r w:rsidR="000931F2" w:rsidRPr="003C423C">
        <w:rPr>
          <w:sz w:val="24"/>
          <w:szCs w:val="24"/>
          <w:lang w:val="fr-CA"/>
        </w:rPr>
        <w:t>doctrines</w:t>
      </w:r>
      <w:r w:rsidR="005962A8" w:rsidRPr="003C423C">
        <w:rPr>
          <w:sz w:val="24"/>
          <w:szCs w:val="24"/>
          <w:lang w:val="fr-CA"/>
        </w:rPr>
        <w:t xml:space="preserve"> </w:t>
      </w:r>
      <w:r w:rsidR="000931F2" w:rsidRPr="003C423C">
        <w:rPr>
          <w:sz w:val="24"/>
          <w:szCs w:val="24"/>
          <w:lang w:val="fr-CA"/>
        </w:rPr>
        <w:t>chrétiennes</w:t>
      </w:r>
      <w:r w:rsidR="005962A8" w:rsidRPr="003C423C">
        <w:rPr>
          <w:sz w:val="24"/>
          <w:szCs w:val="24"/>
          <w:lang w:val="fr-CA"/>
        </w:rPr>
        <w:t xml:space="preserve"> </w:t>
      </w:r>
      <w:r w:rsidR="000931F2" w:rsidRPr="003C423C">
        <w:rPr>
          <w:sz w:val="24"/>
          <w:szCs w:val="24"/>
          <w:lang w:val="fr-CA"/>
        </w:rPr>
        <w:t>historiques</w:t>
      </w:r>
    </w:p>
    <w:p w:rsidR="00A43E8A" w:rsidRPr="003C423C" w:rsidRDefault="00FC790C" w:rsidP="000931F2">
      <w:pPr>
        <w:spacing w:after="0"/>
        <w:ind w:firstLine="720"/>
        <w:rPr>
          <w:sz w:val="24"/>
          <w:szCs w:val="24"/>
          <w:lang w:val="fr-CA"/>
        </w:rPr>
      </w:pPr>
      <w:r w:rsidRPr="003C423C">
        <w:rPr>
          <w:sz w:val="24"/>
          <w:szCs w:val="24"/>
          <w:lang w:val="fr-CA"/>
        </w:rPr>
        <w:t>10</w:t>
      </w:r>
      <w:r w:rsidR="000931F2" w:rsidRPr="003C423C">
        <w:rPr>
          <w:sz w:val="24"/>
          <w:szCs w:val="24"/>
          <w:lang w:val="fr-CA"/>
        </w:rPr>
        <w:t>.</w:t>
      </w:r>
      <w:r w:rsidR="005962A8" w:rsidRPr="003C423C">
        <w:rPr>
          <w:sz w:val="24"/>
          <w:szCs w:val="24"/>
          <w:lang w:val="fr-CA"/>
        </w:rPr>
        <w:t xml:space="preserve"> </w:t>
      </w:r>
      <w:r w:rsidR="000931F2" w:rsidRPr="003C423C">
        <w:rPr>
          <w:sz w:val="24"/>
          <w:szCs w:val="24"/>
          <w:lang w:val="fr-CA"/>
        </w:rPr>
        <w:t>Applications</w:t>
      </w:r>
      <w:r w:rsidR="005962A8" w:rsidRPr="003C423C">
        <w:rPr>
          <w:sz w:val="24"/>
          <w:szCs w:val="24"/>
          <w:lang w:val="fr-CA"/>
        </w:rPr>
        <w:t xml:space="preserve"> </w:t>
      </w:r>
      <w:r w:rsidR="000931F2" w:rsidRPr="003C423C">
        <w:rPr>
          <w:sz w:val="24"/>
          <w:szCs w:val="24"/>
          <w:lang w:val="fr-CA"/>
        </w:rPr>
        <w:t>pratiques</w:t>
      </w:r>
      <w:r w:rsidR="005962A8" w:rsidRPr="003C423C">
        <w:rPr>
          <w:sz w:val="24"/>
          <w:szCs w:val="24"/>
          <w:lang w:val="fr-CA"/>
        </w:rPr>
        <w:t xml:space="preserve"> </w:t>
      </w:r>
      <w:r w:rsidR="000931F2" w:rsidRPr="003C423C">
        <w:rPr>
          <w:sz w:val="24"/>
          <w:szCs w:val="24"/>
          <w:lang w:val="fr-CA"/>
        </w:rPr>
        <w:t>de</w:t>
      </w:r>
      <w:r w:rsidR="005962A8" w:rsidRPr="003C423C">
        <w:rPr>
          <w:sz w:val="24"/>
          <w:szCs w:val="24"/>
          <w:lang w:val="fr-CA"/>
        </w:rPr>
        <w:t xml:space="preserve"> </w:t>
      </w:r>
      <w:r w:rsidR="000931F2" w:rsidRPr="003C423C">
        <w:rPr>
          <w:sz w:val="24"/>
          <w:szCs w:val="24"/>
          <w:lang w:val="fr-CA"/>
        </w:rPr>
        <w:t>1</w:t>
      </w:r>
      <w:r w:rsidR="005962A8" w:rsidRPr="003C423C">
        <w:rPr>
          <w:sz w:val="24"/>
          <w:szCs w:val="24"/>
          <w:lang w:val="fr-CA"/>
        </w:rPr>
        <w:t xml:space="preserve"> </w:t>
      </w:r>
      <w:r w:rsidR="000931F2" w:rsidRPr="003C423C">
        <w:rPr>
          <w:sz w:val="24"/>
          <w:szCs w:val="24"/>
          <w:lang w:val="fr-CA"/>
        </w:rPr>
        <w:t>Jean</w:t>
      </w:r>
      <w:r w:rsidR="005962A8" w:rsidRPr="003C423C">
        <w:rPr>
          <w:sz w:val="24"/>
          <w:szCs w:val="24"/>
          <w:lang w:val="fr-CA"/>
        </w:rPr>
        <w:t xml:space="preserve"> </w:t>
      </w:r>
      <w:r w:rsidR="00BB724C" w:rsidRPr="003C423C">
        <w:rPr>
          <w:sz w:val="24"/>
          <w:szCs w:val="24"/>
          <w:lang w:val="fr-CA"/>
        </w:rPr>
        <w:t>3 : 1-10</w:t>
      </w:r>
      <w:r w:rsidR="005962A8" w:rsidRPr="003C423C">
        <w:rPr>
          <w:sz w:val="24"/>
          <w:szCs w:val="24"/>
          <w:lang w:val="fr-CA"/>
        </w:rPr>
        <w:t xml:space="preserve"> </w:t>
      </w:r>
      <w:r w:rsidR="000931F2" w:rsidRPr="003C423C">
        <w:rPr>
          <w:sz w:val="24"/>
          <w:szCs w:val="24"/>
          <w:lang w:val="fr-CA"/>
        </w:rPr>
        <w:t>pour</w:t>
      </w:r>
      <w:r w:rsidR="005962A8" w:rsidRPr="003C423C">
        <w:rPr>
          <w:sz w:val="24"/>
          <w:szCs w:val="24"/>
          <w:lang w:val="fr-CA"/>
        </w:rPr>
        <w:t xml:space="preserve"> </w:t>
      </w:r>
      <w:r w:rsidR="000931F2" w:rsidRPr="003C423C">
        <w:rPr>
          <w:sz w:val="24"/>
          <w:szCs w:val="24"/>
          <w:lang w:val="fr-CA"/>
        </w:rPr>
        <w:t>chrétiens</w:t>
      </w:r>
      <w:r w:rsidR="003C423C">
        <w:rPr>
          <w:sz w:val="24"/>
          <w:szCs w:val="24"/>
          <w:lang w:val="fr-CA"/>
        </w:rPr>
        <w:br/>
      </w:r>
    </w:p>
    <w:p w:rsidR="00A43E8A" w:rsidRPr="00FF2F8A" w:rsidRDefault="00A43E8A" w:rsidP="00A43E8A">
      <w:pPr>
        <w:pStyle w:val="Heading1"/>
        <w:rPr>
          <w:lang w:val="fr-CA"/>
        </w:rPr>
      </w:pPr>
      <w:r w:rsidRPr="00FF2F8A">
        <w:rPr>
          <w:lang w:val="fr-CA"/>
        </w:rPr>
        <w:t>1.</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BB724C">
        <w:rPr>
          <w:lang w:val="fr-CA"/>
        </w:rPr>
        <w:t>3 : 1-10</w:t>
      </w:r>
      <w:r w:rsidR="005962A8">
        <w:rPr>
          <w:lang w:val="fr-CA"/>
        </w:rPr>
        <w:t xml:space="preserve"> </w:t>
      </w:r>
      <w:r w:rsidRPr="00FF2F8A">
        <w:rPr>
          <w:lang w:val="fr-CA"/>
        </w:rPr>
        <w:t>dans</w:t>
      </w:r>
      <w:r w:rsidR="005962A8">
        <w:rPr>
          <w:lang w:val="fr-CA"/>
        </w:rPr>
        <w:t xml:space="preserve"> </w:t>
      </w:r>
      <w:r w:rsidRPr="00FF2F8A">
        <w:rPr>
          <w:lang w:val="fr-CA"/>
        </w:rPr>
        <w:t>la</w:t>
      </w:r>
      <w:r w:rsidR="005962A8">
        <w:rPr>
          <w:lang w:val="fr-CA"/>
        </w:rPr>
        <w:t xml:space="preserve"> </w:t>
      </w:r>
      <w:r w:rsidRPr="00FF2F8A">
        <w:rPr>
          <w:i/>
          <w:iCs/>
          <w:lang w:val="fr-CA"/>
        </w:rPr>
        <w:t>Nouvelle</w:t>
      </w:r>
      <w:r w:rsidR="005962A8">
        <w:rPr>
          <w:i/>
          <w:iCs/>
          <w:lang w:val="fr-CA"/>
        </w:rPr>
        <w:t xml:space="preserve"> </w:t>
      </w:r>
      <w:r w:rsidRPr="00FF2F8A">
        <w:rPr>
          <w:i/>
          <w:iCs/>
          <w:lang w:val="fr-CA"/>
        </w:rPr>
        <w:t>Édition</w:t>
      </w:r>
      <w:r w:rsidR="005962A8">
        <w:rPr>
          <w:i/>
          <w:iCs/>
          <w:lang w:val="fr-CA"/>
        </w:rPr>
        <w:t xml:space="preserve"> </w:t>
      </w:r>
      <w:r w:rsidRPr="00FF2F8A">
        <w:rPr>
          <w:i/>
          <w:iCs/>
          <w:lang w:val="fr-CA"/>
        </w:rPr>
        <w:t>de</w:t>
      </w:r>
      <w:r w:rsidR="005962A8">
        <w:rPr>
          <w:i/>
          <w:iCs/>
          <w:lang w:val="fr-CA"/>
        </w:rPr>
        <w:t xml:space="preserve"> </w:t>
      </w:r>
      <w:r w:rsidRPr="00FF2F8A">
        <w:rPr>
          <w:i/>
          <w:iCs/>
          <w:lang w:val="fr-CA"/>
        </w:rPr>
        <w:t>Genève</w:t>
      </w:r>
    </w:p>
    <w:p w:rsidR="003C423C" w:rsidRPr="003C423C" w:rsidRDefault="003C423C" w:rsidP="003C423C">
      <w:pPr>
        <w:spacing w:before="240" w:after="0"/>
        <w:ind w:firstLine="720"/>
        <w:rPr>
          <w:sz w:val="24"/>
          <w:szCs w:val="24"/>
          <w:vertAlign w:val="superscript"/>
          <w:lang w:val="fr-CA"/>
        </w:rPr>
      </w:pPr>
      <w:r w:rsidRPr="003C423C">
        <w:rPr>
          <w:sz w:val="24"/>
          <w:szCs w:val="24"/>
          <w:lang w:val="fr-CA"/>
        </w:rPr>
        <w:t>​</w:t>
      </w:r>
      <w:r w:rsidRPr="003C423C">
        <w:rPr>
          <w:b/>
          <w:bCs/>
          <w:color w:val="00B0F0"/>
          <w:sz w:val="24"/>
          <w:szCs w:val="24"/>
          <w:vertAlign w:val="superscript"/>
          <w:lang w:val="fr-CA"/>
        </w:rPr>
        <w:t>1</w:t>
      </w:r>
      <w:r w:rsidRPr="003C423C">
        <w:rPr>
          <w:sz w:val="24"/>
          <w:szCs w:val="24"/>
          <w:lang w:val="fr-CA"/>
        </w:rPr>
        <w:t xml:space="preserve"> Voyez quel amour le Père nous a témoigné, pour que nous soyons appelés enfants de Dieu! Et nous le sommes. Si le monde ne nous connaît pas, c’est qu’il ne l’a pas connu.</w:t>
      </w:r>
      <w:r w:rsidRPr="003C423C">
        <w:rPr>
          <w:sz w:val="24"/>
          <w:szCs w:val="24"/>
          <w:vertAlign w:val="superscript"/>
          <w:lang w:val="fr-CA"/>
        </w:rPr>
        <w:t xml:space="preserve"> </w:t>
      </w:r>
      <w:r w:rsidRPr="003C423C">
        <w:rPr>
          <w:b/>
          <w:bCs/>
          <w:color w:val="00B0F0"/>
          <w:sz w:val="24"/>
          <w:szCs w:val="24"/>
          <w:vertAlign w:val="superscript"/>
          <w:lang w:val="fr-CA"/>
        </w:rPr>
        <w:t>2</w:t>
      </w:r>
      <w:r w:rsidRPr="003C423C">
        <w:rPr>
          <w:sz w:val="24"/>
          <w:szCs w:val="24"/>
          <w:lang w:val="fr-CA"/>
        </w:rPr>
        <w:t xml:space="preserve"> Bien-aimés, nous sommes maintenant enfants de Dieu, et ce que nous serons n’a pas encore été manifesté; mais nous savons que, lorsqu’il paraîtra, nous serons semblables à lui, parce que nous le verrons tel qu’il est.</w:t>
      </w:r>
      <w:r w:rsidRPr="003C423C">
        <w:rPr>
          <w:sz w:val="24"/>
          <w:szCs w:val="24"/>
          <w:vertAlign w:val="superscript"/>
          <w:lang w:val="fr-CA"/>
        </w:rPr>
        <w:t xml:space="preserve"> </w:t>
      </w:r>
      <w:r w:rsidRPr="003C423C">
        <w:rPr>
          <w:b/>
          <w:bCs/>
          <w:color w:val="00B0F0"/>
          <w:sz w:val="24"/>
          <w:szCs w:val="24"/>
          <w:vertAlign w:val="superscript"/>
          <w:lang w:val="fr-CA"/>
        </w:rPr>
        <w:t>3</w:t>
      </w:r>
      <w:r w:rsidRPr="003C423C">
        <w:rPr>
          <w:sz w:val="24"/>
          <w:szCs w:val="24"/>
          <w:lang w:val="fr-CA"/>
        </w:rPr>
        <w:t xml:space="preserve"> Quiconque a cette espérance en lui se purifie, comme lui-même est pur.</w:t>
      </w:r>
    </w:p>
    <w:p w:rsidR="003C423C" w:rsidRPr="003C423C" w:rsidRDefault="003C423C" w:rsidP="003C423C">
      <w:pPr>
        <w:spacing w:before="240" w:after="0"/>
        <w:ind w:firstLine="720"/>
        <w:rPr>
          <w:sz w:val="24"/>
          <w:szCs w:val="24"/>
          <w:vertAlign w:val="superscript"/>
          <w:lang w:val="fr-CA"/>
        </w:rPr>
      </w:pPr>
      <w:r w:rsidRPr="003C423C">
        <w:rPr>
          <w:b/>
          <w:bCs/>
          <w:color w:val="00B0F0"/>
          <w:sz w:val="24"/>
          <w:szCs w:val="24"/>
          <w:vertAlign w:val="superscript"/>
          <w:lang w:val="fr-CA"/>
        </w:rPr>
        <w:t>4</w:t>
      </w:r>
      <w:r w:rsidRPr="003C423C">
        <w:rPr>
          <w:sz w:val="24"/>
          <w:szCs w:val="24"/>
          <w:lang w:val="fr-CA"/>
        </w:rPr>
        <w:t xml:space="preserve"> Quiconque pratique le péché transgresse la loi, et le péché est la transgression de la loi.</w:t>
      </w:r>
      <w:r w:rsidRPr="003C423C">
        <w:rPr>
          <w:sz w:val="24"/>
          <w:szCs w:val="24"/>
          <w:vertAlign w:val="superscript"/>
          <w:lang w:val="fr-CA"/>
        </w:rPr>
        <w:t xml:space="preserve"> </w:t>
      </w:r>
      <w:r w:rsidRPr="003C423C">
        <w:rPr>
          <w:b/>
          <w:bCs/>
          <w:color w:val="00B0F0"/>
          <w:sz w:val="24"/>
          <w:szCs w:val="24"/>
          <w:vertAlign w:val="superscript"/>
          <w:lang w:val="fr-CA"/>
        </w:rPr>
        <w:t>5</w:t>
      </w:r>
      <w:r w:rsidRPr="003C423C">
        <w:rPr>
          <w:sz w:val="24"/>
          <w:szCs w:val="24"/>
          <w:lang w:val="fr-CA"/>
        </w:rPr>
        <w:t xml:space="preserve"> Or, vous le savez, Jésus a paru pour ôter les péchés, et il n’y a point en lui de péché.</w:t>
      </w:r>
      <w:r w:rsidRPr="003C423C">
        <w:rPr>
          <w:sz w:val="24"/>
          <w:szCs w:val="24"/>
          <w:vertAlign w:val="superscript"/>
          <w:lang w:val="fr-CA"/>
        </w:rPr>
        <w:t xml:space="preserve"> </w:t>
      </w:r>
      <w:r w:rsidRPr="003C423C">
        <w:rPr>
          <w:b/>
          <w:bCs/>
          <w:color w:val="00B0F0"/>
          <w:sz w:val="24"/>
          <w:szCs w:val="24"/>
          <w:vertAlign w:val="superscript"/>
          <w:lang w:val="fr-CA"/>
        </w:rPr>
        <w:t>6</w:t>
      </w:r>
      <w:r w:rsidRPr="003C423C">
        <w:rPr>
          <w:sz w:val="24"/>
          <w:szCs w:val="24"/>
          <w:lang w:val="fr-CA"/>
        </w:rPr>
        <w:t xml:space="preserve"> Quiconque demeure en lui ne pratique pas le péché; quiconque pratique le péché ne l’a pas vu, et ne l’a pas connu.</w:t>
      </w:r>
    </w:p>
    <w:p w:rsidR="003C423C" w:rsidRPr="003C423C" w:rsidRDefault="003C423C" w:rsidP="003C423C">
      <w:pPr>
        <w:spacing w:before="240" w:after="0"/>
        <w:ind w:firstLine="720"/>
        <w:rPr>
          <w:sz w:val="24"/>
          <w:szCs w:val="24"/>
          <w:vertAlign w:val="superscript"/>
          <w:lang w:val="fr-CA"/>
        </w:rPr>
      </w:pPr>
      <w:r w:rsidRPr="003C423C">
        <w:rPr>
          <w:b/>
          <w:bCs/>
          <w:color w:val="00B0F0"/>
          <w:sz w:val="24"/>
          <w:szCs w:val="24"/>
          <w:vertAlign w:val="superscript"/>
          <w:lang w:val="fr-CA"/>
        </w:rPr>
        <w:t>7</w:t>
      </w:r>
      <w:r w:rsidRPr="003C423C">
        <w:rPr>
          <w:sz w:val="24"/>
          <w:szCs w:val="24"/>
          <w:lang w:val="fr-CA"/>
        </w:rPr>
        <w:t xml:space="preserve"> Petits enfants, que personne ne vous séduise. Celui qui pratique la justice est juste, comme lui-même est juste.</w:t>
      </w:r>
      <w:r w:rsidRPr="003C423C">
        <w:rPr>
          <w:sz w:val="24"/>
          <w:szCs w:val="24"/>
          <w:vertAlign w:val="superscript"/>
          <w:lang w:val="fr-CA"/>
        </w:rPr>
        <w:t xml:space="preserve"> </w:t>
      </w:r>
      <w:r w:rsidRPr="003C423C">
        <w:rPr>
          <w:b/>
          <w:bCs/>
          <w:color w:val="00B0F0"/>
          <w:sz w:val="24"/>
          <w:szCs w:val="24"/>
          <w:vertAlign w:val="superscript"/>
          <w:lang w:val="fr-CA"/>
        </w:rPr>
        <w:t>8</w:t>
      </w:r>
      <w:r w:rsidRPr="003C423C">
        <w:rPr>
          <w:sz w:val="24"/>
          <w:szCs w:val="24"/>
          <w:lang w:val="fr-CA"/>
        </w:rPr>
        <w:t xml:space="preserve"> Celui qui pratique le péché est du diable, car le diable pèche dès le commencement. Le Fils de Dieu a paru afin de détruire les œuvres du diable.</w:t>
      </w:r>
    </w:p>
    <w:p w:rsidR="00A43E8A" w:rsidRPr="003C423C" w:rsidRDefault="003C423C" w:rsidP="003C423C">
      <w:pPr>
        <w:spacing w:before="240" w:after="0"/>
        <w:ind w:firstLine="720"/>
        <w:rPr>
          <w:sz w:val="24"/>
          <w:szCs w:val="24"/>
          <w:lang w:val="fr-CA"/>
        </w:rPr>
      </w:pPr>
      <w:r w:rsidRPr="003C423C">
        <w:rPr>
          <w:b/>
          <w:bCs/>
          <w:color w:val="00B0F0"/>
          <w:sz w:val="24"/>
          <w:szCs w:val="24"/>
          <w:vertAlign w:val="superscript"/>
          <w:lang w:val="fr-CA"/>
        </w:rPr>
        <w:t>9</w:t>
      </w:r>
      <w:r w:rsidRPr="003C423C">
        <w:rPr>
          <w:sz w:val="24"/>
          <w:szCs w:val="24"/>
          <w:lang w:val="fr-CA"/>
        </w:rPr>
        <w:t xml:space="preserve"> Quiconque est né de Dieu ne pratique pas le péché, parce que la semence de Dieu demeure en lui; et il ne peut pécher, parce qu’il est né de Dieu.</w:t>
      </w:r>
      <w:r w:rsidRPr="003C423C">
        <w:rPr>
          <w:sz w:val="24"/>
          <w:szCs w:val="24"/>
          <w:vertAlign w:val="superscript"/>
          <w:lang w:val="fr-CA"/>
        </w:rPr>
        <w:t xml:space="preserve"> </w:t>
      </w:r>
      <w:r w:rsidRPr="003C423C">
        <w:rPr>
          <w:b/>
          <w:bCs/>
          <w:color w:val="00B0F0"/>
          <w:sz w:val="24"/>
          <w:szCs w:val="24"/>
          <w:vertAlign w:val="superscript"/>
          <w:lang w:val="fr-CA"/>
        </w:rPr>
        <w:t>10</w:t>
      </w:r>
      <w:r w:rsidRPr="003C423C">
        <w:rPr>
          <w:sz w:val="24"/>
          <w:szCs w:val="24"/>
          <w:lang w:val="fr-CA"/>
        </w:rPr>
        <w:t xml:space="preserve"> C’est par là que se font reconnaître les enfants de Dieu et les enfants du diable. Quiconque ne pratique pas la justice n’est pas de Dieu, ni celui qui n’aime pas son frère.</w:t>
      </w:r>
    </w:p>
    <w:p w:rsidR="001B0335" w:rsidRDefault="00A43E8A" w:rsidP="00B66ECF">
      <w:pPr>
        <w:pStyle w:val="Heading1"/>
        <w:rPr>
          <w:lang w:val="fr-CA"/>
        </w:rPr>
      </w:pPr>
      <w:r w:rsidRPr="00FF2F8A">
        <w:rPr>
          <w:lang w:val="fr-CA"/>
        </w:rPr>
        <w:lastRenderedPageBreak/>
        <w:t>2.</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BB724C">
        <w:rPr>
          <w:lang w:val="fr-CA"/>
        </w:rPr>
        <w:t>3 : 1-10</w:t>
      </w:r>
      <w:r w:rsidR="005962A8">
        <w:rPr>
          <w:lang w:val="fr-CA"/>
        </w:rPr>
        <w:t xml:space="preserve"> </w:t>
      </w:r>
      <w:r w:rsidR="00B66ECF">
        <w:rPr>
          <w:lang w:val="fr-CA"/>
        </w:rPr>
        <w:t xml:space="preserve">en interlinéaire </w:t>
      </w:r>
      <w:r w:rsidR="00B66ECF" w:rsidRPr="00B66ECF">
        <w:rPr>
          <w:lang w:val="fr-CA"/>
        </w:rPr>
        <w:t>g</w:t>
      </w:r>
      <w:r w:rsidRPr="00B66ECF">
        <w:rPr>
          <w:lang w:val="fr-CA"/>
        </w:rPr>
        <w:t>rec</w:t>
      </w:r>
      <w:r w:rsidR="00B66ECF" w:rsidRPr="00B66ECF">
        <w:rPr>
          <w:lang w:val="fr-CA"/>
        </w:rPr>
        <w:t>-français</w:t>
      </w:r>
    </w:p>
    <w:p w:rsidR="00002682" w:rsidRDefault="004376BA" w:rsidP="003C423C">
      <w:pPr>
        <w:rPr>
          <w:lang w:val="fr-CA"/>
        </w:rPr>
      </w:pPr>
      <w:r>
        <w:rPr>
          <w:lang w:val="fr-CA"/>
        </w:rPr>
        <w:br/>
      </w:r>
      <w:r>
        <w:rPr>
          <w:noProof/>
          <w:lang w:eastAsia="en-CA"/>
        </w:rPr>
        <w:drawing>
          <wp:inline distT="0" distB="0" distL="0" distR="0" wp14:anchorId="339BF715" wp14:editId="0B0E4F10">
            <wp:extent cx="5733415" cy="794131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3415" cy="7941310"/>
                    </a:xfrm>
                    <a:prstGeom prst="rect">
                      <a:avLst/>
                    </a:prstGeom>
                  </pic:spPr>
                </pic:pic>
              </a:graphicData>
            </a:graphic>
          </wp:inline>
        </w:drawing>
      </w:r>
    </w:p>
    <w:p w:rsidR="00900848" w:rsidRPr="00FF2F8A" w:rsidRDefault="00900848" w:rsidP="00900848">
      <w:pPr>
        <w:pStyle w:val="Heading1"/>
        <w:rPr>
          <w:color w:val="auto"/>
          <w:lang w:val="fr-CA"/>
        </w:rPr>
      </w:pPr>
      <w:r w:rsidRPr="00FF2F8A">
        <w:rPr>
          <w:lang w:val="fr-CA"/>
        </w:rPr>
        <w:lastRenderedPageBreak/>
        <w:t>3.</w:t>
      </w:r>
      <w:r w:rsidR="005962A8">
        <w:rPr>
          <w:lang w:val="fr-CA"/>
        </w:rPr>
        <w:t xml:space="preserve"> </w:t>
      </w:r>
      <w:r w:rsidRPr="00FF2F8A">
        <w:rPr>
          <w:lang w:val="fr-CA"/>
        </w:rPr>
        <w:t>Variantes</w:t>
      </w:r>
      <w:r w:rsidR="005962A8">
        <w:rPr>
          <w:lang w:val="fr-CA"/>
        </w:rPr>
        <w:t xml:space="preserve"> </w:t>
      </w:r>
      <w:r w:rsidRPr="00FF2F8A">
        <w:rPr>
          <w:lang w:val="fr-CA"/>
        </w:rPr>
        <w:t>textuelles</w:t>
      </w:r>
      <w:r w:rsidR="005962A8">
        <w:rPr>
          <w:lang w:val="fr-CA"/>
        </w:rPr>
        <w:t xml:space="preserve"> </w:t>
      </w:r>
      <w:r w:rsidRPr="00FF2F8A">
        <w:rPr>
          <w:lang w:val="fr-CA"/>
        </w:rPr>
        <w:t>grecques</w:t>
      </w:r>
      <w:r w:rsidR="00DD7374" w:rsidRPr="00D00933">
        <w:rPr>
          <w:lang w:val="fr-CA"/>
        </w:rPr>
        <w:t xml:space="preserve"> dans </w:t>
      </w:r>
      <w:r w:rsidR="00DD7374" w:rsidRPr="00FF2F8A">
        <w:rPr>
          <w:lang w:val="fr-CA"/>
        </w:rPr>
        <w:t>1</w:t>
      </w:r>
      <w:r w:rsidR="00DD7374">
        <w:rPr>
          <w:lang w:val="fr-CA"/>
        </w:rPr>
        <w:t xml:space="preserve"> </w:t>
      </w:r>
      <w:r w:rsidR="00DD7374" w:rsidRPr="00FF2F8A">
        <w:rPr>
          <w:lang w:val="fr-CA"/>
        </w:rPr>
        <w:t>Jean</w:t>
      </w:r>
      <w:r w:rsidR="00DD7374">
        <w:rPr>
          <w:lang w:val="fr-CA"/>
        </w:rPr>
        <w:t xml:space="preserve"> </w:t>
      </w:r>
      <w:r w:rsidR="00BB724C">
        <w:rPr>
          <w:lang w:val="fr-CA"/>
        </w:rPr>
        <w:t>3 : 1-10</w:t>
      </w:r>
    </w:p>
    <w:p w:rsidR="00D00933" w:rsidRDefault="00D00933" w:rsidP="00B93E31">
      <w:pPr>
        <w:pStyle w:val="Standard"/>
        <w:ind w:left="709" w:hanging="709"/>
        <w:rPr>
          <w:sz w:val="22"/>
          <w:szCs w:val="22"/>
          <w:lang w:val="fr-CA"/>
        </w:rPr>
      </w:pPr>
    </w:p>
    <w:p w:rsidR="003C423C" w:rsidRPr="00AC3ADC" w:rsidRDefault="003C423C" w:rsidP="003C423C">
      <w:pPr>
        <w:ind w:left="720" w:hanging="720"/>
        <w:rPr>
          <w:rFonts w:cstheme="minorHAnsi"/>
          <w:sz w:val="24"/>
          <w:szCs w:val="24"/>
          <w:lang w:val="fr-CA"/>
        </w:rPr>
      </w:pPr>
      <w:r w:rsidRPr="003521DB">
        <w:rPr>
          <w:rFonts w:cstheme="minorHAnsi"/>
          <w:b/>
          <w:sz w:val="24"/>
          <w:szCs w:val="24"/>
          <w:lang w:val="fr-CA"/>
        </w:rPr>
        <w:t>3: 1</w:t>
      </w:r>
      <w:r w:rsidRPr="003521DB">
        <w:rPr>
          <w:rFonts w:cstheme="minorHAnsi"/>
          <w:b/>
          <w:sz w:val="24"/>
          <w:szCs w:val="24"/>
          <w:lang w:val="fr-CA"/>
        </w:rPr>
        <w:tab/>
      </w:r>
      <w:r w:rsidRPr="00AC3ADC">
        <w:rPr>
          <w:rFonts w:cstheme="minorHAnsi"/>
          <w:sz w:val="24"/>
          <w:szCs w:val="24"/>
          <w:lang w:val="fr-CA"/>
        </w:rPr>
        <w:t>À partir du 4</w:t>
      </w:r>
      <w:r w:rsidRPr="00AC3ADC">
        <w:rPr>
          <w:rFonts w:cstheme="minorHAnsi"/>
          <w:sz w:val="24"/>
          <w:szCs w:val="24"/>
          <w:vertAlign w:val="superscript"/>
          <w:lang w:val="fr-CA"/>
        </w:rPr>
        <w:t>ème</w:t>
      </w:r>
      <w:r w:rsidRPr="00AC3ADC">
        <w:rPr>
          <w:rFonts w:cstheme="minorHAnsi"/>
          <w:sz w:val="24"/>
          <w:szCs w:val="24"/>
          <w:lang w:val="fr-CA"/>
        </w:rPr>
        <w:t xml:space="preserve"> siècle, au lieu de « nous a témoigné », certains manuscrits se lisent « vous a témoigné » ou « nous témoigna ». Dans certains endroits, la prononciation du grec </w:t>
      </w:r>
      <w:r w:rsidRPr="00AC3ADC">
        <w:rPr>
          <w:rFonts w:cstheme="minorHAnsi"/>
          <w:i/>
          <w:iCs/>
          <w:sz w:val="24"/>
          <w:szCs w:val="24"/>
          <w:lang w:val="fr-CA"/>
        </w:rPr>
        <w:t>hémin</w:t>
      </w:r>
      <w:r w:rsidRPr="00AC3ADC">
        <w:rPr>
          <w:rFonts w:cstheme="minorHAnsi"/>
          <w:sz w:val="24"/>
          <w:szCs w:val="24"/>
          <w:lang w:val="fr-CA"/>
        </w:rPr>
        <w:t xml:space="preserve"> (« à vous ») ressemblait au grec </w:t>
      </w:r>
      <w:r w:rsidRPr="00AC3ADC">
        <w:rPr>
          <w:rFonts w:cstheme="minorHAnsi"/>
          <w:i/>
          <w:iCs/>
          <w:sz w:val="24"/>
          <w:szCs w:val="24"/>
          <w:lang w:val="fr-CA"/>
        </w:rPr>
        <w:t>humin</w:t>
      </w:r>
      <w:r w:rsidRPr="00AC3ADC">
        <w:rPr>
          <w:rFonts w:cstheme="minorHAnsi"/>
          <w:sz w:val="24"/>
          <w:szCs w:val="24"/>
          <w:lang w:val="fr-CA"/>
        </w:rPr>
        <w:t xml:space="preserve"> (« à nous »), et les scribes pouvaient facilement les entendre mal quand l’un d’eux lisait le texte et l’autre écrivait ce qu'il entendit.</w:t>
      </w:r>
    </w:p>
    <w:p w:rsidR="003C423C" w:rsidRPr="00AC3ADC" w:rsidRDefault="003C423C" w:rsidP="003C423C">
      <w:pPr>
        <w:ind w:left="720"/>
        <w:rPr>
          <w:rFonts w:cstheme="minorHAnsi"/>
          <w:sz w:val="24"/>
          <w:szCs w:val="24"/>
          <w:lang w:val="fr-CA"/>
        </w:rPr>
      </w:pPr>
      <w:r w:rsidRPr="00AC3ADC">
        <w:rPr>
          <w:rFonts w:cstheme="minorHAnsi"/>
          <w:sz w:val="24"/>
          <w:szCs w:val="24"/>
          <w:lang w:val="fr-CA"/>
        </w:rPr>
        <w:t>À partir du 14</w:t>
      </w:r>
      <w:r w:rsidRPr="00AC3ADC">
        <w:rPr>
          <w:rFonts w:cstheme="minorHAnsi"/>
          <w:sz w:val="24"/>
          <w:szCs w:val="24"/>
          <w:vertAlign w:val="superscript"/>
          <w:lang w:val="fr-CA"/>
        </w:rPr>
        <w:t>ème</w:t>
      </w:r>
      <w:r w:rsidRPr="00AC3ADC">
        <w:rPr>
          <w:rFonts w:cstheme="minorHAnsi"/>
          <w:sz w:val="24"/>
          <w:szCs w:val="24"/>
          <w:lang w:val="fr-CA"/>
        </w:rPr>
        <w:t xml:space="preserve">  siècle, certains manuscrits omettent les mots «Et nous le sommes».</w:t>
      </w:r>
    </w:p>
    <w:p w:rsidR="003C423C" w:rsidRPr="00AC3ADC" w:rsidRDefault="003C423C" w:rsidP="003C423C">
      <w:pPr>
        <w:ind w:left="720"/>
        <w:rPr>
          <w:rFonts w:cstheme="minorHAnsi"/>
          <w:sz w:val="24"/>
          <w:szCs w:val="24"/>
          <w:lang w:val="fr-CA"/>
        </w:rPr>
      </w:pPr>
      <w:r w:rsidRPr="00AC3ADC">
        <w:rPr>
          <w:rFonts w:cstheme="minorHAnsi"/>
          <w:sz w:val="24"/>
          <w:szCs w:val="24"/>
          <w:lang w:val="fr-CA"/>
        </w:rPr>
        <w:t>À partir du 4</w:t>
      </w:r>
      <w:r w:rsidRPr="00AC3ADC">
        <w:rPr>
          <w:rFonts w:cstheme="minorHAnsi"/>
          <w:sz w:val="24"/>
          <w:szCs w:val="24"/>
          <w:vertAlign w:val="superscript"/>
          <w:lang w:val="fr-CA"/>
        </w:rPr>
        <w:t>ème</w:t>
      </w:r>
      <w:r w:rsidRPr="00AC3ADC">
        <w:rPr>
          <w:rFonts w:cstheme="minorHAnsi"/>
          <w:sz w:val="24"/>
          <w:szCs w:val="24"/>
          <w:lang w:val="fr-CA"/>
        </w:rPr>
        <w:t xml:space="preserve"> siècle, certains manuscrits se lisent: « vous connaît » (</w:t>
      </w:r>
      <w:r w:rsidRPr="00AC3ADC">
        <w:rPr>
          <w:rFonts w:cstheme="minorHAnsi"/>
          <w:i/>
          <w:iCs/>
          <w:sz w:val="24"/>
          <w:szCs w:val="24"/>
          <w:lang w:val="fr-CA"/>
        </w:rPr>
        <w:t>humas</w:t>
      </w:r>
      <w:r w:rsidRPr="00AC3ADC">
        <w:rPr>
          <w:rFonts w:cstheme="minorHAnsi"/>
          <w:sz w:val="24"/>
          <w:szCs w:val="24"/>
          <w:lang w:val="fr-CA"/>
        </w:rPr>
        <w:t>) au lieu de « nous connaît » (</w:t>
      </w:r>
      <w:r w:rsidRPr="00AC3ADC">
        <w:rPr>
          <w:rFonts w:cstheme="minorHAnsi"/>
          <w:i/>
          <w:iCs/>
          <w:sz w:val="24"/>
          <w:szCs w:val="24"/>
          <w:lang w:val="fr-CA"/>
        </w:rPr>
        <w:t>hémas</w:t>
      </w:r>
      <w:r w:rsidRPr="00AC3ADC">
        <w:rPr>
          <w:rFonts w:cstheme="minorHAnsi"/>
          <w:sz w:val="24"/>
          <w:szCs w:val="24"/>
          <w:lang w:val="fr-CA"/>
        </w:rPr>
        <w:t>).</w:t>
      </w:r>
    </w:p>
    <w:p w:rsidR="003C423C" w:rsidRPr="00AC3ADC" w:rsidRDefault="003C423C" w:rsidP="003C423C">
      <w:pPr>
        <w:ind w:left="720" w:hanging="720"/>
        <w:rPr>
          <w:rFonts w:cstheme="minorHAnsi"/>
          <w:sz w:val="24"/>
          <w:szCs w:val="24"/>
          <w:lang w:val="fr-CA"/>
        </w:rPr>
      </w:pPr>
      <w:r w:rsidRPr="003521DB">
        <w:rPr>
          <w:rFonts w:cstheme="minorHAnsi"/>
          <w:b/>
          <w:sz w:val="24"/>
          <w:szCs w:val="24"/>
          <w:lang w:val="fr-CA"/>
        </w:rPr>
        <w:t>3 : 2</w:t>
      </w:r>
      <w:r w:rsidRPr="003521DB">
        <w:rPr>
          <w:rFonts w:cstheme="minorHAnsi"/>
          <w:b/>
          <w:sz w:val="24"/>
          <w:szCs w:val="24"/>
          <w:lang w:val="fr-CA"/>
        </w:rPr>
        <w:tab/>
      </w:r>
      <w:r w:rsidRPr="00AC3ADC">
        <w:rPr>
          <w:rFonts w:cstheme="minorHAnsi"/>
          <w:sz w:val="24"/>
          <w:szCs w:val="24"/>
          <w:lang w:val="fr-CA"/>
        </w:rPr>
        <w:t>À partir du 10</w:t>
      </w:r>
      <w:r w:rsidRPr="00AC3ADC">
        <w:rPr>
          <w:rFonts w:cstheme="minorHAnsi"/>
          <w:sz w:val="24"/>
          <w:szCs w:val="24"/>
          <w:vertAlign w:val="superscript"/>
          <w:lang w:val="fr-CA"/>
        </w:rPr>
        <w:t>ème</w:t>
      </w:r>
      <w:r w:rsidRPr="00AC3ADC">
        <w:rPr>
          <w:rFonts w:cstheme="minorHAnsi"/>
          <w:sz w:val="24"/>
          <w:szCs w:val="24"/>
          <w:lang w:val="fr-CA"/>
        </w:rPr>
        <w:t xml:space="preserve"> siècle, certains manuscrits insèrent « et » avant « nous savons ».</w:t>
      </w:r>
    </w:p>
    <w:p w:rsidR="003C423C" w:rsidRPr="00AC3ADC" w:rsidRDefault="003C423C" w:rsidP="003C423C">
      <w:pPr>
        <w:ind w:left="720" w:hanging="720"/>
        <w:rPr>
          <w:rFonts w:cstheme="minorHAnsi"/>
          <w:sz w:val="24"/>
          <w:szCs w:val="24"/>
          <w:lang w:val="fr-CA"/>
        </w:rPr>
      </w:pPr>
      <w:r w:rsidRPr="003521DB">
        <w:rPr>
          <w:rFonts w:cstheme="minorHAnsi"/>
          <w:b/>
          <w:sz w:val="24"/>
          <w:szCs w:val="24"/>
          <w:lang w:val="fr-CA"/>
        </w:rPr>
        <w:t>3 : 5</w:t>
      </w:r>
      <w:r w:rsidRPr="003521DB">
        <w:rPr>
          <w:rFonts w:cstheme="minorHAnsi"/>
          <w:b/>
          <w:sz w:val="24"/>
          <w:szCs w:val="24"/>
          <w:lang w:val="fr-CA"/>
        </w:rPr>
        <w:tab/>
      </w:r>
      <w:r w:rsidRPr="00AC3ADC">
        <w:rPr>
          <w:rFonts w:cstheme="minorHAnsi"/>
          <w:sz w:val="24"/>
          <w:szCs w:val="24"/>
          <w:lang w:val="fr-CA"/>
        </w:rPr>
        <w:t>À partir du 4</w:t>
      </w:r>
      <w:r w:rsidRPr="00AC3ADC">
        <w:rPr>
          <w:rFonts w:cstheme="minorHAnsi"/>
          <w:sz w:val="24"/>
          <w:szCs w:val="24"/>
          <w:vertAlign w:val="superscript"/>
          <w:lang w:val="fr-CA"/>
        </w:rPr>
        <w:t>ème</w:t>
      </w:r>
      <w:r w:rsidRPr="00AC3ADC">
        <w:rPr>
          <w:rFonts w:cstheme="minorHAnsi"/>
          <w:sz w:val="24"/>
          <w:szCs w:val="24"/>
          <w:lang w:val="fr-CA"/>
        </w:rPr>
        <w:t xml:space="preserve"> siècle, certains manuscrits se lisent « nous le savons » au lieu de « vous le savez ».</w:t>
      </w:r>
    </w:p>
    <w:p w:rsidR="003C423C" w:rsidRPr="00AC3ADC" w:rsidRDefault="003C423C" w:rsidP="003B2804">
      <w:pPr>
        <w:ind w:left="720"/>
        <w:rPr>
          <w:rFonts w:cstheme="minorHAnsi"/>
          <w:sz w:val="24"/>
          <w:szCs w:val="24"/>
          <w:lang w:val="fr-CA"/>
        </w:rPr>
      </w:pPr>
      <w:r w:rsidRPr="00AC3ADC">
        <w:rPr>
          <w:rFonts w:cstheme="minorHAnsi"/>
          <w:sz w:val="24"/>
          <w:szCs w:val="24"/>
          <w:lang w:val="fr-CA"/>
        </w:rPr>
        <w:t>À partir du 4</w:t>
      </w:r>
      <w:r w:rsidRPr="00AC3ADC">
        <w:rPr>
          <w:rFonts w:cstheme="minorHAnsi"/>
          <w:sz w:val="24"/>
          <w:szCs w:val="24"/>
          <w:vertAlign w:val="superscript"/>
          <w:lang w:val="fr-CA"/>
        </w:rPr>
        <w:t>ème</w:t>
      </w:r>
      <w:r w:rsidRPr="00AC3ADC">
        <w:rPr>
          <w:rFonts w:cstheme="minorHAnsi"/>
          <w:sz w:val="24"/>
          <w:szCs w:val="24"/>
          <w:lang w:val="fr-CA"/>
        </w:rPr>
        <w:t xml:space="preserve"> siècle, certains manuscrits </w:t>
      </w:r>
      <w:r w:rsidR="003B2804">
        <w:rPr>
          <w:rFonts w:cstheme="minorHAnsi"/>
          <w:sz w:val="24"/>
          <w:szCs w:val="24"/>
          <w:lang w:val="fr-CA"/>
        </w:rPr>
        <w:t>se lisent</w:t>
      </w:r>
      <w:r w:rsidRPr="00AC3ADC">
        <w:rPr>
          <w:rFonts w:cstheme="minorHAnsi"/>
          <w:sz w:val="24"/>
          <w:szCs w:val="24"/>
          <w:lang w:val="fr-CA"/>
        </w:rPr>
        <w:t xml:space="preserve"> « nos péchés » au lieu de « les péchés », comme en 1 : 9; 2 : 2 et 12.</w:t>
      </w:r>
    </w:p>
    <w:p w:rsidR="003C423C" w:rsidRPr="00AC3ADC" w:rsidRDefault="003C423C" w:rsidP="003C423C">
      <w:pPr>
        <w:ind w:left="720" w:hanging="720"/>
        <w:rPr>
          <w:rFonts w:cstheme="minorHAnsi"/>
          <w:sz w:val="24"/>
          <w:szCs w:val="24"/>
          <w:lang w:val="fr-CA"/>
        </w:rPr>
      </w:pPr>
      <w:r w:rsidRPr="003521DB">
        <w:rPr>
          <w:rFonts w:cstheme="minorHAnsi"/>
          <w:b/>
          <w:sz w:val="24"/>
          <w:szCs w:val="24"/>
          <w:lang w:val="fr-CA"/>
        </w:rPr>
        <w:t>3 : 7</w:t>
      </w:r>
      <w:r w:rsidRPr="003521DB">
        <w:rPr>
          <w:rFonts w:cstheme="minorHAnsi"/>
          <w:b/>
          <w:sz w:val="24"/>
          <w:szCs w:val="24"/>
          <w:lang w:val="fr-CA"/>
        </w:rPr>
        <w:tab/>
      </w:r>
      <w:r w:rsidRPr="00AC3ADC">
        <w:rPr>
          <w:rFonts w:cstheme="minorHAnsi"/>
          <w:sz w:val="24"/>
          <w:szCs w:val="24"/>
          <w:lang w:val="fr-CA"/>
        </w:rPr>
        <w:t>À partir du 4</w:t>
      </w:r>
      <w:r w:rsidRPr="00AC3ADC">
        <w:rPr>
          <w:rFonts w:cstheme="minorHAnsi"/>
          <w:sz w:val="24"/>
          <w:szCs w:val="24"/>
          <w:vertAlign w:val="superscript"/>
          <w:lang w:val="fr-CA"/>
        </w:rPr>
        <w:t>ème</w:t>
      </w:r>
      <w:r w:rsidRPr="00AC3ADC">
        <w:rPr>
          <w:rFonts w:cstheme="minorHAnsi"/>
          <w:sz w:val="24"/>
          <w:szCs w:val="24"/>
          <w:lang w:val="fr-CA"/>
        </w:rPr>
        <w:t xml:space="preserve"> siècle, certains manuscrits se lisent </w:t>
      </w:r>
      <w:r w:rsidRPr="00AC3ADC">
        <w:rPr>
          <w:rFonts w:cstheme="minorHAnsi"/>
          <w:i/>
          <w:iCs/>
          <w:sz w:val="24"/>
          <w:szCs w:val="24"/>
          <w:lang w:val="fr-CA"/>
        </w:rPr>
        <w:t>teknia</w:t>
      </w:r>
      <w:r w:rsidRPr="00AC3ADC">
        <w:rPr>
          <w:rFonts w:cstheme="minorHAnsi"/>
          <w:sz w:val="24"/>
          <w:szCs w:val="24"/>
          <w:lang w:val="fr-CA"/>
        </w:rPr>
        <w:t xml:space="preserve"> pour « enfants », ce qui paraît en 3 : 1 et 2, au lieu de </w:t>
      </w:r>
      <w:r w:rsidRPr="00AC3ADC">
        <w:rPr>
          <w:rFonts w:cstheme="minorHAnsi"/>
          <w:i/>
          <w:iCs/>
          <w:sz w:val="24"/>
          <w:szCs w:val="24"/>
          <w:lang w:val="fr-CA"/>
        </w:rPr>
        <w:t>paidia</w:t>
      </w:r>
      <w:r w:rsidRPr="00AC3ADC">
        <w:rPr>
          <w:rFonts w:cstheme="minorHAnsi"/>
          <w:sz w:val="24"/>
          <w:szCs w:val="24"/>
          <w:lang w:val="fr-CA"/>
        </w:rPr>
        <w:t>, un synonyme qui paraît en 2:14 et 18. Dans les deux cas, la traduction « enfants » reste la même.</w:t>
      </w:r>
    </w:p>
    <w:p w:rsidR="003C423C" w:rsidRPr="00AC3ADC" w:rsidRDefault="003C423C" w:rsidP="003C423C">
      <w:pPr>
        <w:ind w:left="720" w:hanging="720"/>
        <w:rPr>
          <w:rFonts w:cstheme="minorHAnsi"/>
          <w:sz w:val="24"/>
          <w:szCs w:val="24"/>
          <w:lang w:val="fr-CA"/>
        </w:rPr>
      </w:pPr>
      <w:r w:rsidRPr="003521DB">
        <w:rPr>
          <w:rFonts w:cstheme="minorHAnsi"/>
          <w:b/>
          <w:sz w:val="24"/>
          <w:szCs w:val="24"/>
          <w:lang w:val="fr-CA"/>
        </w:rPr>
        <w:t>3 : 8</w:t>
      </w:r>
      <w:r w:rsidRPr="003521DB">
        <w:rPr>
          <w:rFonts w:cstheme="minorHAnsi"/>
          <w:b/>
          <w:sz w:val="24"/>
          <w:szCs w:val="24"/>
          <w:lang w:val="fr-CA"/>
        </w:rPr>
        <w:tab/>
      </w:r>
      <w:r w:rsidRPr="00AC3ADC">
        <w:rPr>
          <w:rFonts w:cstheme="minorHAnsi"/>
          <w:sz w:val="24"/>
          <w:szCs w:val="24"/>
          <w:lang w:val="fr-CA"/>
        </w:rPr>
        <w:t>À partir du 5</w:t>
      </w:r>
      <w:r w:rsidRPr="00AC3ADC">
        <w:rPr>
          <w:rFonts w:cstheme="minorHAnsi"/>
          <w:sz w:val="24"/>
          <w:szCs w:val="24"/>
          <w:vertAlign w:val="superscript"/>
          <w:lang w:val="fr-CA"/>
        </w:rPr>
        <w:t>ème</w:t>
      </w:r>
      <w:r w:rsidRPr="00AC3ADC">
        <w:rPr>
          <w:rFonts w:cstheme="minorHAnsi"/>
          <w:sz w:val="24"/>
          <w:szCs w:val="24"/>
          <w:lang w:val="fr-CA"/>
        </w:rPr>
        <w:t xml:space="preserve"> siècle, dans quelques manuscrits le verset 8 commencent avec « Et ».</w:t>
      </w:r>
    </w:p>
    <w:p w:rsidR="003C423C" w:rsidRPr="00AC3ADC" w:rsidRDefault="003C423C" w:rsidP="003C423C">
      <w:pPr>
        <w:ind w:left="720" w:hanging="720"/>
        <w:rPr>
          <w:rFonts w:cstheme="minorHAnsi"/>
          <w:sz w:val="24"/>
          <w:szCs w:val="24"/>
          <w:lang w:val="fr-CA"/>
        </w:rPr>
      </w:pPr>
      <w:r w:rsidRPr="003521DB">
        <w:rPr>
          <w:rFonts w:cstheme="minorHAnsi"/>
          <w:b/>
          <w:sz w:val="24"/>
          <w:szCs w:val="24"/>
          <w:lang w:val="fr-CA"/>
        </w:rPr>
        <w:t>3 : 10</w:t>
      </w:r>
      <w:r w:rsidRPr="003521DB">
        <w:rPr>
          <w:rFonts w:cstheme="minorHAnsi"/>
          <w:b/>
          <w:sz w:val="24"/>
          <w:szCs w:val="24"/>
          <w:lang w:val="fr-CA"/>
        </w:rPr>
        <w:tab/>
      </w:r>
      <w:r w:rsidRPr="00AC3ADC">
        <w:rPr>
          <w:rFonts w:cstheme="minorHAnsi"/>
          <w:sz w:val="24"/>
          <w:szCs w:val="24"/>
          <w:lang w:val="fr-CA"/>
        </w:rPr>
        <w:t>À partir du 5</w:t>
      </w:r>
      <w:r w:rsidRPr="00AC3ADC">
        <w:rPr>
          <w:rFonts w:cstheme="minorHAnsi"/>
          <w:sz w:val="24"/>
          <w:szCs w:val="24"/>
          <w:vertAlign w:val="superscript"/>
          <w:lang w:val="fr-CA"/>
        </w:rPr>
        <w:t>ème</w:t>
      </w:r>
      <w:r w:rsidRPr="00AC3ADC">
        <w:rPr>
          <w:rFonts w:cstheme="minorHAnsi"/>
          <w:sz w:val="24"/>
          <w:szCs w:val="24"/>
          <w:lang w:val="fr-CA"/>
        </w:rPr>
        <w:t xml:space="preserve"> siècle, certains manuscrits insèrent un article défini avant « justice », et à partir du 10</w:t>
      </w:r>
      <w:r w:rsidRPr="00AC3ADC">
        <w:rPr>
          <w:rFonts w:cstheme="minorHAnsi"/>
          <w:sz w:val="24"/>
          <w:szCs w:val="24"/>
          <w:vertAlign w:val="superscript"/>
          <w:lang w:val="fr-CA"/>
        </w:rPr>
        <w:t>ème</w:t>
      </w:r>
      <w:r w:rsidRPr="00AC3ADC">
        <w:rPr>
          <w:rFonts w:cstheme="minorHAnsi"/>
          <w:sz w:val="24"/>
          <w:szCs w:val="24"/>
          <w:lang w:val="fr-CA"/>
        </w:rPr>
        <w:t xml:space="preserve"> siècle, deux manuscrits ont « n’est pas juste » au lieu de « ne pratique pas la justice ».</w:t>
      </w:r>
    </w:p>
    <w:p w:rsidR="00D00933" w:rsidRPr="00AC3ADC" w:rsidRDefault="00D00933" w:rsidP="00B93E31">
      <w:pPr>
        <w:pStyle w:val="Standard"/>
        <w:ind w:left="709" w:hanging="709"/>
        <w:rPr>
          <w:lang w:val="fr-CA"/>
        </w:rPr>
      </w:pPr>
      <w:r w:rsidRPr="00AC3ADC">
        <w:rPr>
          <w:lang w:val="fr-CA"/>
        </w:rPr>
        <w:tab/>
        <w:t>Téléchargez une liste de variantes plus complète sur 1jean.currah.download</w:t>
      </w:r>
    </w:p>
    <w:p w:rsidR="00B93E31" w:rsidRPr="00A911CC" w:rsidRDefault="00B93E31" w:rsidP="00B93E31">
      <w:pPr>
        <w:pStyle w:val="Standard"/>
        <w:ind w:left="709" w:hanging="709"/>
        <w:rPr>
          <w:sz w:val="22"/>
          <w:szCs w:val="22"/>
          <w:lang w:val="fr-CA"/>
        </w:rPr>
      </w:pPr>
    </w:p>
    <w:p w:rsidR="00DD7374" w:rsidRDefault="00DD7374" w:rsidP="00A01D97">
      <w:pPr>
        <w:pStyle w:val="Heading1"/>
        <w:rPr>
          <w:lang w:val="fr-CA"/>
        </w:rPr>
      </w:pPr>
      <w:r>
        <w:rPr>
          <w:lang w:val="fr-CA"/>
        </w:rPr>
        <w:t xml:space="preserve">4. </w:t>
      </w:r>
      <w:r w:rsidR="00D00933">
        <w:rPr>
          <w:lang w:val="fr-CA"/>
        </w:rPr>
        <w:t>Parallèles</w:t>
      </w:r>
      <w:r>
        <w:rPr>
          <w:lang w:val="fr-CA"/>
        </w:rPr>
        <w:t xml:space="preserve"> entre </w:t>
      </w:r>
      <w:r w:rsidRPr="00FF2F8A">
        <w:rPr>
          <w:lang w:val="fr-CA"/>
        </w:rPr>
        <w:t>1</w:t>
      </w:r>
      <w:r>
        <w:rPr>
          <w:lang w:val="fr-CA"/>
        </w:rPr>
        <w:t xml:space="preserve"> </w:t>
      </w:r>
      <w:r w:rsidRPr="00FF2F8A">
        <w:rPr>
          <w:lang w:val="fr-CA"/>
        </w:rPr>
        <w:t>Jean</w:t>
      </w:r>
      <w:r>
        <w:rPr>
          <w:lang w:val="fr-CA"/>
        </w:rPr>
        <w:t xml:space="preserve"> </w:t>
      </w:r>
      <w:r w:rsidR="00BB724C">
        <w:rPr>
          <w:lang w:val="fr-CA"/>
        </w:rPr>
        <w:t>3 : 1-10</w:t>
      </w:r>
      <w:r>
        <w:rPr>
          <w:lang w:val="fr-CA"/>
        </w:rPr>
        <w:t xml:space="preserve"> et l’Évangile de Jean</w:t>
      </w:r>
    </w:p>
    <w:p w:rsidR="00DD7374" w:rsidRDefault="00DD7374" w:rsidP="00DD7374">
      <w:pPr>
        <w:rPr>
          <w:lang w:val="fr-C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15" w:type="dxa"/>
          <w:bottom w:w="72" w:type="dxa"/>
          <w:right w:w="115" w:type="dxa"/>
        </w:tblCellMar>
        <w:tblLook w:val="0600" w:firstRow="0" w:lastRow="0" w:firstColumn="0" w:lastColumn="0" w:noHBand="1" w:noVBand="1"/>
      </w:tblPr>
      <w:tblGrid>
        <w:gridCol w:w="4504"/>
        <w:gridCol w:w="4505"/>
      </w:tblGrid>
      <w:tr w:rsidR="00AC3ADC" w:rsidRPr="001B11CF" w:rsidTr="00C60951">
        <w:trPr>
          <w:cantSplit/>
          <w:trHeight w:val="403"/>
        </w:trPr>
        <w:tc>
          <w:tcPr>
            <w:tcW w:w="2500" w:type="pct"/>
            <w:shd w:val="clear" w:color="auto" w:fill="ED7D31" w:themeFill="accent2"/>
            <w:vAlign w:val="center"/>
          </w:tcPr>
          <w:p w:rsidR="00AC3ADC" w:rsidRPr="00AC3ADC" w:rsidRDefault="00AC3ADC" w:rsidP="003521DB">
            <w:pPr>
              <w:widowControl w:val="0"/>
              <w:spacing w:after="0" w:line="240" w:lineRule="auto"/>
              <w:jc w:val="center"/>
              <w:rPr>
                <w:rFonts w:cstheme="minorHAnsi"/>
                <w:b/>
                <w:bCs/>
                <w:lang w:val="fr-CA"/>
              </w:rPr>
            </w:pPr>
            <w:r w:rsidRPr="00AC3ADC">
              <w:rPr>
                <w:rFonts w:cstheme="minorHAnsi"/>
                <w:b/>
                <w:bCs/>
                <w:lang w:val="fr-CA"/>
              </w:rPr>
              <w:t>1 Jean</w:t>
            </w:r>
          </w:p>
        </w:tc>
        <w:tc>
          <w:tcPr>
            <w:tcW w:w="2500" w:type="pct"/>
            <w:shd w:val="clear" w:color="auto" w:fill="ED7D31" w:themeFill="accent2"/>
            <w:vAlign w:val="center"/>
          </w:tcPr>
          <w:p w:rsidR="00AC3ADC" w:rsidRPr="00AC3ADC" w:rsidRDefault="00AC3ADC" w:rsidP="003521DB">
            <w:pPr>
              <w:widowControl w:val="0"/>
              <w:spacing w:after="0" w:line="240" w:lineRule="auto"/>
              <w:jc w:val="center"/>
              <w:rPr>
                <w:rFonts w:cstheme="minorHAnsi"/>
                <w:b/>
                <w:bCs/>
                <w:lang w:val="fr-CA"/>
              </w:rPr>
            </w:pPr>
            <w:r w:rsidRPr="00AC3ADC">
              <w:rPr>
                <w:rFonts w:cstheme="minorHAnsi"/>
                <w:b/>
                <w:bCs/>
                <w:lang w:val="fr-CA"/>
              </w:rPr>
              <w:t>Évangile de Jean</w:t>
            </w:r>
          </w:p>
        </w:tc>
      </w:tr>
      <w:tr w:rsidR="00374626" w:rsidRPr="00BB3349" w:rsidTr="00C60951">
        <w:trPr>
          <w:cantSplit/>
        </w:trPr>
        <w:tc>
          <w:tcPr>
            <w:tcW w:w="2500" w:type="pct"/>
            <w:shd w:val="clear" w:color="auto" w:fill="FFFF00"/>
            <w:vAlign w:val="center"/>
          </w:tcPr>
          <w:p w:rsidR="00374626" w:rsidRPr="001B11CF" w:rsidRDefault="00AC3ADC" w:rsidP="003521DB">
            <w:pPr>
              <w:widowControl w:val="0"/>
              <w:spacing w:after="0" w:line="240" w:lineRule="auto"/>
              <w:rPr>
                <w:rFonts w:cstheme="minorHAnsi"/>
                <w:lang w:val="fr-CA"/>
              </w:rPr>
            </w:pPr>
            <w:r w:rsidRPr="001B11CF">
              <w:rPr>
                <w:rFonts w:cstheme="minorHAnsi"/>
                <w:lang w:val="fr-CA"/>
              </w:rPr>
              <w:t xml:space="preserve">nous </w:t>
            </w:r>
            <w:r w:rsidR="00374626" w:rsidRPr="001B11CF">
              <w:rPr>
                <w:rFonts w:cstheme="minorHAnsi"/>
                <w:lang w:val="fr-CA"/>
              </w:rPr>
              <w:t>soyons appelés enfants de Dieu 3:1</w:t>
            </w:r>
          </w:p>
        </w:tc>
        <w:tc>
          <w:tcPr>
            <w:tcW w:w="2500" w:type="pct"/>
            <w:shd w:val="clear" w:color="auto" w:fill="FFFF00"/>
            <w:vAlign w:val="center"/>
          </w:tcPr>
          <w:p w:rsidR="00374626" w:rsidRDefault="00374626" w:rsidP="003521DB">
            <w:pPr>
              <w:widowControl w:val="0"/>
              <w:spacing w:after="0" w:line="240" w:lineRule="auto"/>
              <w:rPr>
                <w:rFonts w:cstheme="minorHAnsi"/>
                <w:lang w:val="fr-CA"/>
              </w:rPr>
            </w:pPr>
            <w:r w:rsidRPr="001B11CF">
              <w:rPr>
                <w:rFonts w:cstheme="minorHAnsi"/>
                <w:lang w:val="fr-CA"/>
              </w:rPr>
              <w:t>Le pouvoir de devenir enfants de Dieu 1:12</w:t>
            </w:r>
          </w:p>
          <w:p w:rsidR="003521DB" w:rsidRPr="001B11CF" w:rsidRDefault="003521DB" w:rsidP="003521DB">
            <w:pPr>
              <w:widowControl w:val="0"/>
              <w:spacing w:after="0" w:line="240" w:lineRule="auto"/>
              <w:rPr>
                <w:rFonts w:cstheme="minorHAnsi"/>
                <w:lang w:val="fr-CA"/>
              </w:rPr>
            </w:pPr>
            <w:r>
              <w:rPr>
                <w:rFonts w:cstheme="minorHAnsi"/>
                <w:lang w:val="fr-CA"/>
              </w:rPr>
              <w:t>r</w:t>
            </w:r>
            <w:r w:rsidRPr="003521DB">
              <w:rPr>
                <w:rFonts w:cstheme="minorHAnsi"/>
                <w:lang w:val="fr-CA"/>
              </w:rPr>
              <w:t xml:space="preserve">éunir </w:t>
            </w:r>
            <w:r>
              <w:rPr>
                <w:rFonts w:cstheme="minorHAnsi"/>
                <w:lang w:val="fr-CA"/>
              </w:rPr>
              <w:t xml:space="preserve">… les enfants de Dieu dispersés </w:t>
            </w:r>
            <w:r w:rsidRPr="003521DB">
              <w:rPr>
                <w:rFonts w:cstheme="minorHAnsi"/>
                <w:lang w:val="fr-CA"/>
              </w:rPr>
              <w:t>11:52</w:t>
            </w:r>
          </w:p>
        </w:tc>
      </w:tr>
      <w:tr w:rsidR="00AC3ADC" w:rsidRPr="00BB3349" w:rsidTr="00C60951">
        <w:trPr>
          <w:cantSplit/>
        </w:trPr>
        <w:tc>
          <w:tcPr>
            <w:tcW w:w="2500" w:type="pct"/>
            <w:shd w:val="clear" w:color="auto" w:fill="FFFF00"/>
            <w:vAlign w:val="center"/>
          </w:tcPr>
          <w:p w:rsidR="00AC3ADC" w:rsidRPr="001B11CF" w:rsidRDefault="00AC3ADC" w:rsidP="003521DB">
            <w:pPr>
              <w:widowControl w:val="0"/>
              <w:spacing w:after="0" w:line="240" w:lineRule="auto"/>
              <w:rPr>
                <w:rFonts w:cstheme="minorHAnsi"/>
                <w:lang w:val="fr-CA"/>
              </w:rPr>
            </w:pPr>
            <w:r w:rsidRPr="003521DB">
              <w:rPr>
                <w:rFonts w:cstheme="minorHAnsi"/>
                <w:lang w:val="fr-CA"/>
              </w:rPr>
              <w:t>le diable pèche dès le commencement</w:t>
            </w:r>
            <w:r>
              <w:rPr>
                <w:rFonts w:cstheme="minorHAnsi"/>
                <w:lang w:val="fr-CA"/>
              </w:rPr>
              <w:t xml:space="preserve"> 3:8</w:t>
            </w:r>
          </w:p>
        </w:tc>
        <w:tc>
          <w:tcPr>
            <w:tcW w:w="2500" w:type="pct"/>
            <w:shd w:val="clear" w:color="auto" w:fill="FFFF00"/>
            <w:vAlign w:val="center"/>
          </w:tcPr>
          <w:p w:rsidR="00AC3ADC" w:rsidRPr="001B11CF" w:rsidRDefault="00AC3ADC" w:rsidP="003521DB">
            <w:pPr>
              <w:widowControl w:val="0"/>
              <w:spacing w:after="0" w:line="240" w:lineRule="auto"/>
              <w:rPr>
                <w:rFonts w:cstheme="minorHAnsi"/>
                <w:lang w:val="fr-CA"/>
              </w:rPr>
            </w:pPr>
            <w:r w:rsidRPr="00AC3ADC">
              <w:rPr>
                <w:rFonts w:cstheme="minorHAnsi"/>
                <w:lang w:val="fr-CA"/>
              </w:rPr>
              <w:t xml:space="preserve">le diable </w:t>
            </w:r>
            <w:r>
              <w:rPr>
                <w:rFonts w:cstheme="minorHAnsi"/>
                <w:lang w:val="fr-CA"/>
              </w:rPr>
              <w:t xml:space="preserve">… </w:t>
            </w:r>
            <w:r w:rsidRPr="00AC3ADC">
              <w:rPr>
                <w:rFonts w:cstheme="minorHAnsi"/>
                <w:lang w:val="fr-CA"/>
              </w:rPr>
              <w:t>a été meurtrier dès le commencement</w:t>
            </w:r>
            <w:r>
              <w:rPr>
                <w:rFonts w:cstheme="minorHAnsi"/>
                <w:lang w:val="fr-CA"/>
              </w:rPr>
              <w:t xml:space="preserve"> 8:44</w:t>
            </w:r>
          </w:p>
        </w:tc>
      </w:tr>
      <w:tr w:rsidR="00AC3ADC" w:rsidRPr="00BB3349" w:rsidTr="00C60951">
        <w:trPr>
          <w:cantSplit/>
        </w:trPr>
        <w:tc>
          <w:tcPr>
            <w:tcW w:w="2500" w:type="pct"/>
            <w:shd w:val="clear" w:color="auto" w:fill="FFFF00"/>
            <w:vAlign w:val="center"/>
          </w:tcPr>
          <w:p w:rsidR="00AC3ADC" w:rsidRPr="003521DB" w:rsidRDefault="003521DB" w:rsidP="003521DB">
            <w:pPr>
              <w:widowControl w:val="0"/>
              <w:spacing w:after="0" w:line="240" w:lineRule="auto"/>
              <w:rPr>
                <w:rFonts w:cstheme="minorHAnsi"/>
                <w:lang w:val="fr-CA"/>
              </w:rPr>
            </w:pPr>
            <w:r w:rsidRPr="003521DB">
              <w:rPr>
                <w:rFonts w:cstheme="minorHAnsi"/>
                <w:lang w:val="fr-CA"/>
              </w:rPr>
              <w:t>les enfants du diable 1 John 3:10</w:t>
            </w:r>
          </w:p>
        </w:tc>
        <w:tc>
          <w:tcPr>
            <w:tcW w:w="2500" w:type="pct"/>
            <w:shd w:val="clear" w:color="auto" w:fill="FFFF00"/>
            <w:vAlign w:val="center"/>
          </w:tcPr>
          <w:p w:rsidR="00AC3ADC" w:rsidRPr="00AC3ADC" w:rsidRDefault="003521DB" w:rsidP="003521DB">
            <w:pPr>
              <w:widowControl w:val="0"/>
              <w:spacing w:line="240" w:lineRule="auto"/>
              <w:rPr>
                <w:rFonts w:cstheme="minorHAnsi"/>
                <w:lang w:val="fr-CA"/>
              </w:rPr>
            </w:pPr>
            <w:r w:rsidRPr="003521DB">
              <w:rPr>
                <w:rFonts w:cstheme="minorHAnsi"/>
                <w:lang w:val="fr-CA"/>
              </w:rPr>
              <w:t>Vous avez pour père le diable</w:t>
            </w:r>
            <w:r>
              <w:rPr>
                <w:rFonts w:cstheme="minorHAnsi"/>
                <w:lang w:val="fr-CA"/>
              </w:rPr>
              <w:t xml:space="preserve"> 8</w:t>
            </w:r>
            <w:r w:rsidRPr="003521DB">
              <w:rPr>
                <w:rFonts w:cstheme="minorHAnsi"/>
                <w:lang w:val="fr-CA"/>
              </w:rPr>
              <w:t>:44</w:t>
            </w:r>
          </w:p>
        </w:tc>
      </w:tr>
    </w:tbl>
    <w:p w:rsidR="00374626" w:rsidRDefault="00374626" w:rsidP="00DD7374">
      <w:pPr>
        <w:rPr>
          <w:lang w:val="fr-CA"/>
        </w:rPr>
      </w:pPr>
    </w:p>
    <w:p w:rsidR="00900848" w:rsidRPr="00FF2F8A" w:rsidRDefault="00DD7374" w:rsidP="00A01D97">
      <w:pPr>
        <w:pStyle w:val="Heading1"/>
        <w:rPr>
          <w:lang w:val="fr-CA"/>
        </w:rPr>
      </w:pPr>
      <w:r>
        <w:rPr>
          <w:lang w:val="fr-CA"/>
        </w:rPr>
        <w:lastRenderedPageBreak/>
        <w:t>5</w:t>
      </w:r>
      <w:r w:rsidR="00900848" w:rsidRPr="00FF2F8A">
        <w:rPr>
          <w:lang w:val="fr-CA"/>
        </w:rPr>
        <w:t>.</w:t>
      </w:r>
      <w:r w:rsidR="005962A8">
        <w:rPr>
          <w:lang w:val="fr-CA"/>
        </w:rPr>
        <w:t xml:space="preserve"> </w:t>
      </w:r>
      <w:r w:rsidR="004E15B0" w:rsidRPr="00FF2F8A">
        <w:rPr>
          <w:lang w:val="fr-CA"/>
        </w:rPr>
        <w:t>Esquisse</w:t>
      </w:r>
      <w:r w:rsidR="005962A8">
        <w:rPr>
          <w:lang w:val="fr-CA"/>
        </w:rPr>
        <w:t xml:space="preserve"> </w:t>
      </w:r>
      <w:r w:rsidR="00900848" w:rsidRPr="00FF2F8A">
        <w:rPr>
          <w:lang w:val="fr-CA"/>
        </w:rPr>
        <w:t>de</w:t>
      </w:r>
      <w:r w:rsidR="005962A8">
        <w:rPr>
          <w:lang w:val="fr-CA"/>
        </w:rPr>
        <w:t xml:space="preserve"> </w:t>
      </w:r>
      <w:r w:rsidR="00900848" w:rsidRPr="00FF2F8A">
        <w:rPr>
          <w:lang w:val="fr-CA"/>
        </w:rPr>
        <w:t>1</w:t>
      </w:r>
      <w:r w:rsidR="005962A8">
        <w:rPr>
          <w:lang w:val="fr-CA"/>
        </w:rPr>
        <w:t xml:space="preserve"> </w:t>
      </w:r>
      <w:r w:rsidR="00900848" w:rsidRPr="00FF2F8A">
        <w:rPr>
          <w:lang w:val="fr-CA"/>
        </w:rPr>
        <w:t>Jean</w:t>
      </w:r>
      <w:r w:rsidR="005962A8">
        <w:rPr>
          <w:lang w:val="fr-CA"/>
        </w:rPr>
        <w:t xml:space="preserve"> </w:t>
      </w:r>
      <w:r w:rsidR="00BB724C">
        <w:rPr>
          <w:lang w:val="fr-CA"/>
        </w:rPr>
        <w:t>3 : 1-10</w:t>
      </w:r>
      <w:r w:rsidR="005962A8">
        <w:rPr>
          <w:lang w:val="fr-CA"/>
        </w:rPr>
        <w:t xml:space="preserve"> </w:t>
      </w:r>
      <w:r w:rsidR="00900848" w:rsidRPr="00FF2F8A">
        <w:rPr>
          <w:lang w:val="fr-CA"/>
        </w:rPr>
        <w:t>pour</w:t>
      </w:r>
      <w:r w:rsidR="005962A8">
        <w:rPr>
          <w:lang w:val="fr-CA"/>
        </w:rPr>
        <w:t xml:space="preserve"> </w:t>
      </w:r>
      <w:r w:rsidR="00900848" w:rsidRPr="00FF2F8A">
        <w:rPr>
          <w:lang w:val="fr-CA"/>
        </w:rPr>
        <w:t>prédicateurs</w:t>
      </w:r>
      <w:r w:rsidR="005962A8">
        <w:rPr>
          <w:lang w:val="fr-CA"/>
        </w:rPr>
        <w:t xml:space="preserve"> </w:t>
      </w:r>
      <w:r w:rsidR="00900848" w:rsidRPr="00FF2F8A">
        <w:rPr>
          <w:lang w:val="fr-CA"/>
        </w:rPr>
        <w:t>et</w:t>
      </w:r>
      <w:r w:rsidR="005962A8">
        <w:rPr>
          <w:lang w:val="fr-CA"/>
        </w:rPr>
        <w:t xml:space="preserve"> </w:t>
      </w:r>
      <w:r w:rsidR="00900848" w:rsidRPr="00FF2F8A">
        <w:rPr>
          <w:lang w:val="fr-CA"/>
        </w:rPr>
        <w:t>enseignants</w:t>
      </w:r>
    </w:p>
    <w:p w:rsidR="00900848" w:rsidRPr="00FF2F8A" w:rsidRDefault="00900848" w:rsidP="00900848">
      <w:pPr>
        <w:spacing w:after="0"/>
        <w:rPr>
          <w:lang w:val="fr-CA"/>
        </w:rPr>
      </w:pPr>
    </w:p>
    <w:p w:rsidR="00054358" w:rsidRPr="00BA6A26" w:rsidRDefault="00B93E31" w:rsidP="00BA6A26">
      <w:pPr>
        <w:jc w:val="center"/>
        <w:rPr>
          <w:rFonts w:cstheme="minorHAnsi"/>
          <w:b/>
          <w:bCs/>
          <w:sz w:val="24"/>
          <w:szCs w:val="24"/>
          <w:lang w:val="fr-CA"/>
        </w:rPr>
      </w:pPr>
      <w:r w:rsidRPr="00BA6A26">
        <w:rPr>
          <w:rFonts w:cstheme="minorHAnsi"/>
          <w:b/>
          <w:bCs/>
          <w:sz w:val="24"/>
          <w:szCs w:val="24"/>
          <w:lang w:val="fr-CA"/>
        </w:rPr>
        <w:t>Partie 2 :</w:t>
      </w:r>
      <w:r w:rsidR="00BA6A26" w:rsidRPr="00BA6A26">
        <w:rPr>
          <w:rFonts w:cstheme="minorHAnsi"/>
          <w:b/>
          <w:bCs/>
          <w:sz w:val="24"/>
          <w:szCs w:val="24"/>
          <w:lang w:val="fr-CA"/>
        </w:rPr>
        <w:t xml:space="preserve"> NOS ADVERSAIRES </w:t>
      </w:r>
      <w:r w:rsidRPr="00BA6A26">
        <w:rPr>
          <w:rFonts w:cstheme="minorHAnsi"/>
          <w:b/>
          <w:bCs/>
          <w:sz w:val="24"/>
          <w:szCs w:val="24"/>
          <w:lang w:val="fr-CA"/>
        </w:rPr>
        <w:t>2.18 - 3.18</w:t>
      </w:r>
      <w:bookmarkStart w:id="0" w:name="v"/>
      <w:bookmarkEnd w:id="0"/>
    </w:p>
    <w:p w:rsidR="00054358" w:rsidRPr="00054358" w:rsidRDefault="00054358" w:rsidP="00054358">
      <w:pPr>
        <w:ind w:firstLine="720"/>
        <w:rPr>
          <w:lang w:val="fr-CA"/>
        </w:rPr>
      </w:pPr>
      <w:r w:rsidRPr="00054358">
        <w:rPr>
          <w:lang w:val="fr-CA"/>
        </w:rPr>
        <w:t xml:space="preserve">VI. </w:t>
      </w:r>
      <w:r w:rsidRPr="00054358">
        <w:rPr>
          <w:b/>
          <w:bCs/>
          <w:lang w:val="fr-CA"/>
        </w:rPr>
        <w:t>Les pécheurs sans loi</w:t>
      </w:r>
      <w:r w:rsidRPr="00054358">
        <w:rPr>
          <w:lang w:val="fr-CA"/>
        </w:rPr>
        <w:t xml:space="preserve"> 3.1-10</w:t>
      </w:r>
    </w:p>
    <w:p w:rsidR="00054358" w:rsidRPr="00054358" w:rsidRDefault="00054358" w:rsidP="00054358">
      <w:pPr>
        <w:ind w:left="720" w:firstLine="720"/>
        <w:rPr>
          <w:lang w:val="fr-CA"/>
        </w:rPr>
      </w:pPr>
      <w:r w:rsidRPr="00054358">
        <w:rPr>
          <w:lang w:val="fr-CA"/>
        </w:rPr>
        <w:t xml:space="preserve">A. </w:t>
      </w:r>
      <w:r w:rsidRPr="00BA6A26">
        <w:rPr>
          <w:u w:val="single"/>
          <w:lang w:val="fr-CA"/>
        </w:rPr>
        <w:t>L'ignorance du monde</w:t>
      </w:r>
      <w:r w:rsidRPr="00054358">
        <w:rPr>
          <w:lang w:val="fr-CA"/>
        </w:rPr>
        <w:t xml:space="preserve"> 3.1-3</w:t>
      </w:r>
    </w:p>
    <w:p w:rsidR="00054358" w:rsidRPr="00054358" w:rsidRDefault="00054358" w:rsidP="00054358">
      <w:pPr>
        <w:ind w:left="1440" w:firstLine="720"/>
        <w:rPr>
          <w:lang w:val="fr-CA"/>
        </w:rPr>
      </w:pPr>
      <w:r w:rsidRPr="00054358">
        <w:rPr>
          <w:lang w:val="fr-CA"/>
        </w:rPr>
        <w:t xml:space="preserve">    1. Dieu nous appelle ses enfants 3.1</w:t>
      </w:r>
    </w:p>
    <w:p w:rsidR="00054358" w:rsidRPr="00054358" w:rsidRDefault="00054358" w:rsidP="00054358">
      <w:pPr>
        <w:ind w:left="2160" w:firstLine="720"/>
        <w:rPr>
          <w:lang w:val="fr-CA"/>
        </w:rPr>
      </w:pPr>
      <w:r w:rsidRPr="00054358">
        <w:rPr>
          <w:lang w:val="fr-CA"/>
        </w:rPr>
        <w:t xml:space="preserve">        a. Nous le sommes </w:t>
      </w:r>
    </w:p>
    <w:p w:rsidR="00054358" w:rsidRPr="00054358" w:rsidRDefault="00054358" w:rsidP="00054358">
      <w:pPr>
        <w:ind w:left="2160" w:firstLine="720"/>
        <w:rPr>
          <w:lang w:val="fr-CA"/>
        </w:rPr>
      </w:pPr>
      <w:r w:rsidRPr="00054358">
        <w:rPr>
          <w:lang w:val="fr-CA"/>
        </w:rPr>
        <w:t xml:space="preserve">        b. Le monde ne nous reconnaît</w:t>
      </w:r>
    </w:p>
    <w:p w:rsidR="00054358" w:rsidRPr="00054358" w:rsidRDefault="00054358" w:rsidP="00054358">
      <w:pPr>
        <w:ind w:left="1440" w:firstLine="720"/>
        <w:rPr>
          <w:lang w:val="fr-CA"/>
        </w:rPr>
      </w:pPr>
      <w:r w:rsidRPr="00054358">
        <w:rPr>
          <w:lang w:val="fr-CA"/>
        </w:rPr>
        <w:t xml:space="preserve">    2. Nous serons comme Jésus 3.2</w:t>
      </w:r>
    </w:p>
    <w:p w:rsidR="00054358" w:rsidRPr="00054358" w:rsidRDefault="00054358" w:rsidP="00054358">
      <w:pPr>
        <w:ind w:left="2160" w:firstLine="720"/>
        <w:rPr>
          <w:lang w:val="fr-CA"/>
        </w:rPr>
      </w:pPr>
      <w:r w:rsidRPr="00054358">
        <w:rPr>
          <w:lang w:val="fr-CA"/>
        </w:rPr>
        <w:t xml:space="preserve">        a. Dès aujourd’hui</w:t>
      </w:r>
    </w:p>
    <w:p w:rsidR="00054358" w:rsidRPr="00054358" w:rsidRDefault="00054358" w:rsidP="00054358">
      <w:pPr>
        <w:ind w:left="2160" w:firstLine="720"/>
        <w:rPr>
          <w:lang w:val="fr-CA"/>
        </w:rPr>
      </w:pPr>
      <w:r w:rsidRPr="00054358">
        <w:rPr>
          <w:lang w:val="fr-CA"/>
        </w:rPr>
        <w:t xml:space="preserve">        b. Bien qu’inconnus</w:t>
      </w:r>
    </w:p>
    <w:p w:rsidR="00054358" w:rsidRPr="00054358" w:rsidRDefault="00054358" w:rsidP="00054358">
      <w:pPr>
        <w:ind w:left="1440" w:firstLine="720"/>
        <w:rPr>
          <w:lang w:val="fr-CA"/>
        </w:rPr>
      </w:pPr>
      <w:r w:rsidRPr="00054358">
        <w:rPr>
          <w:lang w:val="fr-CA"/>
        </w:rPr>
        <w:t xml:space="preserve">    3. Nous nous purifions habituellement 3.3</w:t>
      </w:r>
    </w:p>
    <w:p w:rsidR="00054358" w:rsidRPr="00054358" w:rsidRDefault="00054358" w:rsidP="00054358">
      <w:pPr>
        <w:ind w:left="720" w:firstLine="720"/>
        <w:rPr>
          <w:lang w:val="fr-CA"/>
        </w:rPr>
      </w:pPr>
      <w:r w:rsidRPr="00054358">
        <w:rPr>
          <w:lang w:val="fr-CA"/>
        </w:rPr>
        <w:t xml:space="preserve">B. </w:t>
      </w:r>
      <w:r w:rsidRPr="00BA6A26">
        <w:rPr>
          <w:u w:val="single"/>
          <w:lang w:val="fr-CA"/>
        </w:rPr>
        <w:t xml:space="preserve">Les pécheurs vis-à-vis Jésus </w:t>
      </w:r>
      <w:r w:rsidRPr="00054358">
        <w:rPr>
          <w:lang w:val="fr-CA"/>
        </w:rPr>
        <w:t>3.4-6</w:t>
      </w:r>
    </w:p>
    <w:p w:rsidR="00054358" w:rsidRPr="00054358" w:rsidRDefault="00054358" w:rsidP="00054358">
      <w:pPr>
        <w:ind w:left="1440" w:firstLine="720"/>
        <w:rPr>
          <w:lang w:val="fr-CA"/>
        </w:rPr>
      </w:pPr>
      <w:r w:rsidRPr="00054358">
        <w:rPr>
          <w:lang w:val="fr-CA"/>
        </w:rPr>
        <w:t xml:space="preserve">    1. Ils agissent sans loi 3.4</w:t>
      </w:r>
    </w:p>
    <w:p w:rsidR="00054358" w:rsidRPr="00054358" w:rsidRDefault="00054358" w:rsidP="00054358">
      <w:pPr>
        <w:ind w:left="1440" w:firstLine="720"/>
        <w:rPr>
          <w:lang w:val="fr-CA"/>
        </w:rPr>
      </w:pPr>
      <w:r w:rsidRPr="00054358">
        <w:rPr>
          <w:lang w:val="fr-CA"/>
        </w:rPr>
        <w:t xml:space="preserve">    2. Jésus vint pour enlever les péchés 3.5</w:t>
      </w:r>
    </w:p>
    <w:p w:rsidR="00054358" w:rsidRPr="00054358" w:rsidRDefault="00054358" w:rsidP="00054358">
      <w:pPr>
        <w:ind w:left="2160" w:firstLine="720"/>
        <w:rPr>
          <w:lang w:val="fr-CA"/>
        </w:rPr>
      </w:pPr>
      <w:r w:rsidRPr="00054358">
        <w:rPr>
          <w:lang w:val="fr-CA"/>
        </w:rPr>
        <w:t xml:space="preserve">        a. Les justes n’y continuent pas 3.6</w:t>
      </w:r>
    </w:p>
    <w:p w:rsidR="00054358" w:rsidRPr="00054358" w:rsidRDefault="00054358" w:rsidP="00054358">
      <w:pPr>
        <w:ind w:left="2160" w:firstLine="720"/>
        <w:rPr>
          <w:lang w:val="fr-CA"/>
        </w:rPr>
      </w:pPr>
      <w:r w:rsidRPr="00054358">
        <w:rPr>
          <w:lang w:val="fr-CA"/>
        </w:rPr>
        <w:t xml:space="preserve">        b. Les pécheurs n’ont pas connu Jésus</w:t>
      </w:r>
    </w:p>
    <w:p w:rsidR="00054358" w:rsidRPr="00054358" w:rsidRDefault="00054358" w:rsidP="00054358">
      <w:pPr>
        <w:ind w:left="720" w:firstLine="720"/>
        <w:rPr>
          <w:lang w:val="fr-CA"/>
        </w:rPr>
      </w:pPr>
      <w:r w:rsidRPr="00054358">
        <w:rPr>
          <w:lang w:val="fr-CA"/>
        </w:rPr>
        <w:t xml:space="preserve">C. </w:t>
      </w:r>
      <w:r w:rsidRPr="00BA6A26">
        <w:rPr>
          <w:u w:val="single"/>
          <w:lang w:val="fr-CA"/>
        </w:rPr>
        <w:t>Les séducteurs vis-à-vis les justes</w:t>
      </w:r>
      <w:r w:rsidRPr="00054358">
        <w:rPr>
          <w:lang w:val="fr-CA"/>
        </w:rPr>
        <w:t xml:space="preserve"> 3.7-10</w:t>
      </w:r>
    </w:p>
    <w:p w:rsidR="00054358" w:rsidRPr="00054358" w:rsidRDefault="00054358" w:rsidP="00054358">
      <w:pPr>
        <w:ind w:left="1440" w:firstLine="720"/>
        <w:rPr>
          <w:lang w:val="fr-CA"/>
        </w:rPr>
      </w:pPr>
      <w:r w:rsidRPr="00054358">
        <w:rPr>
          <w:lang w:val="fr-CA"/>
        </w:rPr>
        <w:t xml:space="preserve">    1. Leurs chefs 3.7-8</w:t>
      </w:r>
    </w:p>
    <w:p w:rsidR="00054358" w:rsidRPr="00054358" w:rsidRDefault="00054358" w:rsidP="00054358">
      <w:pPr>
        <w:ind w:left="2160" w:firstLine="720"/>
        <w:rPr>
          <w:lang w:val="fr-CA"/>
        </w:rPr>
      </w:pPr>
      <w:r w:rsidRPr="00054358">
        <w:rPr>
          <w:lang w:val="fr-CA"/>
        </w:rPr>
        <w:t xml:space="preserve">        a. Les justes font comme Jésus 3.7</w:t>
      </w:r>
    </w:p>
    <w:p w:rsidR="00054358" w:rsidRPr="00054358" w:rsidRDefault="00054358" w:rsidP="00054358">
      <w:pPr>
        <w:ind w:left="2880" w:firstLine="720"/>
        <w:rPr>
          <w:lang w:val="fr-CA"/>
        </w:rPr>
      </w:pPr>
      <w:r w:rsidRPr="00054358">
        <w:rPr>
          <w:lang w:val="fr-CA"/>
        </w:rPr>
        <w:t xml:space="preserve">            (1) Jésus est juste</w:t>
      </w:r>
    </w:p>
    <w:p w:rsidR="00054358" w:rsidRPr="00054358" w:rsidRDefault="00054358" w:rsidP="00054358">
      <w:pPr>
        <w:ind w:left="2880" w:firstLine="720"/>
        <w:rPr>
          <w:lang w:val="fr-CA"/>
        </w:rPr>
      </w:pPr>
      <w:r w:rsidRPr="00054358">
        <w:rPr>
          <w:lang w:val="fr-CA"/>
        </w:rPr>
        <w:t xml:space="preserve">            (2) Jésus vint pour détruire les œuvres du diable 3.8</w:t>
      </w:r>
    </w:p>
    <w:p w:rsidR="00054358" w:rsidRPr="00054358" w:rsidRDefault="00054358" w:rsidP="00054358">
      <w:pPr>
        <w:ind w:left="2160" w:firstLine="720"/>
        <w:rPr>
          <w:lang w:val="fr-CA"/>
        </w:rPr>
      </w:pPr>
      <w:r w:rsidRPr="00054358">
        <w:rPr>
          <w:lang w:val="fr-CA"/>
        </w:rPr>
        <w:t xml:space="preserve">        b. Les pécheurs sont du diable </w:t>
      </w:r>
    </w:p>
    <w:p w:rsidR="00054358" w:rsidRPr="00054358" w:rsidRDefault="00054358" w:rsidP="00054358">
      <w:pPr>
        <w:ind w:left="1440" w:firstLine="720"/>
        <w:rPr>
          <w:lang w:val="fr-CA"/>
        </w:rPr>
      </w:pPr>
      <w:r w:rsidRPr="00054358">
        <w:rPr>
          <w:lang w:val="fr-CA"/>
        </w:rPr>
        <w:t xml:space="preserve">    2. Leurs identités</w:t>
      </w:r>
    </w:p>
    <w:p w:rsidR="00054358" w:rsidRPr="00054358" w:rsidRDefault="00054358" w:rsidP="00054358">
      <w:pPr>
        <w:ind w:left="2160" w:firstLine="720"/>
        <w:rPr>
          <w:lang w:val="fr-CA"/>
        </w:rPr>
      </w:pPr>
      <w:r w:rsidRPr="00054358">
        <w:rPr>
          <w:lang w:val="fr-CA"/>
        </w:rPr>
        <w:t xml:space="preserve">        a. Les enfants de Dieu 3.9</w:t>
      </w:r>
    </w:p>
    <w:p w:rsidR="00C800C6" w:rsidRDefault="00054358" w:rsidP="00054358">
      <w:pPr>
        <w:ind w:left="2160" w:firstLine="720"/>
        <w:rPr>
          <w:lang w:val="fr-CA"/>
        </w:rPr>
      </w:pPr>
      <w:r w:rsidRPr="00054358">
        <w:rPr>
          <w:lang w:val="fr-CA"/>
        </w:rPr>
        <w:t xml:space="preserve">        b. Les enfants du diable 3.10</w:t>
      </w:r>
    </w:p>
    <w:p w:rsidR="00BA6A26" w:rsidRDefault="00BA6A26">
      <w:pPr>
        <w:rPr>
          <w:rFonts w:asciiTheme="majorHAnsi" w:eastAsiaTheme="majorEastAsia" w:hAnsiTheme="majorHAnsi" w:cstheme="majorBidi"/>
          <w:color w:val="2E74B5" w:themeColor="accent1" w:themeShade="BF"/>
          <w:sz w:val="32"/>
          <w:szCs w:val="32"/>
          <w:lang w:val="fr-CA"/>
        </w:rPr>
      </w:pPr>
      <w:r>
        <w:rPr>
          <w:lang w:val="fr-CA"/>
        </w:rPr>
        <w:br w:type="page"/>
      </w:r>
    </w:p>
    <w:p w:rsidR="00F63418" w:rsidRDefault="00DD7374" w:rsidP="00C800C6">
      <w:pPr>
        <w:pStyle w:val="Heading1"/>
        <w:rPr>
          <w:lang w:val="fr-CA"/>
        </w:rPr>
      </w:pPr>
      <w:r>
        <w:rPr>
          <w:lang w:val="fr-CA"/>
        </w:rPr>
        <w:lastRenderedPageBreak/>
        <w:t>6</w:t>
      </w:r>
      <w:r w:rsidR="00E16449" w:rsidRPr="00FF2F8A">
        <w:rPr>
          <w:lang w:val="fr-CA"/>
        </w:rPr>
        <w:t>.</w:t>
      </w:r>
      <w:r w:rsidR="005962A8">
        <w:rPr>
          <w:lang w:val="fr-CA"/>
        </w:rPr>
        <w:t xml:space="preserve"> </w:t>
      </w:r>
      <w:r w:rsidR="00E16449" w:rsidRPr="00FF2F8A">
        <w:rPr>
          <w:lang w:val="fr-CA"/>
        </w:rPr>
        <w:t>Vocabulaire</w:t>
      </w:r>
      <w:r w:rsidR="005962A8">
        <w:rPr>
          <w:lang w:val="fr-CA"/>
        </w:rPr>
        <w:t xml:space="preserve"> </w:t>
      </w:r>
      <w:r w:rsidR="00E16449" w:rsidRPr="00FF2F8A">
        <w:rPr>
          <w:lang w:val="fr-CA"/>
        </w:rPr>
        <w:t>important</w:t>
      </w:r>
      <w:r w:rsidR="005962A8">
        <w:rPr>
          <w:lang w:val="fr-CA"/>
        </w:rPr>
        <w:t xml:space="preserve"> </w:t>
      </w:r>
      <w:r w:rsidR="00E16449" w:rsidRPr="00FF2F8A">
        <w:rPr>
          <w:lang w:val="fr-CA"/>
        </w:rPr>
        <w:t>et</w:t>
      </w:r>
      <w:r w:rsidR="005962A8">
        <w:rPr>
          <w:lang w:val="fr-CA"/>
        </w:rPr>
        <w:t xml:space="preserve"> </w:t>
      </w:r>
      <w:r w:rsidR="00E16449" w:rsidRPr="00FF2F8A">
        <w:rPr>
          <w:lang w:val="fr-CA"/>
        </w:rPr>
        <w:t>sa</w:t>
      </w:r>
      <w:r w:rsidR="005962A8">
        <w:rPr>
          <w:lang w:val="fr-CA"/>
        </w:rPr>
        <w:t xml:space="preserve"> </w:t>
      </w:r>
      <w:r w:rsidR="00E16449" w:rsidRPr="00FF2F8A">
        <w:rPr>
          <w:lang w:val="fr-CA"/>
        </w:rPr>
        <w:t>signification</w:t>
      </w:r>
      <w:r w:rsidR="005962A8">
        <w:rPr>
          <w:lang w:val="fr-CA"/>
        </w:rPr>
        <w:t xml:space="preserve"> </w:t>
      </w:r>
      <w:r w:rsidR="00E16449" w:rsidRPr="00FF2F8A">
        <w:rPr>
          <w:lang w:val="fr-CA"/>
        </w:rPr>
        <w:t>historique</w:t>
      </w:r>
    </w:p>
    <w:p w:rsidR="00F63418" w:rsidRPr="00C800C6" w:rsidRDefault="00F63418" w:rsidP="00F63418">
      <w:pPr>
        <w:spacing w:afterLines="60" w:after="144" w:line="240" w:lineRule="auto"/>
        <w:jc w:val="center"/>
        <w:rPr>
          <w:rFonts w:ascii="Calibri" w:eastAsia="Noto Serif CJK SC" w:hAnsi="Calibri" w:cs="Calibri"/>
          <w:kern w:val="3"/>
          <w:lang w:val="fr-CA" w:eastAsia="zh-CN" w:bidi="ar-DZ"/>
        </w:rPr>
      </w:pPr>
      <w:r w:rsidRPr="00FF2F8A">
        <w:rPr>
          <w:b/>
          <w:bCs/>
          <w:lang w:val="fr-CA"/>
        </w:rPr>
        <w:br/>
      </w:r>
      <w:r w:rsidRPr="00C800C6">
        <w:rPr>
          <w:rFonts w:ascii="Calibri" w:eastAsia="Noto Serif CJK SC" w:hAnsi="Calibri" w:cs="Calibri"/>
          <w:kern w:val="3"/>
          <w:lang w:val="fr-CA" w:eastAsia="zh-CN" w:bidi="ar-DZ"/>
        </w:rPr>
        <w:t xml:space="preserve">Bauer, Danker, Arndt et Gingrich. </w:t>
      </w:r>
      <w:r w:rsidRPr="00C800C6">
        <w:rPr>
          <w:rFonts w:ascii="Calibri" w:eastAsia="Noto Serif CJK SC" w:hAnsi="Calibri" w:cs="Calibri"/>
          <w:i/>
          <w:iCs/>
          <w:kern w:val="3"/>
          <w:lang w:val="fr-CA" w:eastAsia="zh-CN" w:bidi="ar-DZ"/>
        </w:rPr>
        <w:t xml:space="preserve">Griechisch-Deutsches Wörterbuch: Zu Den Schriften </w:t>
      </w:r>
      <w:r w:rsidRPr="00C800C6">
        <w:rPr>
          <w:rFonts w:ascii="Calibri" w:eastAsia="Noto Serif CJK SC" w:hAnsi="Calibri" w:cs="Calibri"/>
          <w:i/>
          <w:iCs/>
          <w:kern w:val="3"/>
          <w:lang w:val="fr-CA" w:eastAsia="zh-CN" w:bidi="ar-DZ"/>
        </w:rPr>
        <w:br/>
        <w:t>Des Neuen Testaments Und Der Übrigen Urchristlichen Literatur</w:t>
      </w:r>
      <w:r w:rsidRPr="00C800C6">
        <w:rPr>
          <w:rFonts w:ascii="Calibri" w:eastAsia="Noto Serif CJK SC" w:hAnsi="Calibri" w:cs="Calibri"/>
          <w:kern w:val="3"/>
          <w:lang w:val="fr-CA" w:eastAsia="zh-CN" w:bidi="ar-DZ"/>
        </w:rPr>
        <w:t>, 3</w:t>
      </w:r>
      <w:r w:rsidRPr="00C800C6">
        <w:rPr>
          <w:rFonts w:ascii="Calibri" w:eastAsia="Noto Serif CJK SC" w:hAnsi="Calibri" w:cs="Calibri"/>
          <w:kern w:val="3"/>
          <w:vertAlign w:val="superscript"/>
          <w:lang w:val="fr-CA" w:eastAsia="zh-CN" w:bidi="ar-DZ"/>
        </w:rPr>
        <w:t>e</w:t>
      </w:r>
      <w:r w:rsidRPr="00C800C6">
        <w:rPr>
          <w:rFonts w:ascii="Calibri" w:eastAsia="Noto Serif CJK SC" w:hAnsi="Calibri" w:cs="Calibri"/>
          <w:kern w:val="3"/>
          <w:lang w:val="fr-CA" w:eastAsia="zh-CN" w:bidi="ar-DZ"/>
        </w:rPr>
        <w:t xml:space="preserve"> édition.</w:t>
      </w:r>
    </w:p>
    <w:p w:rsidR="00BA6A26" w:rsidRPr="00BA6A26" w:rsidRDefault="00BA6A26" w:rsidP="00BA6A26">
      <w:pPr>
        <w:rPr>
          <w:lang w:val="fr-CA"/>
        </w:rPr>
      </w:pPr>
      <w:r w:rsidRPr="00BA6A26">
        <w:rPr>
          <w:b/>
          <w:bCs/>
          <w:lang w:val="fr-CA"/>
        </w:rPr>
        <w:t>détruire</w:t>
      </w:r>
      <w:r w:rsidRPr="00BA6A26">
        <w:rPr>
          <w:lang w:val="fr-CA"/>
        </w:rPr>
        <w:t xml:space="preserve"> λύω luô</w:t>
      </w:r>
    </w:p>
    <w:p w:rsidR="00BA6A26" w:rsidRPr="00BA6A26" w:rsidRDefault="00BA6A26" w:rsidP="009F5058">
      <w:pPr>
        <w:ind w:left="720"/>
        <w:rPr>
          <w:lang w:val="fr-CA"/>
        </w:rPr>
      </w:pPr>
      <w:r w:rsidRPr="00BA6A26">
        <w:rPr>
          <w:lang w:val="fr-CA"/>
        </w:rPr>
        <w:t>4 pour éliminer, détruire, faire cesser,… détruire les œuvres du diable 1J 3: 8.</w:t>
      </w:r>
    </w:p>
    <w:p w:rsidR="00BA6A26" w:rsidRPr="00BA6A26" w:rsidRDefault="00BA6A26" w:rsidP="00BA6A26">
      <w:pPr>
        <w:rPr>
          <w:lang w:val="fr-CA"/>
        </w:rPr>
      </w:pPr>
      <w:r w:rsidRPr="00BA6A26">
        <w:rPr>
          <w:b/>
          <w:bCs/>
          <w:lang w:val="fr-CA"/>
        </w:rPr>
        <w:t>diable</w:t>
      </w:r>
      <w:r w:rsidRPr="00BA6A26">
        <w:rPr>
          <w:lang w:val="fr-CA"/>
        </w:rPr>
        <w:t xml:space="preserve"> διάβολος diabolos</w:t>
      </w:r>
    </w:p>
    <w:p w:rsidR="00BA6A26" w:rsidRPr="00BA6A26" w:rsidRDefault="00BA6A26" w:rsidP="00D10809">
      <w:pPr>
        <w:ind w:left="720"/>
        <w:rPr>
          <w:lang w:val="fr-CA"/>
        </w:rPr>
      </w:pPr>
      <w:r w:rsidRPr="00BA6A26">
        <w:rPr>
          <w:lang w:val="fr-CA"/>
        </w:rPr>
        <w:t>2 substantif… celui qui se livre à la calomnie… En images, ceux qui s'opposent aux intérêts ou aux finalités divines sont [enfants du diable] 1J 3:10.</w:t>
      </w:r>
    </w:p>
    <w:p w:rsidR="00BA6A26" w:rsidRPr="00BA6A26" w:rsidRDefault="00BA6A26" w:rsidP="00BA6A26">
      <w:pPr>
        <w:rPr>
          <w:lang w:val="fr-CA"/>
        </w:rPr>
      </w:pPr>
      <w:r w:rsidRPr="00BA6A26">
        <w:rPr>
          <w:b/>
          <w:bCs/>
          <w:lang w:val="fr-CA"/>
        </w:rPr>
        <w:t>enfant</w:t>
      </w:r>
      <w:r w:rsidRPr="00BA6A26">
        <w:rPr>
          <w:lang w:val="fr-CA"/>
        </w:rPr>
        <w:t xml:space="preserve"> τέκνον teknon</w:t>
      </w:r>
    </w:p>
    <w:p w:rsidR="00BA6A26" w:rsidRPr="00BA6A26" w:rsidRDefault="00BA6A26" w:rsidP="009F5058">
      <w:pPr>
        <w:ind w:left="720"/>
        <w:rPr>
          <w:lang w:val="fr-CA"/>
        </w:rPr>
      </w:pPr>
      <w:r w:rsidRPr="00BA6A26">
        <w:rPr>
          <w:lang w:val="fr-CA"/>
        </w:rPr>
        <w:t>4 celui qui a les caractéristiques d'un autre être, enfant… b de ceux qui présentent les caractéristiques d'entités transcendantes: les croyants… 1J 3: 1f.</w:t>
      </w:r>
    </w:p>
    <w:p w:rsidR="00BA6A26" w:rsidRPr="00BA6A26" w:rsidRDefault="00BA6A26" w:rsidP="00BA6A26">
      <w:pPr>
        <w:rPr>
          <w:lang w:val="fr-CA"/>
        </w:rPr>
      </w:pPr>
      <w:r w:rsidRPr="00BA6A26">
        <w:rPr>
          <w:b/>
          <w:bCs/>
          <w:lang w:val="fr-CA"/>
        </w:rPr>
        <w:t>espérance</w:t>
      </w:r>
      <w:r w:rsidRPr="00BA6A26">
        <w:rPr>
          <w:lang w:val="fr-CA"/>
        </w:rPr>
        <w:t xml:space="preserve"> ἐλπίς elpis</w:t>
      </w:r>
    </w:p>
    <w:p w:rsidR="00BA6A26" w:rsidRPr="00BA6A26" w:rsidRDefault="00BA6A26" w:rsidP="009F5058">
      <w:pPr>
        <w:ind w:left="720"/>
        <w:rPr>
          <w:lang w:val="fr-CA"/>
        </w:rPr>
      </w:pPr>
      <w:r w:rsidRPr="00BA6A26">
        <w:rPr>
          <w:lang w:val="fr-CA"/>
        </w:rPr>
        <w:t>impatience de voir quelque chose avec quelque raison de confiance en ce qui concerne la réalisation, l’espoir,… l’attente chrétienne… 1J 3: 3</w:t>
      </w:r>
    </w:p>
    <w:p w:rsidR="00BA6A26" w:rsidRPr="00BA6A26" w:rsidRDefault="00BA6A26" w:rsidP="00BA6A26">
      <w:pPr>
        <w:rPr>
          <w:lang w:val="fr-CA"/>
        </w:rPr>
      </w:pPr>
      <w:r w:rsidRPr="00BA6A26">
        <w:rPr>
          <w:b/>
          <w:bCs/>
          <w:lang w:val="fr-CA"/>
        </w:rPr>
        <w:t>il</w:t>
      </w:r>
      <w:r w:rsidRPr="00BA6A26">
        <w:rPr>
          <w:lang w:val="fr-CA"/>
        </w:rPr>
        <w:t xml:space="preserve"> ἐκεῖνος ekeinos</w:t>
      </w:r>
    </w:p>
    <w:p w:rsidR="00BA6A26" w:rsidRPr="00BA6A26" w:rsidRDefault="00BA6A26" w:rsidP="009F5058">
      <w:pPr>
        <w:ind w:left="720"/>
        <w:rPr>
          <w:lang w:val="fr-CA"/>
        </w:rPr>
      </w:pPr>
      <w:r w:rsidRPr="00BA6A26">
        <w:rPr>
          <w:lang w:val="fr-CA"/>
        </w:rPr>
        <w:t>appartenant à une entité mentionnée ou comprise et considérée comme relativement éloignée dans le contexte du discours, cette personne. [1J 2: 6 3: 3, 5, 7, 16 4:17 = Jésus]</w:t>
      </w:r>
    </w:p>
    <w:p w:rsidR="00BA6A26" w:rsidRPr="00BA6A26" w:rsidRDefault="00BA6A26" w:rsidP="00BA6A26">
      <w:pPr>
        <w:rPr>
          <w:lang w:val="fr-CA"/>
        </w:rPr>
      </w:pPr>
      <w:r w:rsidRPr="00BA6A26">
        <w:rPr>
          <w:b/>
          <w:bCs/>
          <w:lang w:val="fr-CA"/>
        </w:rPr>
        <w:t>péché</w:t>
      </w:r>
      <w:r w:rsidRPr="00BA6A26">
        <w:rPr>
          <w:lang w:val="fr-CA"/>
        </w:rPr>
        <w:t xml:space="preserve"> ἁμαρτία hamartia</w:t>
      </w:r>
    </w:p>
    <w:p w:rsidR="00BA6A26" w:rsidRPr="00BA6A26" w:rsidRDefault="00BA6A26" w:rsidP="009F5058">
      <w:pPr>
        <w:ind w:left="720"/>
        <w:rPr>
          <w:lang w:val="fr-CA"/>
        </w:rPr>
      </w:pPr>
      <w:r w:rsidRPr="00BA6A26">
        <w:rPr>
          <w:lang w:val="fr-CA"/>
        </w:rPr>
        <w:t>1 un écart par rapport aux normes humaines ou divines de droiture… 1J 3: 4, 8.</w:t>
      </w:r>
    </w:p>
    <w:p w:rsidR="00BA6A26" w:rsidRPr="00BA6A26" w:rsidRDefault="00BA6A26" w:rsidP="00BA6A26">
      <w:pPr>
        <w:rPr>
          <w:lang w:val="fr-CA"/>
        </w:rPr>
      </w:pPr>
      <w:r w:rsidRPr="00BA6A26">
        <w:rPr>
          <w:b/>
          <w:bCs/>
          <w:lang w:val="fr-CA"/>
        </w:rPr>
        <w:t>pur</w:t>
      </w:r>
      <w:r w:rsidRPr="00BA6A26">
        <w:rPr>
          <w:lang w:val="fr-CA"/>
        </w:rPr>
        <w:t xml:space="preserve"> ἁγνός dikios </w:t>
      </w:r>
    </w:p>
    <w:p w:rsidR="00BA6A26" w:rsidRPr="00BA6A26" w:rsidRDefault="00BA6A26" w:rsidP="009F5058">
      <w:pPr>
        <w:ind w:left="720"/>
        <w:rPr>
          <w:lang w:val="fr-CA"/>
        </w:rPr>
      </w:pPr>
      <w:r w:rsidRPr="00BA6A26">
        <w:rPr>
          <w:lang w:val="fr-CA"/>
        </w:rPr>
        <w:t>Parole pure, sainte et cultuelle, à l'origine un attribut de la divinité et de tout ce qui en fait partie… du Christ 1J 3: 3.</w:t>
      </w:r>
    </w:p>
    <w:p w:rsidR="00BA6A26" w:rsidRPr="00BA6A26" w:rsidRDefault="00BA6A26" w:rsidP="00BA6A26">
      <w:pPr>
        <w:rPr>
          <w:lang w:val="fr-CA"/>
        </w:rPr>
      </w:pPr>
      <w:r w:rsidRPr="00BA6A26">
        <w:rPr>
          <w:b/>
          <w:bCs/>
          <w:lang w:val="fr-CA"/>
        </w:rPr>
        <w:t>semblable</w:t>
      </w:r>
      <w:r w:rsidRPr="00BA6A26">
        <w:rPr>
          <w:lang w:val="fr-CA"/>
        </w:rPr>
        <w:t xml:space="preserve"> ὅμοιος homoios</w:t>
      </w:r>
    </w:p>
    <w:p w:rsidR="00BA6A26" w:rsidRPr="00BA6A26" w:rsidRDefault="00BA6A26" w:rsidP="009F5058">
      <w:pPr>
        <w:ind w:left="720"/>
        <w:rPr>
          <w:lang w:val="fr-CA"/>
        </w:rPr>
      </w:pPr>
      <w:r w:rsidRPr="00BA6A26">
        <w:rPr>
          <w:lang w:val="fr-CA"/>
        </w:rPr>
        <w:t>de même nature, comme, semblable… 1J 3: 2</w:t>
      </w:r>
    </w:p>
    <w:p w:rsidR="00BA6A26" w:rsidRPr="00BA6A26" w:rsidRDefault="00BA6A26" w:rsidP="00BA6A26">
      <w:pPr>
        <w:rPr>
          <w:lang w:val="fr-CA"/>
        </w:rPr>
      </w:pPr>
      <w:r w:rsidRPr="00BA6A26">
        <w:rPr>
          <w:b/>
          <w:bCs/>
          <w:lang w:val="fr-CA"/>
        </w:rPr>
        <w:t>semence</w:t>
      </w:r>
      <w:r w:rsidRPr="00BA6A26">
        <w:rPr>
          <w:lang w:val="fr-CA"/>
        </w:rPr>
        <w:t xml:space="preserve"> σπέρμα sperema</w:t>
      </w:r>
    </w:p>
    <w:p w:rsidR="00BA6A26" w:rsidRPr="00BA6A26" w:rsidRDefault="00BA6A26" w:rsidP="009F5058">
      <w:pPr>
        <w:ind w:left="720"/>
        <w:rPr>
          <w:lang w:val="fr-CA"/>
        </w:rPr>
      </w:pPr>
      <w:r w:rsidRPr="00BA6A26">
        <w:rPr>
          <w:lang w:val="fr-CA"/>
        </w:rPr>
        <w:t>3 caractère génétique, nature, disposition, caractère, de la [semence] divine… le début ou le germe d'une nouvelle vie, plantée en nous par l'Esprit de Dieu… 1J 3: 9</w:t>
      </w:r>
    </w:p>
    <w:p w:rsidR="00BA6A26" w:rsidRPr="00BA6A26" w:rsidRDefault="00BA6A26" w:rsidP="00BA6A26">
      <w:pPr>
        <w:rPr>
          <w:lang w:val="fr-CA"/>
        </w:rPr>
      </w:pPr>
      <w:r w:rsidRPr="00BA6A26">
        <w:rPr>
          <w:b/>
          <w:bCs/>
          <w:lang w:val="fr-CA"/>
        </w:rPr>
        <w:t>transgression</w:t>
      </w:r>
      <w:r w:rsidRPr="00BA6A26">
        <w:rPr>
          <w:lang w:val="fr-CA"/>
        </w:rPr>
        <w:t xml:space="preserve"> ἀνομία anarchie</w:t>
      </w:r>
    </w:p>
    <w:p w:rsidR="00BA6A26" w:rsidRDefault="00BA6A26" w:rsidP="009F5058">
      <w:pPr>
        <w:ind w:left="720"/>
        <w:rPr>
          <w:lang w:val="fr-CA"/>
        </w:rPr>
      </w:pPr>
      <w:r w:rsidRPr="00BA6A26">
        <w:rPr>
          <w:lang w:val="fr-CA"/>
        </w:rPr>
        <w:t>1 état ou condition d'être disposé à ce qui est anarchique, anarchie, contraire de [justice]… 1J 3: 4.</w:t>
      </w:r>
    </w:p>
    <w:p w:rsidR="009F5058" w:rsidRDefault="009F5058">
      <w:pPr>
        <w:rPr>
          <w:rFonts w:asciiTheme="majorHAnsi" w:eastAsiaTheme="majorEastAsia" w:hAnsiTheme="majorHAnsi" w:cstheme="majorBidi"/>
          <w:color w:val="2E74B5" w:themeColor="accent1" w:themeShade="BF"/>
          <w:sz w:val="32"/>
          <w:szCs w:val="32"/>
          <w:lang w:val="fr-CA"/>
        </w:rPr>
      </w:pPr>
      <w:r>
        <w:rPr>
          <w:lang w:val="fr-CA"/>
        </w:rPr>
        <w:br w:type="page"/>
      </w:r>
    </w:p>
    <w:p w:rsidR="00D11E8D" w:rsidRPr="00D11E8D" w:rsidRDefault="00DD7374" w:rsidP="00BA6A26">
      <w:pPr>
        <w:pStyle w:val="Heading1"/>
        <w:rPr>
          <w:lang w:val="fr-CA"/>
        </w:rPr>
      </w:pPr>
      <w:r>
        <w:rPr>
          <w:lang w:val="fr-CA"/>
        </w:rPr>
        <w:lastRenderedPageBreak/>
        <w:t>7</w:t>
      </w:r>
      <w:r w:rsidR="001B08DB" w:rsidRPr="00FF2F8A">
        <w:rPr>
          <w:lang w:val="fr-CA"/>
        </w:rPr>
        <w:t>.</w:t>
      </w:r>
      <w:r w:rsidR="005962A8">
        <w:rPr>
          <w:lang w:val="fr-CA"/>
        </w:rPr>
        <w:t xml:space="preserve"> </w:t>
      </w:r>
      <w:r w:rsidR="001B08DB" w:rsidRPr="00FF2F8A">
        <w:rPr>
          <w:lang w:val="fr-CA"/>
        </w:rPr>
        <w:t>La</w:t>
      </w:r>
      <w:r w:rsidR="005962A8">
        <w:rPr>
          <w:lang w:val="fr-CA"/>
        </w:rPr>
        <w:t xml:space="preserve"> </w:t>
      </w:r>
      <w:r w:rsidR="001B08DB" w:rsidRPr="00FF2F8A">
        <w:rPr>
          <w:lang w:val="fr-CA"/>
        </w:rPr>
        <w:t>grammaire</w:t>
      </w:r>
      <w:r w:rsidR="005962A8">
        <w:rPr>
          <w:lang w:val="fr-CA"/>
        </w:rPr>
        <w:t xml:space="preserve"> </w:t>
      </w:r>
      <w:r w:rsidR="001B08DB" w:rsidRPr="00FF2F8A">
        <w:rPr>
          <w:lang w:val="fr-CA"/>
        </w:rPr>
        <w:t>grecque</w:t>
      </w:r>
      <w:r w:rsidR="00C401A2">
        <w:rPr>
          <w:lang w:val="fr-CA"/>
        </w:rPr>
        <w:t> :</w:t>
      </w:r>
      <w:r w:rsidR="005962A8">
        <w:rPr>
          <w:lang w:val="fr-CA"/>
        </w:rPr>
        <w:t xml:space="preserve"> </w:t>
      </w:r>
      <w:r w:rsidR="00BA6A26" w:rsidRPr="00BA6A26">
        <w:rPr>
          <w:lang w:val="fr-CA"/>
        </w:rPr>
        <w:t>les nom et pronom sujets du verbe grec</w:t>
      </w:r>
    </w:p>
    <w:p w:rsidR="00D11E8D" w:rsidRPr="00D11E8D" w:rsidRDefault="00D11E8D" w:rsidP="00D11E8D">
      <w:pPr>
        <w:autoSpaceDE w:val="0"/>
        <w:autoSpaceDN w:val="0"/>
        <w:adjustRightInd w:val="0"/>
        <w:spacing w:after="0" w:line="240" w:lineRule="auto"/>
        <w:rPr>
          <w:lang w:val="fr-CA"/>
        </w:rPr>
      </w:pPr>
    </w:p>
    <w:p w:rsidR="009F5058" w:rsidRPr="009F5058" w:rsidRDefault="009F5058" w:rsidP="007C6E60">
      <w:pPr>
        <w:ind w:firstLine="720"/>
        <w:rPr>
          <w:lang w:val="fr-CA"/>
        </w:rPr>
      </w:pPr>
      <w:r w:rsidRPr="009F5058">
        <w:rPr>
          <w:lang w:val="fr-CA"/>
        </w:rPr>
        <w:t xml:space="preserve">Les verbes grecs n'exigent </w:t>
      </w:r>
      <w:r w:rsidR="007C6E60">
        <w:rPr>
          <w:lang w:val="fr-CA"/>
        </w:rPr>
        <w:t xml:space="preserve">ni un </w:t>
      </w:r>
      <w:r w:rsidRPr="009F5058">
        <w:rPr>
          <w:lang w:val="fr-CA"/>
        </w:rPr>
        <w:t>nom</w:t>
      </w:r>
      <w:r w:rsidR="00DF32B1">
        <w:rPr>
          <w:lang w:val="fr-CA"/>
        </w:rPr>
        <w:t>,</w:t>
      </w:r>
      <w:r w:rsidRPr="009F5058">
        <w:rPr>
          <w:lang w:val="fr-CA"/>
        </w:rPr>
        <w:t xml:space="preserve"> </w:t>
      </w:r>
      <w:r w:rsidR="007C6E60">
        <w:rPr>
          <w:lang w:val="fr-CA"/>
        </w:rPr>
        <w:t xml:space="preserve">ni un </w:t>
      </w:r>
      <w:r w:rsidRPr="009F5058">
        <w:rPr>
          <w:lang w:val="fr-CA"/>
        </w:rPr>
        <w:t xml:space="preserve">pronom sujet, car les terminaisons verbales indiquent </w:t>
      </w:r>
      <w:r w:rsidR="007C6E60" w:rsidRPr="009F5058">
        <w:rPr>
          <w:lang w:val="fr-CA"/>
        </w:rPr>
        <w:t xml:space="preserve">la </w:t>
      </w:r>
      <w:r w:rsidRPr="009F5058">
        <w:rPr>
          <w:lang w:val="fr-CA"/>
        </w:rPr>
        <w:t xml:space="preserve">personne et le </w:t>
      </w:r>
      <w:r w:rsidR="007C6E60">
        <w:rPr>
          <w:lang w:val="fr-CA"/>
        </w:rPr>
        <w:t xml:space="preserve">nombre </w:t>
      </w:r>
      <w:r w:rsidRPr="009F5058">
        <w:rPr>
          <w:lang w:val="fr-CA"/>
        </w:rPr>
        <w:t>sujets.</w:t>
      </w:r>
    </w:p>
    <w:p w:rsidR="009F5058" w:rsidRPr="009F5058" w:rsidRDefault="009F5058" w:rsidP="00DF32B1">
      <w:pPr>
        <w:ind w:firstLine="720"/>
        <w:rPr>
          <w:lang w:val="fr-CA"/>
        </w:rPr>
      </w:pPr>
      <w:r w:rsidRPr="009F5058">
        <w:rPr>
          <w:lang w:val="fr-CA"/>
        </w:rPr>
        <w:t>Par exemple, dans 1 Jean 3</w:t>
      </w:r>
      <w:r w:rsidR="00DF32B1">
        <w:rPr>
          <w:lang w:val="fr-CA"/>
        </w:rPr>
        <w:t> </w:t>
      </w:r>
      <w:r w:rsidRPr="009F5058">
        <w:rPr>
          <w:lang w:val="fr-CA"/>
        </w:rPr>
        <w:t xml:space="preserve">: 2, le grec </w:t>
      </w:r>
      <w:r w:rsidR="00DF32B1" w:rsidRPr="009F5058">
        <w:rPr>
          <w:lang w:val="fr-CA"/>
        </w:rPr>
        <w:t>se lit </w:t>
      </w:r>
      <w:r w:rsidRPr="009F5058">
        <w:rPr>
          <w:lang w:val="fr-CA"/>
        </w:rPr>
        <w:t xml:space="preserve">: «lorsque paraîtra» sans sujet, </w:t>
      </w:r>
      <w:r w:rsidR="00DF32B1">
        <w:rPr>
          <w:lang w:val="fr-CA"/>
        </w:rPr>
        <w:t>ayant</w:t>
      </w:r>
      <w:r w:rsidRPr="009F5058">
        <w:rPr>
          <w:lang w:val="fr-CA"/>
        </w:rPr>
        <w:t xml:space="preserve"> une terminaison verbale à la troisième personne du singulier. Dans ce cas, le sujet de «paraîtra» est le même que celui du précédent «été manifesté», à savoir «ce que nous serons».</w:t>
      </w:r>
    </w:p>
    <w:p w:rsidR="009F5058" w:rsidRPr="009F5058" w:rsidRDefault="009F5058" w:rsidP="00DF32B1">
      <w:pPr>
        <w:ind w:firstLine="720"/>
        <w:rPr>
          <w:lang w:val="fr-CA"/>
        </w:rPr>
      </w:pPr>
      <w:r w:rsidRPr="009F5058">
        <w:rPr>
          <w:lang w:val="fr-CA"/>
        </w:rPr>
        <w:t xml:space="preserve">De même, «serons et «verrons» n’ont ni nom ni pronom sujet, les deux verbes </w:t>
      </w:r>
      <w:r w:rsidR="00DF32B1">
        <w:rPr>
          <w:lang w:val="fr-CA"/>
        </w:rPr>
        <w:t xml:space="preserve">ayant </w:t>
      </w:r>
      <w:r w:rsidRPr="009F5058">
        <w:rPr>
          <w:lang w:val="fr-CA"/>
        </w:rPr>
        <w:t>une terminaison verbale à la première personne du pluriel impliquant «nous» comme sujet.</w:t>
      </w:r>
    </w:p>
    <w:p w:rsidR="009F5058" w:rsidRPr="009F5058" w:rsidRDefault="009F5058" w:rsidP="00DF32B1">
      <w:pPr>
        <w:ind w:firstLine="720"/>
        <w:rPr>
          <w:lang w:val="fr-CA"/>
        </w:rPr>
      </w:pPr>
      <w:r w:rsidRPr="009F5058">
        <w:rPr>
          <w:lang w:val="fr-CA"/>
        </w:rPr>
        <w:t>En revanche, dans 1 Jean 3</w:t>
      </w:r>
      <w:r w:rsidR="00DF32B1">
        <w:rPr>
          <w:lang w:val="fr-CA"/>
        </w:rPr>
        <w:t> </w:t>
      </w:r>
      <w:r w:rsidRPr="009F5058">
        <w:rPr>
          <w:lang w:val="fr-CA"/>
        </w:rPr>
        <w:t xml:space="preserve">: 3, le verbe «est (pur)» a </w:t>
      </w:r>
      <w:r w:rsidR="00DF32B1">
        <w:rPr>
          <w:lang w:val="fr-CA"/>
        </w:rPr>
        <w:t>pour</w:t>
      </w:r>
      <w:r w:rsidRPr="009F5058">
        <w:rPr>
          <w:lang w:val="fr-CA"/>
        </w:rPr>
        <w:t xml:space="preserve"> sujet un démonstrative à la troisième personne, singulière, masculine «celui-là» (</w:t>
      </w:r>
      <w:r w:rsidRPr="00DF32B1">
        <w:rPr>
          <w:i/>
          <w:iCs/>
          <w:lang w:val="fr-CA"/>
        </w:rPr>
        <w:t>eikeinos</w:t>
      </w:r>
      <w:r w:rsidRPr="009F5058">
        <w:rPr>
          <w:lang w:val="fr-CA"/>
        </w:rPr>
        <w:t>), faisant référence à Jésus, comme dans 1 Jean 2 : 6, 3 : 3, 5, 7, 16 et 4 :17.</w:t>
      </w:r>
    </w:p>
    <w:p w:rsidR="008158DA" w:rsidRDefault="009F5058" w:rsidP="00DF32B1">
      <w:pPr>
        <w:ind w:firstLine="720"/>
        <w:rPr>
          <w:lang w:val="fr-CA"/>
        </w:rPr>
      </w:pPr>
      <w:r w:rsidRPr="009F5058">
        <w:rPr>
          <w:lang w:val="fr-CA"/>
        </w:rPr>
        <w:t xml:space="preserve">Ainsi, on </w:t>
      </w:r>
      <w:r w:rsidR="00DF32B1">
        <w:rPr>
          <w:lang w:val="fr-CA"/>
        </w:rPr>
        <w:t>pourrait</w:t>
      </w:r>
      <w:r w:rsidRPr="009F5058">
        <w:rPr>
          <w:lang w:val="fr-CA"/>
        </w:rPr>
        <w:t xml:space="preserve"> traduire 1 Jean 3 : 2-3: «Ce que nous serons n’a pas encore été manifesté; mais nous savons que, lorsque cela paraîtra, nous serons semblables à lui, parce que nous le verrons tel qu’il est. Quiconque a cette espérance en lui se purifie, comme Jésus lui-même est pur». </w:t>
      </w:r>
    </w:p>
    <w:p w:rsidR="003D45C3" w:rsidRPr="00FF2F8A" w:rsidRDefault="00D11E8D" w:rsidP="00331CD8">
      <w:pPr>
        <w:pStyle w:val="Heading1"/>
        <w:rPr>
          <w:lang w:val="fr-CA"/>
        </w:rPr>
      </w:pPr>
      <w:r>
        <w:rPr>
          <w:lang w:val="fr-CA"/>
        </w:rPr>
        <w:t>8</w:t>
      </w:r>
      <w:r w:rsidR="00331CD8" w:rsidRPr="00FF2F8A">
        <w:rPr>
          <w:lang w:val="fr-CA"/>
        </w:rPr>
        <w:t>.</w:t>
      </w:r>
      <w:r w:rsidR="005962A8">
        <w:rPr>
          <w:lang w:val="fr-CA"/>
        </w:rPr>
        <w:t xml:space="preserve"> </w:t>
      </w:r>
      <w:r w:rsidR="00331CD8" w:rsidRPr="00FF2F8A">
        <w:rPr>
          <w:lang w:val="fr-CA"/>
        </w:rPr>
        <w:t>Résumés</w:t>
      </w:r>
      <w:r w:rsidR="005962A8">
        <w:rPr>
          <w:lang w:val="fr-CA"/>
        </w:rPr>
        <w:t xml:space="preserve"> </w:t>
      </w:r>
      <w:r w:rsidR="00331CD8" w:rsidRPr="00FF2F8A">
        <w:rPr>
          <w:lang w:val="fr-CA"/>
        </w:rPr>
        <w:t>pédagogiques</w:t>
      </w:r>
      <w:r w:rsidR="005962A8">
        <w:rPr>
          <w:lang w:val="fr-CA"/>
        </w:rPr>
        <w:t xml:space="preserve"> </w:t>
      </w:r>
      <w:r w:rsidR="00331CD8" w:rsidRPr="00FF2F8A">
        <w:rPr>
          <w:lang w:val="fr-CA"/>
        </w:rPr>
        <w:t>qui</w:t>
      </w:r>
      <w:r w:rsidR="005962A8">
        <w:rPr>
          <w:lang w:val="fr-CA"/>
        </w:rPr>
        <w:t xml:space="preserve"> </w:t>
      </w:r>
      <w:r w:rsidR="00331CD8" w:rsidRPr="00FF2F8A">
        <w:rPr>
          <w:lang w:val="fr-CA"/>
        </w:rPr>
        <w:t>pourraient</w:t>
      </w:r>
      <w:r w:rsidR="005962A8">
        <w:rPr>
          <w:lang w:val="fr-CA"/>
        </w:rPr>
        <w:t xml:space="preserve"> </w:t>
      </w:r>
      <w:r w:rsidR="00331CD8" w:rsidRPr="00FF2F8A">
        <w:rPr>
          <w:lang w:val="fr-CA"/>
        </w:rPr>
        <w:t>vous</w:t>
      </w:r>
      <w:r w:rsidR="005962A8">
        <w:rPr>
          <w:lang w:val="fr-CA"/>
        </w:rPr>
        <w:t xml:space="preserve"> </w:t>
      </w:r>
      <w:r w:rsidR="00331CD8" w:rsidRPr="00FF2F8A">
        <w:rPr>
          <w:lang w:val="fr-CA"/>
        </w:rPr>
        <w:t>être</w:t>
      </w:r>
    </w:p>
    <w:p w:rsidR="00F63418" w:rsidRDefault="00F63418" w:rsidP="00331CD8">
      <w:pPr>
        <w:spacing w:after="0"/>
        <w:ind w:firstLine="720"/>
        <w:rPr>
          <w:lang w:val="fr-CA"/>
        </w:rPr>
      </w:pPr>
    </w:p>
    <w:p w:rsidR="00331CD8" w:rsidRPr="00FF2F8A" w:rsidRDefault="00331CD8" w:rsidP="00331CD8">
      <w:pPr>
        <w:spacing w:after="0"/>
        <w:ind w:firstLine="720"/>
        <w:rPr>
          <w:lang w:val="fr-CA"/>
        </w:rPr>
      </w:pPr>
      <w:r w:rsidRPr="00FF2F8A">
        <w:rPr>
          <w:lang w:val="fr-CA"/>
        </w:rPr>
        <w:t>Demandez</w:t>
      </w:r>
      <w:r w:rsidR="005962A8">
        <w:rPr>
          <w:lang w:val="fr-CA"/>
        </w:rPr>
        <w:t xml:space="preserve"> </w:t>
      </w:r>
      <w:r w:rsidRPr="00FF2F8A">
        <w:rPr>
          <w:lang w:val="fr-CA"/>
        </w:rPr>
        <w:t>au</w:t>
      </w:r>
      <w:r w:rsidR="005962A8">
        <w:rPr>
          <w:lang w:val="fr-CA"/>
        </w:rPr>
        <w:t xml:space="preserve"> </w:t>
      </w:r>
      <w:r w:rsidRPr="00FF2F8A">
        <w:rPr>
          <w:lang w:val="fr-CA"/>
        </w:rPr>
        <w:t>Saint-Esprit</w:t>
      </w:r>
      <w:r w:rsidR="005962A8">
        <w:rPr>
          <w:lang w:val="fr-CA"/>
        </w:rPr>
        <w:t xml:space="preserve"> </w:t>
      </w:r>
      <w:r w:rsidRPr="00FF2F8A">
        <w:rPr>
          <w:lang w:val="fr-CA"/>
        </w:rPr>
        <w:t>de</w:t>
      </w:r>
      <w:r w:rsidR="005962A8">
        <w:rPr>
          <w:lang w:val="fr-CA"/>
        </w:rPr>
        <w:t xml:space="preserve"> </w:t>
      </w:r>
      <w:r w:rsidRPr="00FF2F8A">
        <w:rPr>
          <w:lang w:val="fr-CA"/>
        </w:rPr>
        <w:t>vous</w:t>
      </w:r>
      <w:r w:rsidR="005962A8">
        <w:rPr>
          <w:lang w:val="fr-CA"/>
        </w:rPr>
        <w:t xml:space="preserve"> </w:t>
      </w:r>
      <w:r w:rsidRPr="00FF2F8A">
        <w:rPr>
          <w:lang w:val="fr-CA"/>
        </w:rPr>
        <w:t>montrer,</w:t>
      </w:r>
      <w:r w:rsidR="005962A8">
        <w:rPr>
          <w:lang w:val="fr-CA"/>
        </w:rPr>
        <w:t xml:space="preserve"> </w:t>
      </w:r>
      <w:r w:rsidRPr="00FF2F8A">
        <w:rPr>
          <w:lang w:val="fr-CA"/>
        </w:rPr>
        <w:t>dans</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BB724C">
        <w:rPr>
          <w:lang w:val="fr-CA"/>
        </w:rPr>
        <w:t>3 : 1-10</w:t>
      </w:r>
      <w:r w:rsidRPr="00FF2F8A">
        <w:rPr>
          <w:lang w:val="fr-CA"/>
        </w:rPr>
        <w:t>,</w:t>
      </w:r>
      <w:r w:rsidR="005962A8">
        <w:rPr>
          <w:lang w:val="fr-CA"/>
        </w:rPr>
        <w:t xml:space="preserve"> </w:t>
      </w:r>
      <w:r w:rsidRPr="00FF2F8A">
        <w:rPr>
          <w:lang w:val="fr-CA"/>
        </w:rPr>
        <w:t>des</w:t>
      </w:r>
      <w:r w:rsidR="005962A8">
        <w:rPr>
          <w:lang w:val="fr-CA"/>
        </w:rPr>
        <w:t xml:space="preserve"> </w:t>
      </w:r>
      <w:r w:rsidRPr="00FF2F8A">
        <w:rPr>
          <w:lang w:val="fr-CA"/>
        </w:rPr>
        <w:t>vérités,</w:t>
      </w:r>
      <w:r w:rsidR="005962A8">
        <w:rPr>
          <w:lang w:val="fr-CA"/>
        </w:rPr>
        <w:t xml:space="preserve"> </w:t>
      </w:r>
      <w:r w:rsidRPr="00FF2F8A">
        <w:rPr>
          <w:lang w:val="fr-CA"/>
        </w:rPr>
        <w:t>des</w:t>
      </w:r>
      <w:r w:rsidR="005962A8">
        <w:rPr>
          <w:lang w:val="fr-CA"/>
        </w:rPr>
        <w:t xml:space="preserve"> </w:t>
      </w:r>
      <w:r w:rsidRPr="00FF2F8A">
        <w:rPr>
          <w:lang w:val="fr-CA"/>
        </w:rPr>
        <w:t>principes</w:t>
      </w:r>
      <w:r w:rsidR="005962A8">
        <w:rPr>
          <w:lang w:val="fr-CA"/>
        </w:rPr>
        <w:t xml:space="preserve"> </w:t>
      </w:r>
      <w:r w:rsidRPr="00FF2F8A">
        <w:rPr>
          <w:lang w:val="fr-CA"/>
        </w:rPr>
        <w:t>et</w:t>
      </w:r>
      <w:r w:rsidR="005962A8">
        <w:rPr>
          <w:lang w:val="fr-CA"/>
        </w:rPr>
        <w:t xml:space="preserve"> </w:t>
      </w:r>
      <w:r w:rsidRPr="00FF2F8A">
        <w:rPr>
          <w:lang w:val="fr-CA"/>
        </w:rPr>
        <w:t>des</w:t>
      </w:r>
      <w:r w:rsidR="005962A8">
        <w:rPr>
          <w:lang w:val="fr-CA"/>
        </w:rPr>
        <w:t xml:space="preserve"> </w:t>
      </w:r>
      <w:r w:rsidRPr="00FF2F8A">
        <w:rPr>
          <w:lang w:val="fr-CA"/>
        </w:rPr>
        <w:t>modèles</w:t>
      </w:r>
      <w:r w:rsidR="005962A8">
        <w:rPr>
          <w:lang w:val="fr-CA"/>
        </w:rPr>
        <w:t xml:space="preserve"> </w:t>
      </w:r>
      <w:r w:rsidRPr="00FF2F8A">
        <w:rPr>
          <w:lang w:val="fr-CA"/>
        </w:rPr>
        <w:t>qui</w:t>
      </w:r>
      <w:r w:rsidR="005962A8">
        <w:rPr>
          <w:lang w:val="fr-CA"/>
        </w:rPr>
        <w:t xml:space="preserve"> </w:t>
      </w:r>
      <w:r w:rsidRPr="00FF2F8A">
        <w:rPr>
          <w:lang w:val="fr-CA"/>
        </w:rPr>
        <w:t>peuvent</w:t>
      </w:r>
      <w:r w:rsidR="005962A8">
        <w:rPr>
          <w:lang w:val="fr-CA"/>
        </w:rPr>
        <w:t xml:space="preserve"> </w:t>
      </w:r>
      <w:r w:rsidRPr="00FF2F8A">
        <w:rPr>
          <w:lang w:val="fr-CA"/>
        </w:rPr>
        <w:t>vous</w:t>
      </w:r>
      <w:r w:rsidR="005962A8">
        <w:rPr>
          <w:lang w:val="fr-CA"/>
        </w:rPr>
        <w:t xml:space="preserve"> </w:t>
      </w:r>
      <w:r w:rsidRPr="00FF2F8A">
        <w:rPr>
          <w:lang w:val="fr-CA"/>
        </w:rPr>
        <w:t>aider,</w:t>
      </w:r>
      <w:r w:rsidR="005962A8">
        <w:rPr>
          <w:lang w:val="fr-CA"/>
        </w:rPr>
        <w:t xml:space="preserve"> </w:t>
      </w:r>
      <w:r w:rsidRPr="00FF2F8A">
        <w:rPr>
          <w:lang w:val="fr-CA"/>
        </w:rPr>
        <w:t>vous</w:t>
      </w:r>
      <w:r w:rsidR="005962A8">
        <w:rPr>
          <w:lang w:val="fr-CA"/>
        </w:rPr>
        <w:t xml:space="preserve"> </w:t>
      </w:r>
      <w:r w:rsidRPr="00FF2F8A">
        <w:rPr>
          <w:lang w:val="fr-CA"/>
        </w:rPr>
        <w:t>et</w:t>
      </w:r>
      <w:r w:rsidR="005962A8">
        <w:rPr>
          <w:lang w:val="fr-CA"/>
        </w:rPr>
        <w:t xml:space="preserve"> </w:t>
      </w:r>
      <w:r w:rsidRPr="00FF2F8A">
        <w:rPr>
          <w:lang w:val="fr-CA"/>
        </w:rPr>
        <w:t>ceux</w:t>
      </w:r>
      <w:r w:rsidR="005962A8">
        <w:rPr>
          <w:lang w:val="fr-CA"/>
        </w:rPr>
        <w:t xml:space="preserve"> </w:t>
      </w:r>
      <w:r w:rsidRPr="00FF2F8A">
        <w:rPr>
          <w:lang w:val="fr-CA"/>
        </w:rPr>
        <w:t>à</w:t>
      </w:r>
      <w:r w:rsidR="005962A8">
        <w:rPr>
          <w:lang w:val="fr-CA"/>
        </w:rPr>
        <w:t xml:space="preserve"> </w:t>
      </w:r>
      <w:r w:rsidRPr="00FF2F8A">
        <w:rPr>
          <w:lang w:val="fr-CA"/>
        </w:rPr>
        <w:t>qui</w:t>
      </w:r>
      <w:r w:rsidR="005962A8">
        <w:rPr>
          <w:lang w:val="fr-CA"/>
        </w:rPr>
        <w:t xml:space="preserve"> </w:t>
      </w:r>
      <w:r w:rsidRPr="00FF2F8A">
        <w:rPr>
          <w:lang w:val="fr-CA"/>
        </w:rPr>
        <w:t>vous</w:t>
      </w:r>
      <w:r w:rsidR="005962A8">
        <w:rPr>
          <w:lang w:val="fr-CA"/>
        </w:rPr>
        <w:t xml:space="preserve"> </w:t>
      </w:r>
      <w:r w:rsidRPr="00FF2F8A">
        <w:rPr>
          <w:lang w:val="fr-CA"/>
        </w:rPr>
        <w:t>enseignez.</w:t>
      </w:r>
      <w:r w:rsidR="005962A8">
        <w:rPr>
          <w:lang w:val="fr-CA"/>
        </w:rPr>
        <w:t xml:space="preserve"> </w:t>
      </w:r>
      <w:r w:rsidRPr="00FF2F8A">
        <w:rPr>
          <w:lang w:val="fr-CA"/>
        </w:rPr>
        <w:t>Par</w:t>
      </w:r>
      <w:r w:rsidR="005962A8">
        <w:rPr>
          <w:lang w:val="fr-CA"/>
        </w:rPr>
        <w:t xml:space="preserve"> </w:t>
      </w:r>
      <w:r w:rsidRPr="00FF2F8A">
        <w:rPr>
          <w:lang w:val="fr-CA"/>
        </w:rPr>
        <w:t>exemple…</w:t>
      </w:r>
    </w:p>
    <w:p w:rsidR="00331CD8" w:rsidRPr="00FF2F8A" w:rsidRDefault="00331CD8" w:rsidP="00331CD8">
      <w:pPr>
        <w:spacing w:after="0"/>
        <w:ind w:firstLine="720"/>
        <w:rPr>
          <w:lang w:val="fr-CA"/>
        </w:rPr>
      </w:pPr>
    </w:p>
    <w:p w:rsidR="00627B8D" w:rsidRPr="00627B8D" w:rsidRDefault="008158DA" w:rsidP="008158DA">
      <w:pPr>
        <w:spacing w:after="0"/>
        <w:ind w:left="720"/>
        <w:rPr>
          <w:u w:val="single"/>
          <w:lang w:val="fr-CA"/>
        </w:rPr>
      </w:pPr>
      <w:r>
        <w:rPr>
          <w:u w:val="single"/>
          <w:lang w:val="fr-CA"/>
        </w:rPr>
        <w:t xml:space="preserve">À </w:t>
      </w:r>
      <w:r w:rsidR="00627B8D" w:rsidRPr="00627B8D">
        <w:rPr>
          <w:u w:val="single"/>
          <w:lang w:val="fr-CA"/>
        </w:rPr>
        <w:t>Contraste</w:t>
      </w:r>
      <w:r>
        <w:rPr>
          <w:u w:val="single"/>
          <w:lang w:val="fr-CA"/>
        </w:rPr>
        <w:t>r</w:t>
      </w:r>
    </w:p>
    <w:p w:rsidR="008158DA" w:rsidRDefault="008158DA" w:rsidP="008158DA">
      <w:pPr>
        <w:spacing w:after="0"/>
        <w:ind w:left="720"/>
        <w:rPr>
          <w:lang w:val="fr-CA"/>
        </w:rPr>
      </w:pPr>
      <w:r>
        <w:rPr>
          <w:lang w:val="fr-CA"/>
        </w:rPr>
        <w:t>1. Qui nous sommes (enfants de Dieu) et ce que nous serons (semblables à lui) 3.2</w:t>
      </w:r>
    </w:p>
    <w:p w:rsidR="008158DA" w:rsidRDefault="008158DA" w:rsidP="008158DA">
      <w:pPr>
        <w:spacing w:after="0"/>
        <w:ind w:left="720"/>
        <w:rPr>
          <w:lang w:val="fr-CA"/>
        </w:rPr>
      </w:pPr>
      <w:r>
        <w:rPr>
          <w:lang w:val="fr-CA"/>
        </w:rPr>
        <w:t>2. Ceux qui pratique la transgression (3.4) et ceux qui pratique la justice (3.7)</w:t>
      </w:r>
    </w:p>
    <w:p w:rsidR="008158DA" w:rsidRDefault="008158DA" w:rsidP="008158DA">
      <w:pPr>
        <w:spacing w:after="0"/>
        <w:ind w:left="720"/>
        <w:rPr>
          <w:lang w:val="fr-CA"/>
        </w:rPr>
      </w:pPr>
      <w:r>
        <w:rPr>
          <w:lang w:val="fr-CA"/>
        </w:rPr>
        <w:t>3. Les enfants de Dieu et les enfants du diable 3.10</w:t>
      </w:r>
    </w:p>
    <w:p w:rsidR="00627B8D" w:rsidRPr="00627B8D" w:rsidRDefault="00627B8D" w:rsidP="00627B8D">
      <w:pPr>
        <w:spacing w:after="0"/>
        <w:ind w:left="720"/>
        <w:rPr>
          <w:lang w:val="fr-CA"/>
        </w:rPr>
      </w:pPr>
    </w:p>
    <w:p w:rsidR="00627B8D" w:rsidRPr="00627B8D" w:rsidRDefault="00627B8D" w:rsidP="00627B8D">
      <w:pPr>
        <w:spacing w:after="0"/>
        <w:ind w:left="720"/>
        <w:rPr>
          <w:u w:val="single"/>
          <w:lang w:val="fr-CA"/>
        </w:rPr>
      </w:pPr>
      <w:r w:rsidRPr="00627B8D">
        <w:rPr>
          <w:u w:val="single"/>
          <w:lang w:val="fr-CA"/>
        </w:rPr>
        <w:t>Les pécheurs</w:t>
      </w:r>
    </w:p>
    <w:p w:rsidR="00627B8D" w:rsidRPr="00627B8D" w:rsidRDefault="00627B8D" w:rsidP="00627B8D">
      <w:pPr>
        <w:spacing w:after="0"/>
        <w:ind w:left="720"/>
        <w:rPr>
          <w:lang w:val="fr-CA"/>
        </w:rPr>
      </w:pPr>
      <w:r w:rsidRPr="00627B8D">
        <w:rPr>
          <w:lang w:val="fr-CA"/>
        </w:rPr>
        <w:t>1. Ne connaissent ni Jésus, ni les siens 3:1</w:t>
      </w:r>
    </w:p>
    <w:p w:rsidR="00627B8D" w:rsidRPr="00627B8D" w:rsidRDefault="00627B8D" w:rsidP="008158DA">
      <w:pPr>
        <w:spacing w:after="0"/>
        <w:ind w:left="720"/>
        <w:rPr>
          <w:lang w:val="fr-CA"/>
        </w:rPr>
      </w:pPr>
      <w:r w:rsidRPr="00627B8D">
        <w:rPr>
          <w:lang w:val="fr-CA"/>
        </w:rPr>
        <w:t xml:space="preserve">2. Pratique le péché et </w:t>
      </w:r>
      <w:r w:rsidR="008158DA">
        <w:rPr>
          <w:lang w:val="fr-CA"/>
        </w:rPr>
        <w:t>transgressent</w:t>
      </w:r>
      <w:r w:rsidRPr="00627B8D">
        <w:rPr>
          <w:lang w:val="fr-CA"/>
        </w:rPr>
        <w:t xml:space="preserve"> 3:4</w:t>
      </w:r>
    </w:p>
    <w:p w:rsidR="00627B8D" w:rsidRPr="00627B8D" w:rsidRDefault="00627B8D" w:rsidP="00627B8D">
      <w:pPr>
        <w:spacing w:after="0"/>
        <w:ind w:left="720"/>
        <w:rPr>
          <w:lang w:val="fr-CA"/>
        </w:rPr>
      </w:pPr>
      <w:r w:rsidRPr="00627B8D">
        <w:rPr>
          <w:lang w:val="fr-CA"/>
        </w:rPr>
        <w:t>3. N’ont ni vu Jésus, ni le connu 3:6</w:t>
      </w:r>
    </w:p>
    <w:p w:rsidR="00627B8D" w:rsidRPr="00627B8D" w:rsidRDefault="00627B8D" w:rsidP="00627B8D">
      <w:pPr>
        <w:spacing w:after="0"/>
        <w:ind w:left="720"/>
        <w:rPr>
          <w:lang w:val="fr-CA"/>
        </w:rPr>
      </w:pPr>
      <w:r w:rsidRPr="00627B8D">
        <w:rPr>
          <w:lang w:val="fr-CA"/>
        </w:rPr>
        <w:t>4. Essaient de séduire les chrétiens 3:7</w:t>
      </w:r>
    </w:p>
    <w:p w:rsidR="00627B8D" w:rsidRPr="00627B8D" w:rsidRDefault="00627B8D" w:rsidP="008158DA">
      <w:pPr>
        <w:spacing w:after="0"/>
        <w:ind w:left="720"/>
        <w:rPr>
          <w:lang w:val="fr-CA"/>
        </w:rPr>
      </w:pPr>
      <w:r w:rsidRPr="00627B8D">
        <w:rPr>
          <w:lang w:val="fr-CA"/>
        </w:rPr>
        <w:t>5. Sont du diable 3:8</w:t>
      </w:r>
      <w:r w:rsidR="008158DA">
        <w:rPr>
          <w:lang w:val="fr-CA"/>
        </w:rPr>
        <w:t>, s</w:t>
      </w:r>
      <w:r w:rsidRPr="00627B8D">
        <w:rPr>
          <w:lang w:val="fr-CA"/>
        </w:rPr>
        <w:t>ont enfants du diable 3:10</w:t>
      </w:r>
    </w:p>
    <w:p w:rsidR="00627B8D" w:rsidRPr="00627B8D" w:rsidRDefault="008158DA" w:rsidP="008158DA">
      <w:pPr>
        <w:spacing w:after="0"/>
        <w:ind w:left="720"/>
        <w:rPr>
          <w:lang w:val="fr-CA"/>
        </w:rPr>
      </w:pPr>
      <w:r>
        <w:rPr>
          <w:lang w:val="fr-CA"/>
        </w:rPr>
        <w:t>6</w:t>
      </w:r>
      <w:r w:rsidR="00627B8D" w:rsidRPr="00627B8D">
        <w:rPr>
          <w:lang w:val="fr-CA"/>
        </w:rPr>
        <w:t>. Ne sont pas de Dieu</w:t>
      </w:r>
      <w:r>
        <w:rPr>
          <w:lang w:val="fr-CA"/>
        </w:rPr>
        <w:t xml:space="preserve"> et n</w:t>
      </w:r>
      <w:r w:rsidR="00627B8D" w:rsidRPr="00627B8D">
        <w:rPr>
          <w:lang w:val="fr-CA"/>
        </w:rPr>
        <w:t>’aiment pas leurs frères 3:10</w:t>
      </w:r>
    </w:p>
    <w:p w:rsidR="00627B8D" w:rsidRPr="00627B8D" w:rsidRDefault="00627B8D" w:rsidP="00627B8D">
      <w:pPr>
        <w:spacing w:after="0"/>
        <w:ind w:left="720"/>
        <w:rPr>
          <w:lang w:val="fr-CA"/>
        </w:rPr>
      </w:pPr>
    </w:p>
    <w:p w:rsidR="00627B8D" w:rsidRPr="00627B8D" w:rsidRDefault="00627B8D" w:rsidP="00627B8D">
      <w:pPr>
        <w:spacing w:after="0"/>
        <w:ind w:left="720"/>
        <w:rPr>
          <w:u w:val="single"/>
          <w:lang w:val="fr-CA"/>
        </w:rPr>
      </w:pPr>
      <w:r w:rsidRPr="00627B8D">
        <w:rPr>
          <w:u w:val="single"/>
          <w:lang w:val="fr-CA"/>
        </w:rPr>
        <w:t>Le péché, c’est …</w:t>
      </w:r>
    </w:p>
    <w:p w:rsidR="00627B8D" w:rsidRPr="00627B8D" w:rsidRDefault="00627B8D" w:rsidP="00627B8D">
      <w:pPr>
        <w:spacing w:after="0"/>
        <w:ind w:left="720"/>
        <w:rPr>
          <w:lang w:val="fr-CA"/>
        </w:rPr>
      </w:pPr>
      <w:r w:rsidRPr="00627B8D">
        <w:rPr>
          <w:lang w:val="fr-CA"/>
        </w:rPr>
        <w:t>1. Ne pas connaître Dieu 3:1</w:t>
      </w:r>
    </w:p>
    <w:p w:rsidR="00627B8D" w:rsidRPr="00627B8D" w:rsidRDefault="00627B8D" w:rsidP="00627B8D">
      <w:pPr>
        <w:spacing w:after="0"/>
        <w:ind w:left="720"/>
        <w:rPr>
          <w:lang w:val="fr-CA"/>
        </w:rPr>
      </w:pPr>
      <w:r w:rsidRPr="00627B8D">
        <w:rPr>
          <w:lang w:val="fr-CA"/>
        </w:rPr>
        <w:t>2. Ne pas se purifier 3:3</w:t>
      </w:r>
    </w:p>
    <w:p w:rsidR="00627B8D" w:rsidRPr="00627B8D" w:rsidRDefault="00627B8D" w:rsidP="00627B8D">
      <w:pPr>
        <w:spacing w:after="0"/>
        <w:ind w:left="720"/>
        <w:rPr>
          <w:lang w:val="fr-CA"/>
        </w:rPr>
      </w:pPr>
      <w:r w:rsidRPr="00627B8D">
        <w:rPr>
          <w:lang w:val="fr-CA"/>
        </w:rPr>
        <w:t>3. Être transgression de la loi 3:4</w:t>
      </w:r>
    </w:p>
    <w:p w:rsidR="00627B8D" w:rsidRPr="00627B8D" w:rsidRDefault="00627B8D" w:rsidP="00627B8D">
      <w:pPr>
        <w:spacing w:after="0"/>
        <w:ind w:left="720"/>
        <w:rPr>
          <w:lang w:val="fr-CA"/>
        </w:rPr>
      </w:pPr>
      <w:r w:rsidRPr="00627B8D">
        <w:rPr>
          <w:lang w:val="fr-CA"/>
        </w:rPr>
        <w:t>4. Essayer de séduire les chrétiens 3:7</w:t>
      </w:r>
    </w:p>
    <w:p w:rsidR="00627B8D" w:rsidRPr="00627B8D" w:rsidRDefault="00627B8D" w:rsidP="00627B8D">
      <w:pPr>
        <w:spacing w:after="0"/>
        <w:ind w:left="720"/>
        <w:rPr>
          <w:lang w:val="fr-CA"/>
        </w:rPr>
      </w:pPr>
      <w:r w:rsidRPr="00627B8D">
        <w:rPr>
          <w:lang w:val="fr-CA"/>
        </w:rPr>
        <w:t>5. Être du diable 3:8</w:t>
      </w:r>
    </w:p>
    <w:p w:rsidR="00627B8D" w:rsidRPr="00627B8D" w:rsidRDefault="00627B8D" w:rsidP="00627B8D">
      <w:pPr>
        <w:spacing w:after="0"/>
        <w:ind w:left="720"/>
        <w:rPr>
          <w:lang w:val="fr-CA"/>
        </w:rPr>
      </w:pPr>
      <w:r w:rsidRPr="00627B8D">
        <w:rPr>
          <w:lang w:val="fr-CA"/>
        </w:rPr>
        <w:t>6. Ne pas être né de Dieu 3:9</w:t>
      </w:r>
    </w:p>
    <w:p w:rsidR="00627B8D" w:rsidRPr="00627B8D" w:rsidRDefault="00627B8D" w:rsidP="00627B8D">
      <w:pPr>
        <w:spacing w:after="0"/>
        <w:ind w:left="720"/>
        <w:rPr>
          <w:lang w:val="fr-CA"/>
        </w:rPr>
      </w:pPr>
      <w:r w:rsidRPr="00627B8D">
        <w:rPr>
          <w:lang w:val="fr-CA"/>
        </w:rPr>
        <w:t>7. Être enfant du diable 3:10</w:t>
      </w:r>
    </w:p>
    <w:p w:rsidR="00627B8D" w:rsidRPr="00627B8D" w:rsidRDefault="00627B8D" w:rsidP="00627B8D">
      <w:pPr>
        <w:spacing w:after="0"/>
        <w:ind w:left="720"/>
        <w:rPr>
          <w:lang w:val="fr-CA"/>
        </w:rPr>
      </w:pPr>
      <w:r w:rsidRPr="00627B8D">
        <w:rPr>
          <w:lang w:val="fr-CA"/>
        </w:rPr>
        <w:t>8. Ne pas pratiquer la justice 3:10</w:t>
      </w:r>
    </w:p>
    <w:p w:rsidR="00627B8D" w:rsidRPr="00627B8D" w:rsidRDefault="00627B8D" w:rsidP="00627B8D">
      <w:pPr>
        <w:spacing w:after="0"/>
        <w:ind w:left="720"/>
        <w:rPr>
          <w:lang w:val="fr-CA"/>
        </w:rPr>
      </w:pPr>
      <w:r w:rsidRPr="00627B8D">
        <w:rPr>
          <w:lang w:val="fr-CA"/>
        </w:rPr>
        <w:t>9. Ne pas aimer son frère 3:10</w:t>
      </w:r>
    </w:p>
    <w:p w:rsidR="00627B8D" w:rsidRPr="00627B8D" w:rsidRDefault="00627B8D" w:rsidP="00627B8D">
      <w:pPr>
        <w:spacing w:after="0"/>
        <w:ind w:left="720"/>
        <w:rPr>
          <w:lang w:val="fr-CA"/>
        </w:rPr>
      </w:pPr>
    </w:p>
    <w:p w:rsidR="00627B8D" w:rsidRPr="00627B8D" w:rsidRDefault="00627B8D" w:rsidP="00627B8D">
      <w:pPr>
        <w:spacing w:after="0"/>
        <w:ind w:left="720"/>
        <w:rPr>
          <w:u w:val="single"/>
          <w:lang w:val="fr-CA"/>
        </w:rPr>
      </w:pPr>
      <w:r w:rsidRPr="00627B8D">
        <w:rPr>
          <w:u w:val="single"/>
          <w:lang w:val="fr-CA"/>
        </w:rPr>
        <w:lastRenderedPageBreak/>
        <w:t>Le diable</w:t>
      </w:r>
    </w:p>
    <w:p w:rsidR="00627B8D" w:rsidRPr="00627B8D" w:rsidRDefault="00627B8D" w:rsidP="00627B8D">
      <w:pPr>
        <w:spacing w:after="0"/>
        <w:ind w:left="720"/>
        <w:rPr>
          <w:lang w:val="fr-CA"/>
        </w:rPr>
      </w:pPr>
      <w:r w:rsidRPr="00627B8D">
        <w:rPr>
          <w:lang w:val="fr-CA"/>
        </w:rPr>
        <w:t>Pèche dès le commencement 3:8</w:t>
      </w:r>
    </w:p>
    <w:p w:rsidR="00627B8D" w:rsidRPr="00627B8D" w:rsidRDefault="00627B8D" w:rsidP="00627B8D">
      <w:pPr>
        <w:spacing w:after="0"/>
        <w:ind w:left="720"/>
        <w:rPr>
          <w:lang w:val="fr-CA"/>
        </w:rPr>
      </w:pPr>
      <w:r w:rsidRPr="00627B8D">
        <w:rPr>
          <w:lang w:val="fr-CA"/>
        </w:rPr>
        <w:t>Jésus détruit ses œuvres 3:8</w:t>
      </w:r>
    </w:p>
    <w:p w:rsidR="00627B8D" w:rsidRPr="00627B8D" w:rsidRDefault="00627B8D" w:rsidP="00627B8D">
      <w:pPr>
        <w:spacing w:after="0"/>
        <w:ind w:left="720"/>
        <w:rPr>
          <w:lang w:val="fr-CA"/>
        </w:rPr>
      </w:pPr>
      <w:r w:rsidRPr="00627B8D">
        <w:rPr>
          <w:lang w:val="fr-CA"/>
        </w:rPr>
        <w:t>Les pécheurs sont ses enfants 3:10</w:t>
      </w:r>
    </w:p>
    <w:p w:rsidR="00627B8D" w:rsidRPr="00627B8D" w:rsidRDefault="00627B8D" w:rsidP="00627B8D">
      <w:pPr>
        <w:spacing w:after="0"/>
        <w:ind w:left="720"/>
        <w:rPr>
          <w:lang w:val="fr-CA"/>
        </w:rPr>
      </w:pPr>
    </w:p>
    <w:p w:rsidR="00627B8D" w:rsidRPr="00627B8D" w:rsidRDefault="00627B8D" w:rsidP="00627B8D">
      <w:pPr>
        <w:spacing w:after="0"/>
        <w:ind w:left="720"/>
        <w:rPr>
          <w:u w:val="single"/>
          <w:lang w:val="fr-CA"/>
        </w:rPr>
      </w:pPr>
      <w:r w:rsidRPr="00627B8D">
        <w:rPr>
          <w:u w:val="single"/>
          <w:lang w:val="fr-CA"/>
        </w:rPr>
        <w:t>Dieu le Père</w:t>
      </w:r>
    </w:p>
    <w:p w:rsidR="00627B8D" w:rsidRPr="00627B8D" w:rsidRDefault="00627B8D" w:rsidP="00627B8D">
      <w:pPr>
        <w:spacing w:after="0"/>
        <w:ind w:left="720"/>
        <w:rPr>
          <w:lang w:val="fr-CA"/>
        </w:rPr>
      </w:pPr>
      <w:r w:rsidRPr="00627B8D">
        <w:rPr>
          <w:lang w:val="fr-CA"/>
        </w:rPr>
        <w:t>Il nous témoigne son amour 3:1</w:t>
      </w:r>
    </w:p>
    <w:p w:rsidR="00627B8D" w:rsidRPr="00627B8D" w:rsidRDefault="00627B8D" w:rsidP="00627B8D">
      <w:pPr>
        <w:spacing w:after="0"/>
        <w:ind w:left="720"/>
        <w:rPr>
          <w:lang w:val="fr-CA"/>
        </w:rPr>
      </w:pPr>
      <w:r w:rsidRPr="00627B8D">
        <w:rPr>
          <w:lang w:val="fr-CA"/>
        </w:rPr>
        <w:t>Il nous appelle ses enfants 3:1, 10</w:t>
      </w:r>
    </w:p>
    <w:p w:rsidR="00627B8D" w:rsidRPr="00627B8D" w:rsidRDefault="00627B8D" w:rsidP="00627B8D">
      <w:pPr>
        <w:spacing w:after="0"/>
        <w:ind w:left="720"/>
        <w:rPr>
          <w:lang w:val="fr-CA"/>
        </w:rPr>
      </w:pPr>
      <w:r w:rsidRPr="00627B8D">
        <w:rPr>
          <w:lang w:val="fr-CA"/>
        </w:rPr>
        <w:t>Il nous a donné naissance 3:9</w:t>
      </w:r>
    </w:p>
    <w:p w:rsidR="00627B8D" w:rsidRPr="00627B8D" w:rsidRDefault="00627B8D" w:rsidP="00627B8D">
      <w:pPr>
        <w:spacing w:after="0"/>
        <w:ind w:left="720"/>
        <w:rPr>
          <w:lang w:val="fr-CA"/>
        </w:rPr>
      </w:pPr>
    </w:p>
    <w:p w:rsidR="00627B8D" w:rsidRPr="00627B8D" w:rsidRDefault="00627B8D" w:rsidP="00627B8D">
      <w:pPr>
        <w:spacing w:after="0"/>
        <w:ind w:left="720"/>
        <w:rPr>
          <w:u w:val="single"/>
          <w:lang w:val="fr-CA"/>
        </w:rPr>
      </w:pPr>
      <w:r w:rsidRPr="00627B8D">
        <w:rPr>
          <w:u w:val="single"/>
          <w:lang w:val="fr-CA"/>
        </w:rPr>
        <w:t>Dieu le Fils</w:t>
      </w:r>
    </w:p>
    <w:p w:rsidR="00627B8D" w:rsidRPr="00627B8D" w:rsidRDefault="00627B8D" w:rsidP="00627B8D">
      <w:pPr>
        <w:spacing w:after="0"/>
        <w:ind w:left="720"/>
        <w:rPr>
          <w:lang w:val="fr-CA"/>
        </w:rPr>
      </w:pPr>
      <w:r w:rsidRPr="00627B8D">
        <w:rPr>
          <w:lang w:val="fr-CA"/>
        </w:rPr>
        <w:t>1. Il paraîtra 3:2</w:t>
      </w:r>
    </w:p>
    <w:p w:rsidR="00627B8D" w:rsidRPr="00627B8D" w:rsidRDefault="00627B8D" w:rsidP="00627B8D">
      <w:pPr>
        <w:spacing w:after="0"/>
        <w:ind w:left="720"/>
        <w:rPr>
          <w:lang w:val="fr-CA"/>
        </w:rPr>
      </w:pPr>
      <w:r w:rsidRPr="00627B8D">
        <w:rPr>
          <w:lang w:val="fr-CA"/>
        </w:rPr>
        <w:t>2. Nous le verrons tel qu’il est 3:2</w:t>
      </w:r>
    </w:p>
    <w:p w:rsidR="00627B8D" w:rsidRPr="00627B8D" w:rsidRDefault="00627B8D" w:rsidP="00627B8D">
      <w:pPr>
        <w:spacing w:after="0"/>
        <w:ind w:left="720"/>
        <w:rPr>
          <w:lang w:val="fr-CA"/>
        </w:rPr>
      </w:pPr>
      <w:r w:rsidRPr="00627B8D">
        <w:rPr>
          <w:lang w:val="fr-CA"/>
        </w:rPr>
        <w:t>3. Jésus a paru pour ôter les péchés 3:5</w:t>
      </w:r>
    </w:p>
    <w:p w:rsidR="00627B8D" w:rsidRPr="00627B8D" w:rsidRDefault="00627B8D" w:rsidP="00627B8D">
      <w:pPr>
        <w:spacing w:after="0"/>
        <w:ind w:left="720"/>
        <w:rPr>
          <w:lang w:val="fr-CA"/>
        </w:rPr>
      </w:pPr>
      <w:r w:rsidRPr="00627B8D">
        <w:rPr>
          <w:lang w:val="fr-CA"/>
        </w:rPr>
        <w:t>4. Il n’y a point en lui de péché 3:5</w:t>
      </w:r>
    </w:p>
    <w:p w:rsidR="00627B8D" w:rsidRPr="00627B8D" w:rsidRDefault="00627B8D" w:rsidP="00627B8D">
      <w:pPr>
        <w:spacing w:after="0"/>
        <w:ind w:left="720"/>
        <w:rPr>
          <w:lang w:val="fr-CA"/>
        </w:rPr>
      </w:pPr>
      <w:r w:rsidRPr="00627B8D">
        <w:rPr>
          <w:lang w:val="fr-CA"/>
        </w:rPr>
        <w:t>5. Qui demeure en lui ne pratique pas le péché 3:6</w:t>
      </w:r>
    </w:p>
    <w:p w:rsidR="00627B8D" w:rsidRPr="00627B8D" w:rsidRDefault="00627B8D" w:rsidP="00627B8D">
      <w:pPr>
        <w:spacing w:after="0"/>
        <w:ind w:left="720"/>
        <w:rPr>
          <w:lang w:val="fr-CA"/>
        </w:rPr>
      </w:pPr>
      <w:r w:rsidRPr="00627B8D">
        <w:rPr>
          <w:lang w:val="fr-CA"/>
        </w:rPr>
        <w:t>6. Il est lui-même juste 3:7</w:t>
      </w:r>
    </w:p>
    <w:p w:rsidR="00627B8D" w:rsidRPr="00627B8D" w:rsidRDefault="00627B8D" w:rsidP="00627B8D">
      <w:pPr>
        <w:spacing w:after="0"/>
        <w:ind w:left="720"/>
        <w:rPr>
          <w:lang w:val="fr-CA"/>
        </w:rPr>
      </w:pPr>
      <w:r w:rsidRPr="00627B8D">
        <w:rPr>
          <w:lang w:val="fr-CA"/>
        </w:rPr>
        <w:t>7. Il a paru afin de détruire les œuvres du diable 3:8</w:t>
      </w:r>
    </w:p>
    <w:p w:rsidR="00627B8D" w:rsidRPr="00627B8D" w:rsidRDefault="00627B8D" w:rsidP="00627B8D">
      <w:pPr>
        <w:spacing w:after="0"/>
        <w:ind w:left="720"/>
        <w:rPr>
          <w:lang w:val="fr-CA"/>
        </w:rPr>
      </w:pPr>
    </w:p>
    <w:p w:rsidR="00627B8D" w:rsidRPr="00627B8D" w:rsidRDefault="00627B8D" w:rsidP="00627B8D">
      <w:pPr>
        <w:spacing w:after="0"/>
        <w:ind w:left="720"/>
        <w:rPr>
          <w:u w:val="single"/>
          <w:lang w:val="fr-CA"/>
        </w:rPr>
      </w:pPr>
      <w:r w:rsidRPr="00627B8D">
        <w:rPr>
          <w:u w:val="single"/>
          <w:lang w:val="fr-CA"/>
        </w:rPr>
        <w:t>Les chrétiens</w:t>
      </w:r>
      <w:r>
        <w:rPr>
          <w:u w:val="single"/>
          <w:lang w:val="fr-CA"/>
        </w:rPr>
        <w:t xml:space="preserve"> authentiques</w:t>
      </w:r>
    </w:p>
    <w:p w:rsidR="00627B8D" w:rsidRPr="00627B8D" w:rsidRDefault="00627B8D" w:rsidP="00627B8D">
      <w:pPr>
        <w:pStyle w:val="ListParagraph"/>
        <w:numPr>
          <w:ilvl w:val="0"/>
          <w:numId w:val="3"/>
        </w:numPr>
        <w:spacing w:after="0"/>
        <w:ind w:left="1080" w:hanging="90"/>
        <w:rPr>
          <w:lang w:val="fr-CA"/>
        </w:rPr>
      </w:pPr>
      <w:r w:rsidRPr="00627B8D">
        <w:rPr>
          <w:lang w:val="fr-CA"/>
        </w:rPr>
        <w:t>Dieu nous aime 3:1</w:t>
      </w:r>
    </w:p>
    <w:p w:rsidR="00627B8D" w:rsidRPr="00627B8D" w:rsidRDefault="00627B8D" w:rsidP="00627B8D">
      <w:pPr>
        <w:pStyle w:val="ListParagraph"/>
        <w:numPr>
          <w:ilvl w:val="0"/>
          <w:numId w:val="3"/>
        </w:numPr>
        <w:spacing w:after="0"/>
        <w:ind w:left="1080" w:hanging="90"/>
        <w:rPr>
          <w:lang w:val="fr-CA"/>
        </w:rPr>
      </w:pPr>
      <w:r w:rsidRPr="00627B8D">
        <w:rPr>
          <w:lang w:val="fr-CA"/>
        </w:rPr>
        <w:t>Dieu nous appelle ses enfants 3:1</w:t>
      </w:r>
    </w:p>
    <w:p w:rsidR="00627B8D" w:rsidRPr="00627B8D" w:rsidRDefault="00627B8D" w:rsidP="00627B8D">
      <w:pPr>
        <w:pStyle w:val="ListParagraph"/>
        <w:numPr>
          <w:ilvl w:val="0"/>
          <w:numId w:val="3"/>
        </w:numPr>
        <w:spacing w:after="0"/>
        <w:ind w:left="1080" w:hanging="90"/>
        <w:rPr>
          <w:lang w:val="fr-CA"/>
        </w:rPr>
      </w:pPr>
      <w:r w:rsidRPr="00627B8D">
        <w:rPr>
          <w:lang w:val="fr-CA"/>
        </w:rPr>
        <w:t>Nous sommes maintenant enfants de Dieu 3:1, 2</w:t>
      </w:r>
    </w:p>
    <w:p w:rsidR="00627B8D" w:rsidRPr="00627B8D" w:rsidRDefault="00627B8D" w:rsidP="00627B8D">
      <w:pPr>
        <w:pStyle w:val="ListParagraph"/>
        <w:numPr>
          <w:ilvl w:val="0"/>
          <w:numId w:val="3"/>
        </w:numPr>
        <w:spacing w:after="0"/>
        <w:ind w:left="1080" w:hanging="90"/>
        <w:rPr>
          <w:lang w:val="fr-CA"/>
        </w:rPr>
      </w:pPr>
      <w:r w:rsidRPr="00627B8D">
        <w:rPr>
          <w:lang w:val="fr-CA"/>
        </w:rPr>
        <w:t xml:space="preserve">Nous </w:t>
      </w:r>
      <w:r w:rsidR="00AB0DD9" w:rsidRPr="00627B8D">
        <w:rPr>
          <w:lang w:val="fr-CA"/>
        </w:rPr>
        <w:t>serons</w:t>
      </w:r>
      <w:r w:rsidRPr="00627B8D">
        <w:rPr>
          <w:lang w:val="fr-CA"/>
        </w:rPr>
        <w:t xml:space="preserve"> semblables à Jésus 3:2</w:t>
      </w:r>
    </w:p>
    <w:p w:rsidR="00627B8D" w:rsidRPr="00627B8D" w:rsidRDefault="00627B8D" w:rsidP="00627B8D">
      <w:pPr>
        <w:pStyle w:val="ListParagraph"/>
        <w:numPr>
          <w:ilvl w:val="0"/>
          <w:numId w:val="3"/>
        </w:numPr>
        <w:spacing w:after="0"/>
        <w:ind w:left="1080" w:hanging="90"/>
        <w:rPr>
          <w:lang w:val="fr-CA"/>
        </w:rPr>
      </w:pPr>
      <w:r w:rsidRPr="00627B8D">
        <w:rPr>
          <w:lang w:val="fr-CA"/>
        </w:rPr>
        <w:t>Nous avons cette espérance 3:3</w:t>
      </w:r>
    </w:p>
    <w:p w:rsidR="00627B8D" w:rsidRPr="00627B8D" w:rsidRDefault="00627B8D" w:rsidP="00627B8D">
      <w:pPr>
        <w:pStyle w:val="ListParagraph"/>
        <w:numPr>
          <w:ilvl w:val="0"/>
          <w:numId w:val="3"/>
        </w:numPr>
        <w:spacing w:after="0"/>
        <w:ind w:left="1080" w:hanging="90"/>
        <w:rPr>
          <w:lang w:val="fr-CA"/>
        </w:rPr>
      </w:pPr>
      <w:r w:rsidRPr="00627B8D">
        <w:rPr>
          <w:lang w:val="fr-CA"/>
        </w:rPr>
        <w:t>Nous nous purifions 3:3</w:t>
      </w:r>
    </w:p>
    <w:p w:rsidR="00627B8D" w:rsidRPr="00627B8D" w:rsidRDefault="00627B8D" w:rsidP="00627B8D">
      <w:pPr>
        <w:pStyle w:val="ListParagraph"/>
        <w:numPr>
          <w:ilvl w:val="0"/>
          <w:numId w:val="3"/>
        </w:numPr>
        <w:spacing w:after="0"/>
        <w:ind w:left="1080" w:hanging="90"/>
        <w:rPr>
          <w:lang w:val="fr-CA"/>
        </w:rPr>
      </w:pPr>
      <w:r w:rsidRPr="00627B8D">
        <w:rPr>
          <w:lang w:val="fr-CA"/>
        </w:rPr>
        <w:t>Nous demeurons en Jésus 3:6</w:t>
      </w:r>
    </w:p>
    <w:p w:rsidR="00627B8D" w:rsidRPr="00627B8D" w:rsidRDefault="00627B8D" w:rsidP="00627B8D">
      <w:pPr>
        <w:pStyle w:val="ListParagraph"/>
        <w:numPr>
          <w:ilvl w:val="0"/>
          <w:numId w:val="3"/>
        </w:numPr>
        <w:spacing w:after="0"/>
        <w:ind w:left="1080" w:hanging="90"/>
        <w:rPr>
          <w:lang w:val="fr-CA"/>
        </w:rPr>
      </w:pPr>
      <w:r w:rsidRPr="00627B8D">
        <w:rPr>
          <w:lang w:val="fr-CA"/>
        </w:rPr>
        <w:t>Nous ne pratiquons pas le péché 3:6</w:t>
      </w:r>
    </w:p>
    <w:p w:rsidR="00627B8D" w:rsidRPr="00627B8D" w:rsidRDefault="00627B8D" w:rsidP="00627B8D">
      <w:pPr>
        <w:pStyle w:val="ListParagraph"/>
        <w:numPr>
          <w:ilvl w:val="0"/>
          <w:numId w:val="3"/>
        </w:numPr>
        <w:spacing w:after="0"/>
        <w:ind w:left="1080" w:hanging="90"/>
        <w:rPr>
          <w:lang w:val="fr-CA"/>
        </w:rPr>
      </w:pPr>
      <w:r w:rsidRPr="00627B8D">
        <w:rPr>
          <w:lang w:val="fr-CA"/>
        </w:rPr>
        <w:t>Nous pratiquons la justice 3:7</w:t>
      </w:r>
    </w:p>
    <w:p w:rsidR="00627B8D" w:rsidRPr="00627B8D" w:rsidRDefault="00627B8D" w:rsidP="00627B8D">
      <w:pPr>
        <w:pStyle w:val="ListParagraph"/>
        <w:numPr>
          <w:ilvl w:val="0"/>
          <w:numId w:val="3"/>
        </w:numPr>
        <w:spacing w:after="0"/>
        <w:ind w:left="1080" w:hanging="90"/>
        <w:rPr>
          <w:lang w:val="fr-CA"/>
        </w:rPr>
      </w:pPr>
      <w:r w:rsidRPr="00627B8D">
        <w:rPr>
          <w:lang w:val="fr-CA"/>
        </w:rPr>
        <w:t>Nous sommes justes comme Jésus est juste 3:7</w:t>
      </w:r>
    </w:p>
    <w:p w:rsidR="00627B8D" w:rsidRPr="00627B8D" w:rsidRDefault="00627B8D" w:rsidP="00627B8D">
      <w:pPr>
        <w:pStyle w:val="ListParagraph"/>
        <w:numPr>
          <w:ilvl w:val="0"/>
          <w:numId w:val="3"/>
        </w:numPr>
        <w:spacing w:after="0"/>
        <w:ind w:left="1080" w:hanging="90"/>
        <w:rPr>
          <w:lang w:val="fr-CA"/>
        </w:rPr>
      </w:pPr>
      <w:r w:rsidRPr="00627B8D">
        <w:rPr>
          <w:lang w:val="fr-CA"/>
        </w:rPr>
        <w:t>Nous sommes nés de Dieu 3:9</w:t>
      </w:r>
    </w:p>
    <w:p w:rsidR="00627B8D" w:rsidRPr="00627B8D" w:rsidRDefault="00627B8D" w:rsidP="00627B8D">
      <w:pPr>
        <w:pStyle w:val="ListParagraph"/>
        <w:numPr>
          <w:ilvl w:val="0"/>
          <w:numId w:val="3"/>
        </w:numPr>
        <w:spacing w:after="0"/>
        <w:ind w:left="1080" w:hanging="90"/>
        <w:rPr>
          <w:lang w:val="fr-CA"/>
        </w:rPr>
      </w:pPr>
      <w:r w:rsidRPr="00627B8D">
        <w:rPr>
          <w:lang w:val="fr-CA"/>
        </w:rPr>
        <w:t>La semence de Dieu demeure en nous 3:9</w:t>
      </w:r>
    </w:p>
    <w:p w:rsidR="00627B8D" w:rsidRPr="00627B8D" w:rsidRDefault="00627B8D" w:rsidP="00627B8D">
      <w:pPr>
        <w:pStyle w:val="ListParagraph"/>
        <w:numPr>
          <w:ilvl w:val="0"/>
          <w:numId w:val="3"/>
        </w:numPr>
        <w:spacing w:after="0"/>
        <w:ind w:left="1080" w:hanging="90"/>
        <w:rPr>
          <w:lang w:val="fr-CA"/>
        </w:rPr>
      </w:pPr>
      <w:r w:rsidRPr="00627B8D">
        <w:rPr>
          <w:lang w:val="fr-CA"/>
        </w:rPr>
        <w:t>Nous ne pouvons pécher 3:9</w:t>
      </w:r>
    </w:p>
    <w:p w:rsidR="003F7104" w:rsidRDefault="00627B8D" w:rsidP="00627B8D">
      <w:pPr>
        <w:pStyle w:val="ListParagraph"/>
        <w:numPr>
          <w:ilvl w:val="0"/>
          <w:numId w:val="3"/>
        </w:numPr>
        <w:spacing w:after="0"/>
        <w:ind w:left="1080" w:hanging="90"/>
        <w:rPr>
          <w:lang w:val="fr-CA"/>
        </w:rPr>
      </w:pPr>
      <w:r w:rsidRPr="00627B8D">
        <w:rPr>
          <w:lang w:val="fr-CA"/>
        </w:rPr>
        <w:t>Par là nous nous faisons reconnaître 3:10</w:t>
      </w:r>
    </w:p>
    <w:p w:rsidR="00AB0DD9" w:rsidRDefault="00AB0DD9" w:rsidP="00AB0DD9">
      <w:pPr>
        <w:spacing w:after="0"/>
        <w:rPr>
          <w:lang w:val="fr-CA"/>
        </w:rPr>
      </w:pPr>
    </w:p>
    <w:p w:rsidR="00AB0DD9" w:rsidRPr="00AB0DD9" w:rsidRDefault="00AB0DD9" w:rsidP="00AB0DD9">
      <w:pPr>
        <w:spacing w:after="0"/>
        <w:ind w:left="720"/>
        <w:rPr>
          <w:u w:val="single"/>
          <w:lang w:val="fr-CA"/>
        </w:rPr>
      </w:pPr>
      <w:r w:rsidRPr="00AB0DD9">
        <w:rPr>
          <w:u w:val="single"/>
          <w:lang w:val="fr-CA"/>
        </w:rPr>
        <w:t xml:space="preserve">Deux familles </w:t>
      </w:r>
      <w:r w:rsidR="00162173" w:rsidRPr="00AB0DD9">
        <w:rPr>
          <w:u w:val="single"/>
          <w:lang w:val="fr-CA"/>
        </w:rPr>
        <w:t>spirituelles</w:t>
      </w:r>
    </w:p>
    <w:p w:rsidR="00AB0DD9" w:rsidRDefault="00AB0DD9" w:rsidP="00AB0DD9">
      <w:pPr>
        <w:spacing w:after="0"/>
        <w:rPr>
          <w:lang w:val="fr-CA"/>
        </w:rPr>
      </w:pPr>
    </w:p>
    <w:tbl>
      <w:tblPr>
        <w:tblStyle w:val="TableGrid"/>
        <w:tblW w:w="0" w:type="auto"/>
        <w:tblLook w:val="04A0" w:firstRow="1" w:lastRow="0" w:firstColumn="1" w:lastColumn="0" w:noHBand="0" w:noVBand="1"/>
      </w:tblPr>
      <w:tblGrid>
        <w:gridCol w:w="2082"/>
        <w:gridCol w:w="2208"/>
        <w:gridCol w:w="2603"/>
        <w:gridCol w:w="2126"/>
      </w:tblGrid>
      <w:tr w:rsidR="00AB0DD9" w:rsidRPr="00890357" w:rsidTr="00AB0DD9">
        <w:trPr>
          <w:trHeight w:val="566"/>
        </w:trPr>
        <w:tc>
          <w:tcPr>
            <w:tcW w:w="2875" w:type="dxa"/>
            <w:shd w:val="clear" w:color="auto" w:fill="FFC000" w:themeFill="accent4"/>
            <w:vAlign w:val="center"/>
          </w:tcPr>
          <w:p w:rsidR="00AB0DD9" w:rsidRPr="00AB0DD9" w:rsidRDefault="00AB0DD9" w:rsidP="00400D88">
            <w:pPr>
              <w:jc w:val="center"/>
              <w:rPr>
                <w:b/>
                <w:bCs/>
                <w:sz w:val="32"/>
                <w:szCs w:val="32"/>
                <w:lang w:val="fr-CA"/>
              </w:rPr>
            </w:pPr>
            <w:r w:rsidRPr="00AB0DD9">
              <w:rPr>
                <w:b/>
                <w:bCs/>
                <w:sz w:val="32"/>
                <w:szCs w:val="32"/>
                <w:lang w:val="fr-CA"/>
              </w:rPr>
              <w:t>Parentage</w:t>
            </w:r>
          </w:p>
        </w:tc>
        <w:tc>
          <w:tcPr>
            <w:tcW w:w="3240" w:type="dxa"/>
            <w:shd w:val="clear" w:color="auto" w:fill="FFC000" w:themeFill="accent4"/>
            <w:vAlign w:val="center"/>
          </w:tcPr>
          <w:p w:rsidR="00AB0DD9" w:rsidRPr="00AB0DD9" w:rsidRDefault="00AB0DD9" w:rsidP="00400D88">
            <w:pPr>
              <w:jc w:val="center"/>
              <w:rPr>
                <w:b/>
                <w:bCs/>
                <w:sz w:val="32"/>
                <w:szCs w:val="32"/>
                <w:lang w:val="fr-CA"/>
              </w:rPr>
            </w:pPr>
            <w:r w:rsidRPr="00AB0DD9">
              <w:rPr>
                <w:b/>
                <w:bCs/>
                <w:sz w:val="32"/>
                <w:szCs w:val="32"/>
                <w:lang w:val="fr-CA"/>
              </w:rPr>
              <w:t>Naissance</w:t>
            </w:r>
          </w:p>
        </w:tc>
        <w:tc>
          <w:tcPr>
            <w:tcW w:w="4677" w:type="dxa"/>
            <w:shd w:val="clear" w:color="auto" w:fill="FFC000" w:themeFill="accent4"/>
            <w:vAlign w:val="center"/>
          </w:tcPr>
          <w:p w:rsidR="00AB0DD9" w:rsidRPr="00AB0DD9" w:rsidRDefault="00AB0DD9" w:rsidP="00400D88">
            <w:pPr>
              <w:jc w:val="center"/>
              <w:rPr>
                <w:b/>
                <w:bCs/>
                <w:sz w:val="32"/>
                <w:szCs w:val="32"/>
                <w:lang w:val="fr-CA"/>
              </w:rPr>
            </w:pPr>
            <w:r w:rsidRPr="00AB0DD9">
              <w:rPr>
                <w:b/>
                <w:bCs/>
                <w:sz w:val="32"/>
                <w:szCs w:val="32"/>
                <w:lang w:val="fr-CA"/>
              </w:rPr>
              <w:t>Enfance</w:t>
            </w:r>
          </w:p>
        </w:tc>
        <w:tc>
          <w:tcPr>
            <w:tcW w:w="3598" w:type="dxa"/>
            <w:shd w:val="clear" w:color="auto" w:fill="FFC000" w:themeFill="accent4"/>
            <w:vAlign w:val="center"/>
          </w:tcPr>
          <w:p w:rsidR="00AB0DD9" w:rsidRPr="00AB0DD9" w:rsidRDefault="00AB0DD9" w:rsidP="00400D88">
            <w:pPr>
              <w:jc w:val="center"/>
              <w:rPr>
                <w:b/>
                <w:bCs/>
                <w:sz w:val="32"/>
                <w:szCs w:val="32"/>
                <w:lang w:val="fr-CA"/>
              </w:rPr>
            </w:pPr>
            <w:r w:rsidRPr="00AB0DD9">
              <w:rPr>
                <w:b/>
                <w:bCs/>
                <w:sz w:val="32"/>
                <w:szCs w:val="32"/>
                <w:lang w:val="fr-CA"/>
              </w:rPr>
              <w:t>Famille</w:t>
            </w:r>
          </w:p>
        </w:tc>
      </w:tr>
      <w:tr w:rsidR="00AB0DD9" w:rsidRPr="00890357" w:rsidTr="00AB0DD9">
        <w:trPr>
          <w:trHeight w:val="494"/>
        </w:trPr>
        <w:tc>
          <w:tcPr>
            <w:tcW w:w="2875" w:type="dxa"/>
            <w:shd w:val="clear" w:color="auto" w:fill="FFFF00"/>
            <w:vAlign w:val="center"/>
          </w:tcPr>
          <w:p w:rsidR="00AB0DD9" w:rsidRPr="00AB0DD9" w:rsidRDefault="00AB0DD9" w:rsidP="00400D88">
            <w:pPr>
              <w:jc w:val="center"/>
              <w:rPr>
                <w:sz w:val="32"/>
                <w:szCs w:val="32"/>
                <w:lang w:val="fr-CA"/>
              </w:rPr>
            </w:pPr>
            <w:r w:rsidRPr="00AB0DD9">
              <w:rPr>
                <w:sz w:val="32"/>
                <w:szCs w:val="32"/>
                <w:lang w:val="fr-CA"/>
              </w:rPr>
              <w:t>Dieu</w:t>
            </w:r>
          </w:p>
        </w:tc>
        <w:tc>
          <w:tcPr>
            <w:tcW w:w="3240" w:type="dxa"/>
            <w:shd w:val="clear" w:color="auto" w:fill="FFFF00"/>
            <w:vAlign w:val="center"/>
          </w:tcPr>
          <w:p w:rsidR="00AB0DD9" w:rsidRPr="00AB0DD9" w:rsidRDefault="00AB0DD9" w:rsidP="00400D88">
            <w:pPr>
              <w:jc w:val="center"/>
              <w:rPr>
                <w:sz w:val="32"/>
                <w:szCs w:val="32"/>
                <w:lang w:val="fr-CA"/>
              </w:rPr>
            </w:pPr>
            <w:r w:rsidRPr="00AB0DD9">
              <w:rPr>
                <w:sz w:val="32"/>
                <w:szCs w:val="32"/>
                <w:lang w:val="fr-CA"/>
              </w:rPr>
              <w:t>nés de dieu</w:t>
            </w:r>
          </w:p>
        </w:tc>
        <w:tc>
          <w:tcPr>
            <w:tcW w:w="4677" w:type="dxa"/>
            <w:shd w:val="clear" w:color="auto" w:fill="FFFF00"/>
            <w:vAlign w:val="center"/>
          </w:tcPr>
          <w:p w:rsidR="00AB0DD9" w:rsidRPr="00AB0DD9" w:rsidRDefault="00AB0DD9" w:rsidP="00400D88">
            <w:pPr>
              <w:jc w:val="center"/>
              <w:rPr>
                <w:sz w:val="32"/>
                <w:szCs w:val="32"/>
                <w:lang w:val="fr-CA"/>
              </w:rPr>
            </w:pPr>
            <w:r w:rsidRPr="00AB0DD9">
              <w:rPr>
                <w:sz w:val="32"/>
                <w:szCs w:val="32"/>
                <w:lang w:val="fr-CA"/>
              </w:rPr>
              <w:t xml:space="preserve">enfants de dieu </w:t>
            </w:r>
          </w:p>
        </w:tc>
        <w:tc>
          <w:tcPr>
            <w:tcW w:w="3598" w:type="dxa"/>
            <w:shd w:val="clear" w:color="auto" w:fill="FFFF00"/>
            <w:vAlign w:val="center"/>
          </w:tcPr>
          <w:p w:rsidR="00AB0DD9" w:rsidRPr="00AB0DD9" w:rsidRDefault="00AB0DD9" w:rsidP="00400D88">
            <w:pPr>
              <w:jc w:val="center"/>
              <w:rPr>
                <w:sz w:val="32"/>
                <w:szCs w:val="32"/>
                <w:lang w:val="fr-CA"/>
              </w:rPr>
            </w:pPr>
            <w:r w:rsidRPr="00AB0DD9">
              <w:rPr>
                <w:sz w:val="32"/>
                <w:szCs w:val="32"/>
                <w:lang w:val="fr-CA"/>
              </w:rPr>
              <w:t>de Dieu</w:t>
            </w:r>
          </w:p>
        </w:tc>
      </w:tr>
      <w:tr w:rsidR="00AB0DD9" w:rsidRPr="00890357" w:rsidTr="00AB0DD9">
        <w:trPr>
          <w:trHeight w:val="521"/>
        </w:trPr>
        <w:tc>
          <w:tcPr>
            <w:tcW w:w="2875" w:type="dxa"/>
            <w:shd w:val="clear" w:color="auto" w:fill="D9D9D9" w:themeFill="background1" w:themeFillShade="D9"/>
            <w:vAlign w:val="center"/>
          </w:tcPr>
          <w:p w:rsidR="00AB0DD9" w:rsidRPr="00AB0DD9" w:rsidRDefault="00AB0DD9" w:rsidP="00400D88">
            <w:pPr>
              <w:jc w:val="center"/>
              <w:rPr>
                <w:sz w:val="32"/>
                <w:szCs w:val="32"/>
                <w:lang w:val="fr-CA"/>
              </w:rPr>
            </w:pPr>
            <w:r w:rsidRPr="00AB0DD9">
              <w:rPr>
                <w:sz w:val="32"/>
                <w:szCs w:val="32"/>
                <w:lang w:val="fr-CA"/>
              </w:rPr>
              <w:t>Diable</w:t>
            </w:r>
          </w:p>
        </w:tc>
        <w:tc>
          <w:tcPr>
            <w:tcW w:w="3240" w:type="dxa"/>
            <w:shd w:val="clear" w:color="auto" w:fill="D9D9D9" w:themeFill="background1" w:themeFillShade="D9"/>
            <w:vAlign w:val="center"/>
          </w:tcPr>
          <w:p w:rsidR="00AB0DD9" w:rsidRPr="00AB0DD9" w:rsidRDefault="00AB0DD9" w:rsidP="00AB0DD9">
            <w:pPr>
              <w:jc w:val="center"/>
              <w:rPr>
                <w:sz w:val="32"/>
                <w:szCs w:val="32"/>
                <w:lang w:val="fr-CA"/>
              </w:rPr>
            </w:pPr>
            <w:r w:rsidRPr="00AB0DD9">
              <w:rPr>
                <w:sz w:val="32"/>
                <w:szCs w:val="32"/>
                <w:lang w:val="fr-CA"/>
              </w:rPr>
              <w:t>(</w:t>
            </w:r>
            <w:r>
              <w:rPr>
                <w:sz w:val="32"/>
                <w:szCs w:val="32"/>
                <w:lang w:val="fr-CA"/>
              </w:rPr>
              <w:t>nul</w:t>
            </w:r>
            <w:r w:rsidRPr="00AB0DD9">
              <w:rPr>
                <w:sz w:val="32"/>
                <w:szCs w:val="32"/>
                <w:lang w:val="fr-CA"/>
              </w:rPr>
              <w:t>)</w:t>
            </w:r>
          </w:p>
        </w:tc>
        <w:tc>
          <w:tcPr>
            <w:tcW w:w="4677" w:type="dxa"/>
            <w:shd w:val="clear" w:color="auto" w:fill="D9D9D9" w:themeFill="background1" w:themeFillShade="D9"/>
            <w:vAlign w:val="center"/>
          </w:tcPr>
          <w:p w:rsidR="00AB0DD9" w:rsidRPr="00AB0DD9" w:rsidRDefault="00AB0DD9" w:rsidP="00400D88">
            <w:pPr>
              <w:jc w:val="center"/>
              <w:rPr>
                <w:sz w:val="32"/>
                <w:szCs w:val="32"/>
                <w:lang w:val="fr-CA"/>
              </w:rPr>
            </w:pPr>
            <w:r w:rsidRPr="00AB0DD9">
              <w:rPr>
                <w:sz w:val="32"/>
                <w:szCs w:val="32"/>
                <w:lang w:val="fr-CA"/>
              </w:rPr>
              <w:t>enfants du diable</w:t>
            </w:r>
          </w:p>
        </w:tc>
        <w:tc>
          <w:tcPr>
            <w:tcW w:w="3598" w:type="dxa"/>
            <w:shd w:val="clear" w:color="auto" w:fill="D9D9D9" w:themeFill="background1" w:themeFillShade="D9"/>
            <w:vAlign w:val="center"/>
          </w:tcPr>
          <w:p w:rsidR="00AB0DD9" w:rsidRPr="00AB0DD9" w:rsidRDefault="00AB0DD9" w:rsidP="00400D88">
            <w:pPr>
              <w:jc w:val="center"/>
              <w:rPr>
                <w:sz w:val="32"/>
                <w:szCs w:val="32"/>
                <w:lang w:val="fr-CA"/>
              </w:rPr>
            </w:pPr>
            <w:r w:rsidRPr="00AB0DD9">
              <w:rPr>
                <w:sz w:val="32"/>
                <w:szCs w:val="32"/>
                <w:lang w:val="fr-CA"/>
              </w:rPr>
              <w:t>du diable</w:t>
            </w:r>
          </w:p>
        </w:tc>
      </w:tr>
    </w:tbl>
    <w:p w:rsidR="00AB0DD9" w:rsidRDefault="00AB0DD9" w:rsidP="00AB0DD9">
      <w:pPr>
        <w:spacing w:after="0"/>
        <w:rPr>
          <w:lang w:val="fr-CA"/>
        </w:rPr>
      </w:pPr>
    </w:p>
    <w:p w:rsidR="00DF32B1" w:rsidRPr="00AB0DD9" w:rsidRDefault="00DF32B1" w:rsidP="00AB0DD9">
      <w:pPr>
        <w:spacing w:after="0"/>
        <w:rPr>
          <w:lang w:val="fr-CA"/>
        </w:rPr>
      </w:pPr>
      <w:r>
        <w:rPr>
          <w:lang w:val="fr-CA"/>
        </w:rPr>
        <w:t xml:space="preserve">Il est à noter que le diable n’a aucun pouvoir de donner la vie à qui que </w:t>
      </w:r>
      <w:r w:rsidR="00162173">
        <w:rPr>
          <w:lang w:val="fr-CA"/>
        </w:rPr>
        <w:t>ce</w:t>
      </w:r>
      <w:r>
        <w:rPr>
          <w:lang w:val="fr-CA"/>
        </w:rPr>
        <w:t xml:space="preserve"> soit. Chacun devient pécheur et enfant du diable de son propre chef. </w:t>
      </w:r>
    </w:p>
    <w:p w:rsidR="000A391F" w:rsidRPr="00FF2F8A" w:rsidRDefault="00D11E8D" w:rsidP="00892BE6">
      <w:pPr>
        <w:pStyle w:val="Heading1"/>
        <w:rPr>
          <w:lang w:val="fr-CA"/>
        </w:rPr>
      </w:pPr>
      <w:r>
        <w:rPr>
          <w:lang w:val="fr-CA"/>
        </w:rPr>
        <w:lastRenderedPageBreak/>
        <w:t>9</w:t>
      </w:r>
      <w:r w:rsidR="000A391F" w:rsidRPr="00FF2F8A">
        <w:rPr>
          <w:lang w:val="fr-CA"/>
        </w:rPr>
        <w:t>.</w:t>
      </w:r>
      <w:r w:rsidR="005962A8">
        <w:rPr>
          <w:lang w:val="fr-CA"/>
        </w:rPr>
        <w:t xml:space="preserve"> </w:t>
      </w:r>
      <w:r w:rsidR="00892BE6">
        <w:rPr>
          <w:lang w:val="fr-CA"/>
        </w:rPr>
        <w:t>Deux</w:t>
      </w:r>
      <w:r w:rsidR="005962A8">
        <w:rPr>
          <w:lang w:val="fr-CA"/>
        </w:rPr>
        <w:t xml:space="preserve"> </w:t>
      </w:r>
      <w:r w:rsidR="000A391F" w:rsidRPr="00FF2F8A">
        <w:rPr>
          <w:lang w:val="fr-CA"/>
        </w:rPr>
        <w:t>doctrines</w:t>
      </w:r>
      <w:r w:rsidR="005962A8">
        <w:rPr>
          <w:lang w:val="fr-CA"/>
        </w:rPr>
        <w:t xml:space="preserve"> </w:t>
      </w:r>
      <w:r w:rsidR="000A391F" w:rsidRPr="00FF2F8A">
        <w:rPr>
          <w:lang w:val="fr-CA"/>
        </w:rPr>
        <w:t>chrétiennes</w:t>
      </w:r>
      <w:r w:rsidR="005962A8">
        <w:rPr>
          <w:lang w:val="fr-CA"/>
        </w:rPr>
        <w:t xml:space="preserve"> </w:t>
      </w:r>
      <w:r w:rsidR="000A391F" w:rsidRPr="00FF2F8A">
        <w:rPr>
          <w:lang w:val="fr-CA"/>
        </w:rPr>
        <w:t>historiques</w:t>
      </w:r>
      <w:r w:rsidR="005962A8">
        <w:rPr>
          <w:lang w:val="fr-CA"/>
        </w:rPr>
        <w:t xml:space="preserve"> </w:t>
      </w:r>
      <w:r w:rsidR="00F7553E">
        <w:rPr>
          <w:lang w:val="fr-CA"/>
        </w:rPr>
        <w:t xml:space="preserve">à </w:t>
      </w:r>
      <w:r w:rsidR="000A391F" w:rsidRPr="00FF2F8A">
        <w:rPr>
          <w:lang w:val="fr-CA"/>
        </w:rPr>
        <w:t>enseigner</w:t>
      </w:r>
    </w:p>
    <w:p w:rsidR="00892BE6" w:rsidRPr="00892BE6" w:rsidRDefault="00892BE6" w:rsidP="00CB5AA1">
      <w:pPr>
        <w:pStyle w:val="NormalWeb"/>
        <w:spacing w:after="0" w:line="240" w:lineRule="auto"/>
        <w:ind w:firstLine="720"/>
        <w:rPr>
          <w:rFonts w:asciiTheme="minorHAnsi" w:hAnsiTheme="minorHAnsi" w:cstheme="minorHAnsi"/>
          <w:lang w:val="fr-CA"/>
        </w:rPr>
      </w:pPr>
      <w:r>
        <w:rPr>
          <w:rFonts w:asciiTheme="minorHAnsi" w:hAnsiTheme="minorHAnsi" w:cstheme="minorHAnsi"/>
          <w:i/>
          <w:iCs/>
          <w:lang w:val="fr-CA"/>
        </w:rPr>
        <w:t xml:space="preserve">La </w:t>
      </w:r>
      <w:r w:rsidRPr="00892BE6">
        <w:rPr>
          <w:rFonts w:asciiTheme="minorHAnsi" w:hAnsiTheme="minorHAnsi" w:cstheme="minorHAnsi"/>
          <w:i/>
          <w:iCs/>
          <w:lang w:val="fr-CA"/>
        </w:rPr>
        <w:t>justice</w:t>
      </w:r>
      <w:r w:rsidRPr="00892BE6">
        <w:rPr>
          <w:rFonts w:asciiTheme="minorHAnsi" w:hAnsiTheme="minorHAnsi" w:cstheme="minorHAnsi"/>
          <w:lang w:val="fr-CA"/>
        </w:rPr>
        <w:t>. Jésus pratiquait la justice en obéissant à Dieu son Père. Les chrétiens pratiquent la justice en obéissant aux commandements de Jésus. Jésus a commandé aux chrétiens de croire en Dieu et en lui</w:t>
      </w:r>
      <w:r w:rsidR="00CB5AA1">
        <w:rPr>
          <w:rFonts w:asciiTheme="minorHAnsi" w:hAnsiTheme="minorHAnsi" w:cstheme="minorHAnsi"/>
          <w:lang w:val="fr-CA"/>
        </w:rPr>
        <w:t>,</w:t>
      </w:r>
      <w:r w:rsidRPr="00892BE6">
        <w:rPr>
          <w:rFonts w:asciiTheme="minorHAnsi" w:hAnsiTheme="minorHAnsi" w:cstheme="minorHAnsi"/>
          <w:lang w:val="fr-CA"/>
        </w:rPr>
        <w:t xml:space="preserve"> et de s'entraimer les uns les autres. La justice, c'est croire ce qui est vrai à propos de Jésus</w:t>
      </w:r>
      <w:r w:rsidR="00CB5AA1">
        <w:rPr>
          <w:rFonts w:asciiTheme="minorHAnsi" w:hAnsiTheme="minorHAnsi" w:cstheme="minorHAnsi"/>
          <w:lang w:val="fr-CA"/>
        </w:rPr>
        <w:t>,</w:t>
      </w:r>
      <w:r w:rsidRPr="00892BE6">
        <w:rPr>
          <w:rFonts w:asciiTheme="minorHAnsi" w:hAnsiTheme="minorHAnsi" w:cstheme="minorHAnsi"/>
          <w:lang w:val="fr-CA"/>
        </w:rPr>
        <w:t xml:space="preserve"> et montrer de l'amour aux chrétiens. L'injustice consiste à nier la vérité </w:t>
      </w:r>
      <w:r w:rsidR="00CB5AA1">
        <w:rPr>
          <w:rFonts w:asciiTheme="minorHAnsi" w:hAnsiTheme="minorHAnsi" w:cstheme="minorHAnsi"/>
          <w:lang w:val="fr-CA"/>
        </w:rPr>
        <w:t>qui concerne</w:t>
      </w:r>
      <w:r w:rsidRPr="00892BE6">
        <w:rPr>
          <w:rFonts w:asciiTheme="minorHAnsi" w:hAnsiTheme="minorHAnsi" w:cstheme="minorHAnsi"/>
          <w:lang w:val="fr-CA"/>
        </w:rPr>
        <w:t xml:space="preserve"> Jésus</w:t>
      </w:r>
      <w:r w:rsidR="00CB5AA1">
        <w:rPr>
          <w:rFonts w:asciiTheme="minorHAnsi" w:hAnsiTheme="minorHAnsi" w:cstheme="minorHAnsi"/>
          <w:lang w:val="fr-CA"/>
        </w:rPr>
        <w:t>,</w:t>
      </w:r>
      <w:r w:rsidRPr="00892BE6">
        <w:rPr>
          <w:rFonts w:asciiTheme="minorHAnsi" w:hAnsiTheme="minorHAnsi" w:cstheme="minorHAnsi"/>
          <w:lang w:val="fr-CA"/>
        </w:rPr>
        <w:t xml:space="preserve"> </w:t>
      </w:r>
      <w:r w:rsidR="00CB5AA1">
        <w:rPr>
          <w:rFonts w:asciiTheme="minorHAnsi" w:hAnsiTheme="minorHAnsi" w:cstheme="minorHAnsi"/>
          <w:lang w:val="fr-CA"/>
        </w:rPr>
        <w:t xml:space="preserve">et </w:t>
      </w:r>
      <w:r w:rsidRPr="00892BE6">
        <w:rPr>
          <w:rFonts w:asciiTheme="minorHAnsi" w:hAnsiTheme="minorHAnsi" w:cstheme="minorHAnsi"/>
          <w:lang w:val="fr-CA"/>
        </w:rPr>
        <w:t xml:space="preserve">à ne pas montrer de l'amour </w:t>
      </w:r>
      <w:r w:rsidR="00CB5AA1">
        <w:rPr>
          <w:rFonts w:asciiTheme="minorHAnsi" w:hAnsiTheme="minorHAnsi" w:cstheme="minorHAnsi"/>
          <w:lang w:val="fr-CA"/>
        </w:rPr>
        <w:t xml:space="preserve">envers </w:t>
      </w:r>
      <w:r w:rsidRPr="00892BE6">
        <w:rPr>
          <w:rFonts w:asciiTheme="minorHAnsi" w:hAnsiTheme="minorHAnsi" w:cstheme="minorHAnsi"/>
          <w:lang w:val="fr-CA"/>
        </w:rPr>
        <w:t>les chrétiens.</w:t>
      </w:r>
    </w:p>
    <w:p w:rsidR="00892BE6" w:rsidRPr="00892BE6" w:rsidRDefault="00892BE6" w:rsidP="00892BE6">
      <w:pPr>
        <w:pStyle w:val="NormalWeb"/>
        <w:spacing w:after="0" w:line="240" w:lineRule="auto"/>
        <w:ind w:firstLine="720"/>
        <w:rPr>
          <w:rFonts w:asciiTheme="minorHAnsi" w:hAnsiTheme="minorHAnsi" w:cstheme="minorHAnsi"/>
          <w:lang w:val="fr-CA"/>
        </w:rPr>
      </w:pPr>
      <w:r>
        <w:rPr>
          <w:rFonts w:asciiTheme="minorHAnsi" w:hAnsiTheme="minorHAnsi" w:cstheme="minorHAnsi"/>
          <w:i/>
          <w:iCs/>
          <w:lang w:val="fr-CA"/>
        </w:rPr>
        <w:t>Les p</w:t>
      </w:r>
      <w:r w:rsidRPr="00892BE6">
        <w:rPr>
          <w:rFonts w:asciiTheme="minorHAnsi" w:hAnsiTheme="minorHAnsi" w:cstheme="minorHAnsi"/>
          <w:i/>
          <w:iCs/>
          <w:lang w:val="fr-CA"/>
        </w:rPr>
        <w:t xml:space="preserve">échés </w:t>
      </w:r>
      <w:r>
        <w:rPr>
          <w:rFonts w:asciiTheme="minorHAnsi" w:hAnsiTheme="minorHAnsi" w:cstheme="minorHAnsi"/>
          <w:i/>
          <w:iCs/>
          <w:lang w:val="fr-CA"/>
        </w:rPr>
        <w:t xml:space="preserve">des </w:t>
      </w:r>
      <w:r w:rsidRPr="00892BE6">
        <w:rPr>
          <w:rFonts w:asciiTheme="minorHAnsi" w:hAnsiTheme="minorHAnsi" w:cstheme="minorHAnsi"/>
          <w:i/>
          <w:iCs/>
          <w:lang w:val="fr-CA"/>
        </w:rPr>
        <w:t>chrétiens</w:t>
      </w:r>
      <w:r w:rsidRPr="00892BE6">
        <w:rPr>
          <w:rFonts w:asciiTheme="minorHAnsi" w:hAnsiTheme="minorHAnsi" w:cstheme="minorHAnsi"/>
          <w:lang w:val="fr-CA"/>
        </w:rPr>
        <w:t>. Les chrétiens pratiquent la justice, parce qu'ils sont nés de Dieu. Mais Satan tente les chrétiens de pécher</w:t>
      </w:r>
      <w:r w:rsidR="00CB5AA1">
        <w:rPr>
          <w:rFonts w:asciiTheme="minorHAnsi" w:hAnsiTheme="minorHAnsi" w:cstheme="minorHAnsi"/>
          <w:lang w:val="fr-CA"/>
        </w:rPr>
        <w:t>,</w:t>
      </w:r>
      <w:r w:rsidRPr="00892BE6">
        <w:rPr>
          <w:rFonts w:asciiTheme="minorHAnsi" w:hAnsiTheme="minorHAnsi" w:cstheme="minorHAnsi"/>
          <w:lang w:val="fr-CA"/>
        </w:rPr>
        <w:t xml:space="preserve"> et les chrétiens commettent parfois des péchés. Lorsqu'ils le font, ils ressentent de la honte ou de la culpabilité. Lorsque les chrétiens confessent leurs péchés à Dieu, il leur pardonne et les purifie de toute injustice. Lorsque les chrétiens sont tentés de pécher, ils doivent demander à Dieu la force de résister à la tentation et de s'enfuir.</w:t>
      </w:r>
    </w:p>
    <w:p w:rsidR="0018294E" w:rsidRPr="00FF2F8A" w:rsidRDefault="0018294E" w:rsidP="000A391F">
      <w:pPr>
        <w:spacing w:after="0"/>
        <w:rPr>
          <w:lang w:val="fr-CA"/>
        </w:rPr>
      </w:pPr>
    </w:p>
    <w:p w:rsidR="003F7104" w:rsidRPr="003F7104" w:rsidRDefault="00D11E8D" w:rsidP="007B7280">
      <w:pPr>
        <w:pStyle w:val="Heading1"/>
        <w:rPr>
          <w:lang w:val="fr-CA"/>
        </w:rPr>
      </w:pPr>
      <w:r>
        <w:rPr>
          <w:lang w:val="fr-CA"/>
        </w:rPr>
        <w:t>10</w:t>
      </w:r>
      <w:r w:rsidR="000A391F" w:rsidRPr="00FF2F8A">
        <w:rPr>
          <w:lang w:val="fr-CA"/>
        </w:rPr>
        <w:t>.</w:t>
      </w:r>
      <w:r w:rsidR="005962A8">
        <w:rPr>
          <w:lang w:val="fr-CA"/>
        </w:rPr>
        <w:t xml:space="preserve"> </w:t>
      </w:r>
      <w:r w:rsidR="000A391F" w:rsidRPr="00FF2F8A">
        <w:rPr>
          <w:lang w:val="fr-CA"/>
        </w:rPr>
        <w:t>Applications</w:t>
      </w:r>
      <w:r w:rsidR="005962A8">
        <w:rPr>
          <w:lang w:val="fr-CA"/>
        </w:rPr>
        <w:t xml:space="preserve"> </w:t>
      </w:r>
      <w:r w:rsidR="000A391F" w:rsidRPr="00FF2F8A">
        <w:rPr>
          <w:lang w:val="fr-CA"/>
        </w:rPr>
        <w:t>pratiques</w:t>
      </w:r>
      <w:r w:rsidR="005962A8">
        <w:rPr>
          <w:lang w:val="fr-CA"/>
        </w:rPr>
        <w:t xml:space="preserve"> </w:t>
      </w:r>
      <w:r w:rsidR="000A391F" w:rsidRPr="00FF2F8A">
        <w:rPr>
          <w:lang w:val="fr-CA"/>
        </w:rPr>
        <w:t>de</w:t>
      </w:r>
      <w:r w:rsidR="005962A8">
        <w:rPr>
          <w:lang w:val="fr-CA"/>
        </w:rPr>
        <w:t xml:space="preserve"> </w:t>
      </w:r>
      <w:r w:rsidR="000A391F" w:rsidRPr="00FF2F8A">
        <w:rPr>
          <w:lang w:val="fr-CA"/>
        </w:rPr>
        <w:t>1</w:t>
      </w:r>
      <w:r w:rsidR="005962A8">
        <w:rPr>
          <w:lang w:val="fr-CA"/>
        </w:rPr>
        <w:t xml:space="preserve"> </w:t>
      </w:r>
      <w:r w:rsidR="000A391F" w:rsidRPr="00FF2F8A">
        <w:rPr>
          <w:lang w:val="fr-CA"/>
        </w:rPr>
        <w:t>Jean</w:t>
      </w:r>
      <w:r w:rsidR="005962A8">
        <w:rPr>
          <w:lang w:val="fr-CA"/>
        </w:rPr>
        <w:t xml:space="preserve"> </w:t>
      </w:r>
      <w:r w:rsidR="00BB724C">
        <w:rPr>
          <w:lang w:val="fr-CA"/>
        </w:rPr>
        <w:t>3 : 1-10</w:t>
      </w:r>
      <w:r w:rsidR="005962A8">
        <w:rPr>
          <w:lang w:val="fr-CA"/>
        </w:rPr>
        <w:t xml:space="preserve"> </w:t>
      </w:r>
      <w:r w:rsidR="000A391F" w:rsidRPr="00FF2F8A">
        <w:rPr>
          <w:lang w:val="fr-CA"/>
        </w:rPr>
        <w:t>pour</w:t>
      </w:r>
      <w:r w:rsidR="005962A8">
        <w:rPr>
          <w:lang w:val="fr-CA"/>
        </w:rPr>
        <w:t xml:space="preserve"> </w:t>
      </w:r>
      <w:r w:rsidR="000A391F" w:rsidRPr="00FF2F8A">
        <w:rPr>
          <w:lang w:val="fr-CA"/>
        </w:rPr>
        <w:t>les</w:t>
      </w:r>
      <w:r w:rsidR="005962A8">
        <w:rPr>
          <w:lang w:val="fr-CA"/>
        </w:rPr>
        <w:t xml:space="preserve"> </w:t>
      </w:r>
      <w:r w:rsidR="000A391F" w:rsidRPr="00FF2F8A">
        <w:rPr>
          <w:lang w:val="fr-CA"/>
        </w:rPr>
        <w:t>chrétiens</w:t>
      </w:r>
    </w:p>
    <w:p w:rsidR="007B7280" w:rsidRDefault="007B7280" w:rsidP="007B7280">
      <w:pPr>
        <w:rPr>
          <w:lang w:val="fr-CA"/>
        </w:rPr>
      </w:pPr>
    </w:p>
    <w:p w:rsidR="00430572" w:rsidRPr="00FF2F8A" w:rsidRDefault="00430572" w:rsidP="003F7104">
      <w:pPr>
        <w:ind w:firstLine="720"/>
        <w:rPr>
          <w:lang w:val="fr-CA"/>
        </w:rPr>
      </w:pPr>
      <w:r w:rsidRPr="00FF2F8A">
        <w:rPr>
          <w:lang w:val="fr-CA"/>
        </w:rPr>
        <w:t>Dans</w:t>
      </w:r>
      <w:r w:rsidR="005962A8">
        <w:rPr>
          <w:lang w:val="fr-CA"/>
        </w:rPr>
        <w:t xml:space="preserve"> </w:t>
      </w:r>
      <w:r w:rsidRPr="00FF2F8A">
        <w:rPr>
          <w:lang w:val="fr-CA"/>
        </w:rPr>
        <w:t>les</w:t>
      </w:r>
      <w:r w:rsidR="005962A8">
        <w:rPr>
          <w:lang w:val="fr-CA"/>
        </w:rPr>
        <w:t xml:space="preserve"> </w:t>
      </w:r>
      <w:r w:rsidRPr="00FF2F8A">
        <w:rPr>
          <w:lang w:val="fr-CA"/>
        </w:rPr>
        <w:t>petits</w:t>
      </w:r>
      <w:r w:rsidR="005962A8">
        <w:rPr>
          <w:lang w:val="fr-CA"/>
        </w:rPr>
        <w:t xml:space="preserve"> </w:t>
      </w:r>
      <w:r w:rsidRPr="00FF2F8A">
        <w:rPr>
          <w:lang w:val="fr-CA"/>
        </w:rPr>
        <w:t>groupes</w:t>
      </w:r>
      <w:r w:rsidR="005962A8">
        <w:rPr>
          <w:lang w:val="fr-CA"/>
        </w:rPr>
        <w:t xml:space="preserve"> </w:t>
      </w:r>
      <w:r w:rsidRPr="00FF2F8A">
        <w:rPr>
          <w:lang w:val="fr-CA"/>
        </w:rPr>
        <w:t>et</w:t>
      </w:r>
      <w:r w:rsidR="005962A8">
        <w:rPr>
          <w:lang w:val="fr-CA"/>
        </w:rPr>
        <w:t xml:space="preserve"> </w:t>
      </w:r>
      <w:r w:rsidRPr="00FF2F8A">
        <w:rPr>
          <w:lang w:val="fr-CA"/>
        </w:rPr>
        <w:t>dans</w:t>
      </w:r>
      <w:r w:rsidR="005962A8">
        <w:rPr>
          <w:lang w:val="fr-CA"/>
        </w:rPr>
        <w:t xml:space="preserve"> </w:t>
      </w:r>
      <w:r w:rsidRPr="00FF2F8A">
        <w:rPr>
          <w:lang w:val="fr-CA"/>
        </w:rPr>
        <w:t>les</w:t>
      </w:r>
      <w:r w:rsidR="005962A8">
        <w:rPr>
          <w:lang w:val="fr-CA"/>
        </w:rPr>
        <w:t xml:space="preserve"> </w:t>
      </w:r>
      <w:r w:rsidRPr="00FF2F8A">
        <w:rPr>
          <w:lang w:val="fr-CA"/>
        </w:rPr>
        <w:t>églises</w:t>
      </w:r>
      <w:r w:rsidR="005962A8">
        <w:rPr>
          <w:lang w:val="fr-CA"/>
        </w:rPr>
        <w:t xml:space="preserve"> </w:t>
      </w:r>
      <w:r w:rsidRPr="00FF2F8A">
        <w:rPr>
          <w:lang w:val="fr-CA"/>
        </w:rPr>
        <w:t>de</w:t>
      </w:r>
      <w:r w:rsidR="005962A8">
        <w:rPr>
          <w:lang w:val="fr-CA"/>
        </w:rPr>
        <w:t xml:space="preserve"> </w:t>
      </w:r>
      <w:r w:rsidRPr="00FF2F8A">
        <w:rPr>
          <w:lang w:val="fr-CA"/>
        </w:rPr>
        <w:t>maison,</w:t>
      </w:r>
      <w:r w:rsidR="005962A8">
        <w:rPr>
          <w:lang w:val="fr-CA"/>
        </w:rPr>
        <w:t xml:space="preserve"> </w:t>
      </w:r>
      <w:r w:rsidRPr="00FF2F8A">
        <w:rPr>
          <w:lang w:val="fr-CA"/>
        </w:rPr>
        <w:t>après</w:t>
      </w:r>
      <w:r w:rsidR="005962A8">
        <w:rPr>
          <w:lang w:val="fr-CA"/>
        </w:rPr>
        <w:t xml:space="preserve"> </w:t>
      </w:r>
      <w:r w:rsidRPr="00FF2F8A">
        <w:rPr>
          <w:lang w:val="fr-CA"/>
        </w:rPr>
        <w:t>que</w:t>
      </w:r>
      <w:r w:rsidR="005962A8">
        <w:rPr>
          <w:lang w:val="fr-CA"/>
        </w:rPr>
        <w:t xml:space="preserve"> </w:t>
      </w:r>
      <w:r w:rsidRPr="00FF2F8A">
        <w:rPr>
          <w:lang w:val="fr-CA"/>
        </w:rPr>
        <w:t>quelqu'un</w:t>
      </w:r>
      <w:r w:rsidR="005962A8">
        <w:rPr>
          <w:lang w:val="fr-CA"/>
        </w:rPr>
        <w:t xml:space="preserve"> </w:t>
      </w:r>
      <w:r w:rsidRPr="00FF2F8A">
        <w:rPr>
          <w:lang w:val="fr-CA"/>
        </w:rPr>
        <w:t>ou</w:t>
      </w:r>
      <w:r w:rsidR="005962A8">
        <w:rPr>
          <w:lang w:val="fr-CA"/>
        </w:rPr>
        <w:t xml:space="preserve"> </w:t>
      </w:r>
      <w:r w:rsidRPr="00FF2F8A">
        <w:rPr>
          <w:lang w:val="fr-CA"/>
        </w:rPr>
        <w:t>plusieurs</w:t>
      </w:r>
      <w:r w:rsidR="005962A8">
        <w:rPr>
          <w:lang w:val="fr-CA"/>
        </w:rPr>
        <w:t xml:space="preserve"> </w:t>
      </w:r>
      <w:r w:rsidRPr="00FF2F8A">
        <w:rPr>
          <w:lang w:val="fr-CA"/>
        </w:rPr>
        <w:t>aient</w:t>
      </w:r>
      <w:r w:rsidR="005962A8">
        <w:rPr>
          <w:lang w:val="fr-CA"/>
        </w:rPr>
        <w:t xml:space="preserve"> </w:t>
      </w:r>
      <w:r w:rsidRPr="00FF2F8A">
        <w:rPr>
          <w:lang w:val="fr-CA"/>
        </w:rPr>
        <w:t>lu</w:t>
      </w:r>
      <w:r w:rsidR="005962A8">
        <w:rPr>
          <w:lang w:val="fr-CA"/>
        </w:rPr>
        <w:t xml:space="preserve"> </w:t>
      </w:r>
      <w:r w:rsidRPr="00FF2F8A">
        <w:rPr>
          <w:lang w:val="fr-CA"/>
        </w:rPr>
        <w:t>1</w:t>
      </w:r>
      <w:r w:rsidR="005962A8">
        <w:rPr>
          <w:lang w:val="fr-CA"/>
        </w:rPr>
        <w:t xml:space="preserve"> </w:t>
      </w:r>
      <w:r w:rsidRPr="00FF2F8A">
        <w:rPr>
          <w:lang w:val="fr-CA"/>
        </w:rPr>
        <w:t>Jean</w:t>
      </w:r>
      <w:r w:rsidR="005962A8">
        <w:rPr>
          <w:lang w:val="fr-CA"/>
        </w:rPr>
        <w:t xml:space="preserve"> </w:t>
      </w:r>
      <w:r w:rsidR="00BB724C">
        <w:rPr>
          <w:lang w:val="fr-CA"/>
        </w:rPr>
        <w:t>3 : 1-10</w:t>
      </w:r>
      <w:r w:rsidRPr="00FF2F8A">
        <w:rPr>
          <w:lang w:val="fr-CA"/>
        </w:rPr>
        <w:t>,</w:t>
      </w:r>
      <w:r w:rsidR="005962A8">
        <w:rPr>
          <w:lang w:val="fr-CA"/>
        </w:rPr>
        <w:t xml:space="preserve"> </w:t>
      </w:r>
      <w:r w:rsidRPr="00FF2F8A">
        <w:rPr>
          <w:lang w:val="fr-CA"/>
        </w:rPr>
        <w:t>posez</w:t>
      </w:r>
      <w:r w:rsidR="005962A8">
        <w:rPr>
          <w:lang w:val="fr-CA"/>
        </w:rPr>
        <w:t xml:space="preserve"> </w:t>
      </w:r>
      <w:r w:rsidRPr="00FF2F8A">
        <w:rPr>
          <w:lang w:val="fr-CA"/>
        </w:rPr>
        <w:t>les</w:t>
      </w:r>
      <w:r w:rsidR="005962A8">
        <w:rPr>
          <w:lang w:val="fr-CA"/>
        </w:rPr>
        <w:t xml:space="preserve"> </w:t>
      </w:r>
      <w:r w:rsidRPr="00FF2F8A">
        <w:rPr>
          <w:lang w:val="fr-CA"/>
        </w:rPr>
        <w:t>questions</w:t>
      </w:r>
      <w:r w:rsidR="005962A8">
        <w:rPr>
          <w:lang w:val="fr-CA"/>
        </w:rPr>
        <w:t xml:space="preserve"> </w:t>
      </w:r>
      <w:r w:rsidRPr="00FF2F8A">
        <w:rPr>
          <w:lang w:val="fr-CA"/>
        </w:rPr>
        <w:t>suivantes</w:t>
      </w:r>
      <w:r w:rsidR="005962A8">
        <w:rPr>
          <w:lang w:val="fr-CA"/>
        </w:rPr>
        <w:t xml:space="preserve"> </w:t>
      </w:r>
      <w:r w:rsidRPr="00FF2F8A">
        <w:rPr>
          <w:lang w:val="fr-CA"/>
        </w:rPr>
        <w:t>et</w:t>
      </w:r>
      <w:r w:rsidR="005962A8">
        <w:rPr>
          <w:lang w:val="fr-CA"/>
        </w:rPr>
        <w:t xml:space="preserve"> </w:t>
      </w:r>
      <w:r w:rsidRPr="00FF2F8A">
        <w:rPr>
          <w:lang w:val="fr-CA"/>
        </w:rPr>
        <w:t>permettez</w:t>
      </w:r>
      <w:r w:rsidR="005962A8">
        <w:rPr>
          <w:lang w:val="fr-CA"/>
        </w:rPr>
        <w:t xml:space="preserve"> </w:t>
      </w:r>
      <w:r w:rsidRPr="00FF2F8A">
        <w:rPr>
          <w:lang w:val="fr-CA"/>
        </w:rPr>
        <w:t>à</w:t>
      </w:r>
      <w:r w:rsidR="005962A8">
        <w:rPr>
          <w:lang w:val="fr-CA"/>
        </w:rPr>
        <w:t xml:space="preserve"> </w:t>
      </w:r>
      <w:r w:rsidRPr="00FF2F8A">
        <w:rPr>
          <w:lang w:val="fr-CA"/>
        </w:rPr>
        <w:t>quiconque</w:t>
      </w:r>
      <w:r w:rsidR="005962A8">
        <w:rPr>
          <w:lang w:val="fr-CA"/>
        </w:rPr>
        <w:t xml:space="preserve"> </w:t>
      </w:r>
      <w:r w:rsidR="000C51C3">
        <w:rPr>
          <w:lang w:val="fr-CA"/>
        </w:rPr>
        <w:t>d’y</w:t>
      </w:r>
      <w:r w:rsidR="005962A8">
        <w:rPr>
          <w:lang w:val="fr-CA"/>
        </w:rPr>
        <w:t xml:space="preserve"> </w:t>
      </w:r>
      <w:r w:rsidRPr="00FF2F8A">
        <w:rPr>
          <w:lang w:val="fr-CA"/>
        </w:rPr>
        <w:t>répondre.</w:t>
      </w:r>
    </w:p>
    <w:p w:rsidR="00430572" w:rsidRPr="00FF2F8A" w:rsidRDefault="00430572" w:rsidP="003F7104">
      <w:pPr>
        <w:pStyle w:val="ListParagraph"/>
        <w:numPr>
          <w:ilvl w:val="0"/>
          <w:numId w:val="2"/>
        </w:numPr>
        <w:rPr>
          <w:lang w:val="fr-CA"/>
        </w:rPr>
      </w:pPr>
      <w:r w:rsidRPr="00FF2F8A">
        <w:rPr>
          <w:lang w:val="fr-CA"/>
        </w:rPr>
        <w:t>Qu'avez-vous</w:t>
      </w:r>
      <w:r w:rsidR="005962A8">
        <w:rPr>
          <w:lang w:val="fr-CA"/>
        </w:rPr>
        <w:t xml:space="preserve"> </w:t>
      </w:r>
      <w:r w:rsidRPr="00FF2F8A">
        <w:rPr>
          <w:lang w:val="fr-CA"/>
        </w:rPr>
        <w:t>appris</w:t>
      </w:r>
      <w:r w:rsidR="005962A8">
        <w:rPr>
          <w:lang w:val="fr-CA"/>
        </w:rPr>
        <w:t xml:space="preserve"> </w:t>
      </w:r>
      <w:r w:rsidRPr="00FF2F8A">
        <w:rPr>
          <w:lang w:val="fr-CA"/>
        </w:rPr>
        <w:t>de</w:t>
      </w:r>
      <w:r w:rsidR="005962A8">
        <w:rPr>
          <w:lang w:val="fr-CA"/>
        </w:rPr>
        <w:t xml:space="preserve"> </w:t>
      </w:r>
      <w:r w:rsidRPr="00FF2F8A">
        <w:rPr>
          <w:lang w:val="fr-CA"/>
        </w:rPr>
        <w:t>ce</w:t>
      </w:r>
      <w:r w:rsidR="005962A8">
        <w:rPr>
          <w:lang w:val="fr-CA"/>
        </w:rPr>
        <w:t xml:space="preserve"> </w:t>
      </w:r>
      <w:r w:rsidRPr="00FF2F8A">
        <w:rPr>
          <w:lang w:val="fr-CA"/>
        </w:rPr>
        <w:t>passage</w:t>
      </w:r>
      <w:r w:rsidR="005962A8">
        <w:rPr>
          <w:lang w:val="fr-CA"/>
        </w:rPr>
        <w:t xml:space="preserve"> </w:t>
      </w:r>
      <w:r w:rsidRPr="00FF2F8A">
        <w:rPr>
          <w:lang w:val="fr-CA"/>
        </w:rPr>
        <w:t>à</w:t>
      </w:r>
      <w:r w:rsidR="005962A8">
        <w:rPr>
          <w:lang w:val="fr-CA"/>
        </w:rPr>
        <w:t xml:space="preserve"> </w:t>
      </w:r>
      <w:r w:rsidRPr="00FF2F8A">
        <w:rPr>
          <w:lang w:val="fr-CA"/>
        </w:rPr>
        <w:t>propos</w:t>
      </w:r>
      <w:r w:rsidR="005962A8">
        <w:rPr>
          <w:lang w:val="fr-CA"/>
        </w:rPr>
        <w:t xml:space="preserve"> </w:t>
      </w:r>
      <w:r w:rsidRPr="00FF2F8A">
        <w:rPr>
          <w:lang w:val="fr-CA"/>
        </w:rPr>
        <w:t>de</w:t>
      </w:r>
      <w:r w:rsidR="005962A8">
        <w:rPr>
          <w:lang w:val="fr-CA"/>
        </w:rPr>
        <w:t xml:space="preserve"> </w:t>
      </w:r>
      <w:r w:rsidRPr="00FF2F8A">
        <w:rPr>
          <w:lang w:val="fr-CA"/>
        </w:rPr>
        <w:t>Dieu</w:t>
      </w:r>
      <w:r w:rsidR="005962A8">
        <w:rPr>
          <w:lang w:val="fr-CA"/>
        </w:rPr>
        <w:t xml:space="preserve"> </w:t>
      </w:r>
      <w:r w:rsidRPr="00FF2F8A">
        <w:rPr>
          <w:lang w:val="fr-CA"/>
        </w:rPr>
        <w:t>?</w:t>
      </w:r>
    </w:p>
    <w:p w:rsidR="00430572" w:rsidRPr="00FF2F8A" w:rsidRDefault="00430572" w:rsidP="003F7104">
      <w:pPr>
        <w:pStyle w:val="ListParagraph"/>
        <w:numPr>
          <w:ilvl w:val="0"/>
          <w:numId w:val="2"/>
        </w:numPr>
        <w:rPr>
          <w:lang w:val="fr-CA"/>
        </w:rPr>
      </w:pPr>
      <w:r w:rsidRPr="00FF2F8A">
        <w:rPr>
          <w:lang w:val="fr-CA"/>
        </w:rPr>
        <w:t>À</w:t>
      </w:r>
      <w:r w:rsidR="005962A8">
        <w:rPr>
          <w:lang w:val="fr-CA"/>
        </w:rPr>
        <w:t xml:space="preserve"> </w:t>
      </w:r>
      <w:r w:rsidRPr="00FF2F8A">
        <w:rPr>
          <w:lang w:val="fr-CA"/>
        </w:rPr>
        <w:t>propos</w:t>
      </w:r>
      <w:r w:rsidR="005962A8">
        <w:rPr>
          <w:lang w:val="fr-CA"/>
        </w:rPr>
        <w:t xml:space="preserve"> </w:t>
      </w:r>
      <w:r w:rsidRPr="00FF2F8A">
        <w:rPr>
          <w:lang w:val="fr-CA"/>
        </w:rPr>
        <w:t>de</w:t>
      </w:r>
      <w:r w:rsidR="005962A8">
        <w:rPr>
          <w:lang w:val="fr-CA"/>
        </w:rPr>
        <w:t xml:space="preserve"> </w:t>
      </w:r>
      <w:r w:rsidRPr="00FF2F8A">
        <w:rPr>
          <w:lang w:val="fr-CA"/>
        </w:rPr>
        <w:t>Jésus</w:t>
      </w:r>
      <w:r w:rsidR="005962A8">
        <w:rPr>
          <w:lang w:val="fr-CA"/>
        </w:rPr>
        <w:t xml:space="preserve"> </w:t>
      </w:r>
      <w:r w:rsidRPr="00FF2F8A">
        <w:rPr>
          <w:lang w:val="fr-CA"/>
        </w:rPr>
        <w:t>?</w:t>
      </w:r>
    </w:p>
    <w:p w:rsidR="00430572" w:rsidRPr="00FF2F8A" w:rsidRDefault="00430572" w:rsidP="00CB5AA1">
      <w:pPr>
        <w:pStyle w:val="ListParagraph"/>
        <w:numPr>
          <w:ilvl w:val="0"/>
          <w:numId w:val="2"/>
        </w:numPr>
        <w:rPr>
          <w:lang w:val="fr-CA"/>
        </w:rPr>
      </w:pPr>
      <w:r w:rsidRPr="00FF2F8A">
        <w:rPr>
          <w:lang w:val="fr-CA"/>
        </w:rPr>
        <w:t>À</w:t>
      </w:r>
      <w:r w:rsidR="005962A8">
        <w:rPr>
          <w:lang w:val="fr-CA"/>
        </w:rPr>
        <w:t xml:space="preserve"> </w:t>
      </w:r>
      <w:r w:rsidRPr="00FF2F8A">
        <w:rPr>
          <w:lang w:val="fr-CA"/>
        </w:rPr>
        <w:t>propos</w:t>
      </w:r>
      <w:r w:rsidR="005962A8">
        <w:rPr>
          <w:lang w:val="fr-CA"/>
        </w:rPr>
        <w:t xml:space="preserve"> </w:t>
      </w:r>
      <w:r w:rsidR="00CB5AA1">
        <w:rPr>
          <w:lang w:val="fr-CA"/>
        </w:rPr>
        <w:t>du péché </w:t>
      </w:r>
      <w:r w:rsidRPr="00FF2F8A">
        <w:rPr>
          <w:lang w:val="fr-CA"/>
        </w:rPr>
        <w:t>?</w:t>
      </w:r>
    </w:p>
    <w:p w:rsidR="00430572" w:rsidRPr="00FF2F8A" w:rsidRDefault="00F555EE" w:rsidP="00CB5AA1">
      <w:pPr>
        <w:pStyle w:val="ListParagraph"/>
        <w:numPr>
          <w:ilvl w:val="0"/>
          <w:numId w:val="2"/>
        </w:numPr>
        <w:rPr>
          <w:lang w:val="fr-CA"/>
        </w:rPr>
      </w:pPr>
      <w:r>
        <w:rPr>
          <w:lang w:val="fr-CA"/>
        </w:rPr>
        <w:t>À</w:t>
      </w:r>
      <w:r w:rsidR="005962A8">
        <w:rPr>
          <w:lang w:val="fr-CA"/>
        </w:rPr>
        <w:t xml:space="preserve"> </w:t>
      </w:r>
      <w:r>
        <w:rPr>
          <w:lang w:val="fr-CA"/>
        </w:rPr>
        <w:t>propos</w:t>
      </w:r>
      <w:r w:rsidR="005962A8">
        <w:rPr>
          <w:lang w:val="fr-CA"/>
        </w:rPr>
        <w:t xml:space="preserve"> </w:t>
      </w:r>
      <w:r w:rsidR="00CB5AA1">
        <w:rPr>
          <w:lang w:val="fr-CA"/>
        </w:rPr>
        <w:t>du diable</w:t>
      </w:r>
      <w:r w:rsidR="00F63418">
        <w:rPr>
          <w:lang w:val="fr-CA"/>
        </w:rPr>
        <w:t> </w:t>
      </w:r>
      <w:r w:rsidR="00430572" w:rsidRPr="00FF2F8A">
        <w:rPr>
          <w:lang w:val="fr-CA"/>
        </w:rPr>
        <w:t>?</w:t>
      </w:r>
    </w:p>
    <w:p w:rsidR="00430572" w:rsidRPr="00FF2F8A" w:rsidRDefault="00430572" w:rsidP="00DA6442">
      <w:pPr>
        <w:ind w:firstLine="720"/>
        <w:rPr>
          <w:lang w:val="fr-CA"/>
        </w:rPr>
      </w:pPr>
      <w:r w:rsidRPr="00FF2F8A">
        <w:rPr>
          <w:lang w:val="fr-CA"/>
        </w:rPr>
        <w:t>Dans</w:t>
      </w:r>
      <w:r w:rsidR="005962A8">
        <w:rPr>
          <w:lang w:val="fr-CA"/>
        </w:rPr>
        <w:t xml:space="preserve"> </w:t>
      </w:r>
      <w:r w:rsidRPr="00FF2F8A">
        <w:rPr>
          <w:lang w:val="fr-CA"/>
        </w:rPr>
        <w:t>votre</w:t>
      </w:r>
      <w:r w:rsidR="005962A8">
        <w:rPr>
          <w:lang w:val="fr-CA"/>
        </w:rPr>
        <w:t xml:space="preserve"> </w:t>
      </w:r>
      <w:r w:rsidRPr="00FF2F8A">
        <w:rPr>
          <w:lang w:val="fr-CA"/>
        </w:rPr>
        <w:t>enseignement,</w:t>
      </w:r>
      <w:r w:rsidR="005962A8">
        <w:rPr>
          <w:lang w:val="fr-CA"/>
        </w:rPr>
        <w:t xml:space="preserve"> </w:t>
      </w:r>
      <w:r w:rsidRPr="00FF2F8A">
        <w:rPr>
          <w:lang w:val="fr-CA"/>
        </w:rPr>
        <w:t>recommandez</w:t>
      </w:r>
      <w:r w:rsidR="005962A8">
        <w:rPr>
          <w:lang w:val="fr-CA"/>
        </w:rPr>
        <w:t xml:space="preserve"> </w:t>
      </w:r>
      <w:r w:rsidRPr="00FF2F8A">
        <w:rPr>
          <w:lang w:val="fr-CA"/>
        </w:rPr>
        <w:t>des</w:t>
      </w:r>
      <w:r w:rsidR="005962A8">
        <w:rPr>
          <w:lang w:val="fr-CA"/>
        </w:rPr>
        <w:t xml:space="preserve"> </w:t>
      </w:r>
      <w:r w:rsidRPr="00FF2F8A">
        <w:rPr>
          <w:lang w:val="fr-CA"/>
        </w:rPr>
        <w:t>moyens</w:t>
      </w:r>
      <w:r w:rsidR="005962A8">
        <w:rPr>
          <w:lang w:val="fr-CA"/>
        </w:rPr>
        <w:t xml:space="preserve"> </w:t>
      </w:r>
      <w:r w:rsidRPr="00FF2F8A">
        <w:rPr>
          <w:lang w:val="fr-CA"/>
        </w:rPr>
        <w:t>d'appliquer</w:t>
      </w:r>
      <w:r w:rsidR="005962A8">
        <w:rPr>
          <w:lang w:val="fr-CA"/>
        </w:rPr>
        <w:t xml:space="preserve"> </w:t>
      </w:r>
      <w:r w:rsidRPr="00FF2F8A">
        <w:rPr>
          <w:lang w:val="fr-CA"/>
        </w:rPr>
        <w:t>ou</w:t>
      </w:r>
      <w:r w:rsidR="005962A8">
        <w:rPr>
          <w:lang w:val="fr-CA"/>
        </w:rPr>
        <w:t xml:space="preserve"> </w:t>
      </w:r>
      <w:r w:rsidRPr="00FF2F8A">
        <w:rPr>
          <w:lang w:val="fr-CA"/>
        </w:rPr>
        <w:t>de</w:t>
      </w:r>
      <w:r w:rsidR="005962A8">
        <w:rPr>
          <w:lang w:val="fr-CA"/>
        </w:rPr>
        <w:t xml:space="preserve"> </w:t>
      </w:r>
      <w:r w:rsidRPr="00FF2F8A">
        <w:rPr>
          <w:lang w:val="fr-CA"/>
        </w:rPr>
        <w:t>mettre</w:t>
      </w:r>
      <w:r w:rsidR="005962A8">
        <w:rPr>
          <w:lang w:val="fr-CA"/>
        </w:rPr>
        <w:t xml:space="preserve"> </w:t>
      </w:r>
      <w:r w:rsidRPr="00FF2F8A">
        <w:rPr>
          <w:lang w:val="fr-CA"/>
        </w:rPr>
        <w:t>en</w:t>
      </w:r>
      <w:r w:rsidR="005962A8">
        <w:rPr>
          <w:lang w:val="fr-CA"/>
        </w:rPr>
        <w:t xml:space="preserve"> </w:t>
      </w:r>
      <w:r w:rsidRPr="00FF2F8A">
        <w:rPr>
          <w:lang w:val="fr-CA"/>
        </w:rPr>
        <w:t>œuvre</w:t>
      </w:r>
      <w:r w:rsidR="005962A8">
        <w:rPr>
          <w:lang w:val="fr-CA"/>
        </w:rPr>
        <w:t xml:space="preserve"> </w:t>
      </w:r>
      <w:r w:rsidRPr="00FF2F8A">
        <w:rPr>
          <w:lang w:val="fr-CA"/>
        </w:rPr>
        <w:t>le</w:t>
      </w:r>
      <w:r w:rsidR="005962A8">
        <w:rPr>
          <w:lang w:val="fr-CA"/>
        </w:rPr>
        <w:t xml:space="preserve"> </w:t>
      </w:r>
      <w:r w:rsidRPr="00FF2F8A">
        <w:rPr>
          <w:lang w:val="fr-CA"/>
        </w:rPr>
        <w:t>passage</w:t>
      </w:r>
      <w:r w:rsidR="003F7104">
        <w:rPr>
          <w:lang w:val="fr-CA"/>
        </w:rPr>
        <w:t>.</w:t>
      </w:r>
      <w:r w:rsidR="005962A8">
        <w:rPr>
          <w:lang w:val="fr-CA"/>
        </w:rPr>
        <w:t xml:space="preserve"> </w:t>
      </w:r>
      <w:r w:rsidR="00DA6442">
        <w:rPr>
          <w:lang w:val="fr-CA"/>
        </w:rPr>
        <w:t>Par</w:t>
      </w:r>
      <w:r w:rsidR="005962A8">
        <w:rPr>
          <w:lang w:val="fr-CA"/>
        </w:rPr>
        <w:t xml:space="preserve"> </w:t>
      </w:r>
      <w:r w:rsidR="00DA6442">
        <w:rPr>
          <w:lang w:val="fr-CA"/>
        </w:rPr>
        <w:t>exemple</w:t>
      </w:r>
      <w:r w:rsidR="00C401A2">
        <w:rPr>
          <w:lang w:val="fr-CA"/>
        </w:rPr>
        <w:t> :</w:t>
      </w:r>
    </w:p>
    <w:p w:rsidR="00B66ECF" w:rsidRPr="00B66ECF" w:rsidRDefault="0076493B" w:rsidP="00DA5B0E">
      <w:pPr>
        <w:pStyle w:val="ListParagraph"/>
        <w:numPr>
          <w:ilvl w:val="0"/>
          <w:numId w:val="2"/>
        </w:numPr>
        <w:rPr>
          <w:lang w:val="fr-CA"/>
        </w:rPr>
      </w:pPr>
      <w:r>
        <w:rPr>
          <w:lang w:val="fr-CA"/>
        </w:rPr>
        <w:t>I</w:t>
      </w:r>
      <w:r w:rsidR="00DA5B0E">
        <w:rPr>
          <w:lang w:val="fr-CA"/>
        </w:rPr>
        <w:t xml:space="preserve">nviter à tout un chacun à </w:t>
      </w:r>
      <w:r>
        <w:rPr>
          <w:lang w:val="fr-CA"/>
        </w:rPr>
        <w:t>confesser à Dieu les péchés qu</w:t>
      </w:r>
      <w:r w:rsidR="006137B5">
        <w:rPr>
          <w:lang w:val="fr-CA"/>
        </w:rPr>
        <w:t>e l’on a commis, et à se purifier, en citant 1 Jean 1 : 8-9</w:t>
      </w:r>
      <w:r w:rsidR="00B66ECF" w:rsidRPr="00B66ECF">
        <w:rPr>
          <w:lang w:val="fr-CA"/>
        </w:rPr>
        <w:t>.</w:t>
      </w:r>
    </w:p>
    <w:p w:rsidR="00B66ECF" w:rsidRDefault="006137B5" w:rsidP="006137B5">
      <w:pPr>
        <w:pStyle w:val="ListParagraph"/>
        <w:numPr>
          <w:ilvl w:val="0"/>
          <w:numId w:val="2"/>
        </w:numPr>
        <w:rPr>
          <w:lang w:val="fr-CA"/>
        </w:rPr>
      </w:pPr>
      <w:r>
        <w:rPr>
          <w:lang w:val="fr-CA"/>
        </w:rPr>
        <w:t>Nommer certaines sectes et faux prédicateurs qui transgressent habituellement les commandements de Jésus</w:t>
      </w:r>
      <w:r w:rsidR="00B66ECF" w:rsidRPr="00B66ECF">
        <w:rPr>
          <w:lang w:val="fr-CA"/>
        </w:rPr>
        <w:t>.</w:t>
      </w:r>
    </w:p>
    <w:p w:rsidR="006137B5" w:rsidRDefault="006137B5" w:rsidP="006137B5">
      <w:pPr>
        <w:pStyle w:val="ListParagraph"/>
        <w:numPr>
          <w:ilvl w:val="0"/>
          <w:numId w:val="2"/>
        </w:numPr>
        <w:rPr>
          <w:lang w:val="fr-CA"/>
        </w:rPr>
      </w:pPr>
      <w:r>
        <w:rPr>
          <w:lang w:val="fr-CA"/>
        </w:rPr>
        <w:t>Revoir ensemble sept commandements fondamentaux de Jésus.</w:t>
      </w:r>
    </w:p>
    <w:p w:rsidR="006137B5" w:rsidRDefault="006137B5" w:rsidP="006137B5">
      <w:pPr>
        <w:pStyle w:val="ListParagraph"/>
        <w:numPr>
          <w:ilvl w:val="0"/>
          <w:numId w:val="2"/>
        </w:numPr>
        <w:rPr>
          <w:lang w:val="fr-CA"/>
        </w:rPr>
      </w:pPr>
      <w:r>
        <w:rPr>
          <w:lang w:val="fr-CA"/>
        </w:rPr>
        <w:t>Ajouter à votre schéma de la fin des jours le faites que nous voyons Dieu en la personne de Jésus, et que nous soyons semblables à lui.</w:t>
      </w:r>
    </w:p>
    <w:p w:rsidR="00DA5B0E" w:rsidRDefault="00DA5B0E" w:rsidP="00DA5B0E">
      <w:pPr>
        <w:pStyle w:val="ListParagraph"/>
        <w:numPr>
          <w:ilvl w:val="0"/>
          <w:numId w:val="2"/>
        </w:numPr>
        <w:rPr>
          <w:lang w:val="fr-CA"/>
        </w:rPr>
      </w:pPr>
      <w:r>
        <w:rPr>
          <w:lang w:val="fr-CA"/>
        </w:rPr>
        <w:t>Rassurer les chrétiens qu’ils sont membres de la nouvelle famille de Dieu.</w:t>
      </w:r>
    </w:p>
    <w:p w:rsidR="00DA5B0E" w:rsidRDefault="00DA5B0E" w:rsidP="00DA5B0E">
      <w:pPr>
        <w:pStyle w:val="ListParagraph"/>
        <w:numPr>
          <w:ilvl w:val="0"/>
          <w:numId w:val="2"/>
        </w:numPr>
        <w:rPr>
          <w:lang w:val="fr-CA"/>
        </w:rPr>
      </w:pPr>
      <w:r>
        <w:rPr>
          <w:lang w:val="fr-CA"/>
        </w:rPr>
        <w:t>Amener tous à demander à Jésus de leur ôter leurs péchés persistants et de détruire les œuvres du diable chez eux.</w:t>
      </w:r>
    </w:p>
    <w:p w:rsidR="007B7280" w:rsidRPr="007B7280" w:rsidRDefault="00430572" w:rsidP="00B66ECF">
      <w:pPr>
        <w:pStyle w:val="Heading1"/>
        <w:rPr>
          <w:lang w:val="fr-CA"/>
        </w:rPr>
      </w:pPr>
      <w:r w:rsidRPr="003F7104">
        <w:rPr>
          <w:lang w:val="fr-CA"/>
        </w:rPr>
        <w:t>Conclusion</w:t>
      </w:r>
    </w:p>
    <w:p w:rsidR="00DA6442" w:rsidRDefault="00DA6442" w:rsidP="00DA6442">
      <w:pPr>
        <w:pStyle w:val="ListParagraph"/>
        <w:ind w:left="1440"/>
        <w:rPr>
          <w:lang w:val="fr-CA"/>
        </w:rPr>
      </w:pPr>
    </w:p>
    <w:p w:rsidR="00430572" w:rsidRPr="00FF2F8A" w:rsidRDefault="00430572" w:rsidP="007B7280">
      <w:pPr>
        <w:pStyle w:val="ListParagraph"/>
        <w:numPr>
          <w:ilvl w:val="0"/>
          <w:numId w:val="2"/>
        </w:numPr>
        <w:rPr>
          <w:lang w:val="fr-CA"/>
        </w:rPr>
      </w:pPr>
      <w:r w:rsidRPr="00FF2F8A">
        <w:rPr>
          <w:lang w:val="fr-CA"/>
        </w:rPr>
        <w:t>Télécharge</w:t>
      </w:r>
      <w:r w:rsidR="00C84A79">
        <w:rPr>
          <w:lang w:val="fr-CA"/>
        </w:rPr>
        <w:t>r</w:t>
      </w:r>
      <w:r w:rsidR="005962A8">
        <w:rPr>
          <w:lang w:val="fr-CA"/>
        </w:rPr>
        <w:t xml:space="preserve"> </w:t>
      </w:r>
      <w:r w:rsidR="007B7280" w:rsidRPr="00FF2F8A">
        <w:rPr>
          <w:lang w:val="fr-CA"/>
        </w:rPr>
        <w:t>sur</w:t>
      </w:r>
      <w:r w:rsidR="005962A8">
        <w:rPr>
          <w:lang w:val="fr-CA"/>
        </w:rPr>
        <w:t xml:space="preserve"> </w:t>
      </w:r>
      <w:r w:rsidR="007B7280" w:rsidRPr="00FF2F8A">
        <w:rPr>
          <w:lang w:val="fr-CA"/>
        </w:rPr>
        <w:t>1jean.currah.download</w:t>
      </w:r>
      <w:r w:rsidR="005962A8">
        <w:rPr>
          <w:lang w:val="fr-CA"/>
        </w:rPr>
        <w:t xml:space="preserve"> </w:t>
      </w:r>
      <w:r w:rsidRPr="00FF2F8A">
        <w:rPr>
          <w:lang w:val="fr-CA"/>
        </w:rPr>
        <w:t>le</w:t>
      </w:r>
      <w:r w:rsidR="00B66ECF">
        <w:rPr>
          <w:lang w:val="fr-CA"/>
        </w:rPr>
        <w:t>s</w:t>
      </w:r>
      <w:r w:rsidR="005962A8">
        <w:rPr>
          <w:lang w:val="fr-CA"/>
        </w:rPr>
        <w:t xml:space="preserve"> </w:t>
      </w:r>
      <w:r w:rsidRPr="00FF2F8A">
        <w:rPr>
          <w:lang w:val="fr-CA"/>
        </w:rPr>
        <w:t>document</w:t>
      </w:r>
      <w:r w:rsidR="00B66ECF">
        <w:rPr>
          <w:lang w:val="fr-CA"/>
        </w:rPr>
        <w:t>s</w:t>
      </w:r>
      <w:r w:rsidR="005962A8">
        <w:rPr>
          <w:lang w:val="fr-CA"/>
        </w:rPr>
        <w:t xml:space="preserve"> </w:t>
      </w:r>
      <w:r w:rsidRPr="00FF2F8A">
        <w:rPr>
          <w:lang w:val="fr-CA"/>
        </w:rPr>
        <w:t>de</w:t>
      </w:r>
      <w:r w:rsidR="005962A8">
        <w:rPr>
          <w:lang w:val="fr-CA"/>
        </w:rPr>
        <w:t xml:space="preserve"> </w:t>
      </w:r>
      <w:r w:rsidRPr="00FF2F8A">
        <w:rPr>
          <w:lang w:val="fr-CA"/>
        </w:rPr>
        <w:t>cette</w:t>
      </w:r>
      <w:r w:rsidR="005962A8">
        <w:rPr>
          <w:lang w:val="fr-CA"/>
        </w:rPr>
        <w:t xml:space="preserve"> </w:t>
      </w:r>
      <w:r w:rsidRPr="00FF2F8A">
        <w:rPr>
          <w:lang w:val="fr-CA"/>
        </w:rPr>
        <w:t>leçon.</w:t>
      </w:r>
    </w:p>
    <w:p w:rsidR="00430572" w:rsidRDefault="00C84A79" w:rsidP="00B66ECF">
      <w:pPr>
        <w:pStyle w:val="ListParagraph"/>
        <w:numPr>
          <w:ilvl w:val="0"/>
          <w:numId w:val="2"/>
        </w:numPr>
        <w:rPr>
          <w:lang w:val="fr-CA"/>
        </w:rPr>
      </w:pPr>
      <w:r w:rsidRPr="00FF2F8A">
        <w:rPr>
          <w:lang w:val="fr-CA"/>
        </w:rPr>
        <w:t>S'il</w:t>
      </w:r>
      <w:r w:rsidR="005962A8">
        <w:rPr>
          <w:lang w:val="fr-CA"/>
        </w:rPr>
        <w:t xml:space="preserve"> </w:t>
      </w:r>
      <w:r w:rsidRPr="00FF2F8A">
        <w:rPr>
          <w:lang w:val="fr-CA"/>
        </w:rPr>
        <w:t>vous</w:t>
      </w:r>
      <w:r w:rsidR="005962A8">
        <w:rPr>
          <w:lang w:val="fr-CA"/>
        </w:rPr>
        <w:t xml:space="preserve"> </w:t>
      </w:r>
      <w:r w:rsidRPr="00FF2F8A">
        <w:rPr>
          <w:lang w:val="fr-CA"/>
        </w:rPr>
        <w:t>plaît,</w:t>
      </w:r>
      <w:r w:rsidR="005962A8">
        <w:rPr>
          <w:lang w:val="fr-CA"/>
        </w:rPr>
        <w:t xml:space="preserve"> </w:t>
      </w:r>
      <w:r w:rsidRPr="00FF2F8A">
        <w:rPr>
          <w:lang w:val="fr-CA"/>
        </w:rPr>
        <w:t>lisez</w:t>
      </w:r>
      <w:r w:rsidR="005962A8">
        <w:rPr>
          <w:lang w:val="fr-CA"/>
        </w:rPr>
        <w:t xml:space="preserve"> </w:t>
      </w:r>
      <w:r w:rsidR="00430572" w:rsidRPr="00FF2F8A">
        <w:rPr>
          <w:lang w:val="fr-CA"/>
        </w:rPr>
        <w:t>cinq</w:t>
      </w:r>
      <w:r w:rsidR="005962A8">
        <w:rPr>
          <w:lang w:val="fr-CA"/>
        </w:rPr>
        <w:t xml:space="preserve"> </w:t>
      </w:r>
      <w:r w:rsidR="00430572" w:rsidRPr="00FF2F8A">
        <w:rPr>
          <w:lang w:val="fr-CA"/>
        </w:rPr>
        <w:t>fois</w:t>
      </w:r>
      <w:r w:rsidR="005962A8">
        <w:rPr>
          <w:lang w:val="fr-CA"/>
        </w:rPr>
        <w:t xml:space="preserve"> </w:t>
      </w:r>
      <w:r w:rsidR="00430572" w:rsidRPr="00FF2F8A">
        <w:rPr>
          <w:lang w:val="fr-CA"/>
        </w:rPr>
        <w:t>1</w:t>
      </w:r>
      <w:r w:rsidR="005962A8">
        <w:rPr>
          <w:lang w:val="fr-CA"/>
        </w:rPr>
        <w:t xml:space="preserve"> </w:t>
      </w:r>
      <w:r w:rsidR="00430572" w:rsidRPr="00FF2F8A">
        <w:rPr>
          <w:lang w:val="fr-CA"/>
        </w:rPr>
        <w:t>Jean</w:t>
      </w:r>
      <w:r w:rsidR="005962A8">
        <w:rPr>
          <w:lang w:val="fr-CA"/>
        </w:rPr>
        <w:t xml:space="preserve"> </w:t>
      </w:r>
      <w:r w:rsidR="00B66ECF">
        <w:rPr>
          <w:lang w:val="fr-CA"/>
        </w:rPr>
        <w:t>3 : 1</w:t>
      </w:r>
      <w:r w:rsidR="000C2592">
        <w:rPr>
          <w:lang w:val="fr-CA"/>
        </w:rPr>
        <w:t>1-18</w:t>
      </w:r>
      <w:r w:rsidR="00B66ECF">
        <w:rPr>
          <w:lang w:val="fr-CA"/>
        </w:rPr>
        <w:t xml:space="preserve"> avant</w:t>
      </w:r>
      <w:r w:rsidR="005962A8">
        <w:rPr>
          <w:lang w:val="fr-CA"/>
        </w:rPr>
        <w:t xml:space="preserve"> </w:t>
      </w:r>
      <w:r w:rsidR="00430572" w:rsidRPr="00FF2F8A">
        <w:rPr>
          <w:lang w:val="fr-CA"/>
        </w:rPr>
        <w:t>de</w:t>
      </w:r>
      <w:r w:rsidR="005962A8">
        <w:rPr>
          <w:lang w:val="fr-CA"/>
        </w:rPr>
        <w:t xml:space="preserve"> </w:t>
      </w:r>
      <w:r w:rsidR="00430572" w:rsidRPr="00FF2F8A">
        <w:rPr>
          <w:lang w:val="fr-CA"/>
        </w:rPr>
        <w:t>visionner</w:t>
      </w:r>
      <w:r w:rsidR="005962A8">
        <w:rPr>
          <w:lang w:val="fr-CA"/>
        </w:rPr>
        <w:t xml:space="preserve"> </w:t>
      </w:r>
      <w:r w:rsidR="00430572" w:rsidRPr="00FF2F8A">
        <w:rPr>
          <w:lang w:val="fr-CA"/>
        </w:rPr>
        <w:t>la</w:t>
      </w:r>
      <w:r w:rsidR="005962A8">
        <w:rPr>
          <w:lang w:val="fr-CA"/>
        </w:rPr>
        <w:t xml:space="preserve"> </w:t>
      </w:r>
      <w:r w:rsidR="00430572" w:rsidRPr="00FF2F8A">
        <w:rPr>
          <w:lang w:val="fr-CA"/>
        </w:rPr>
        <w:t>leçon</w:t>
      </w:r>
      <w:r w:rsidR="005962A8">
        <w:rPr>
          <w:lang w:val="fr-CA"/>
        </w:rPr>
        <w:t xml:space="preserve"> </w:t>
      </w:r>
      <w:r w:rsidR="00430572" w:rsidRPr="00FF2F8A">
        <w:rPr>
          <w:lang w:val="fr-CA"/>
        </w:rPr>
        <w:t>vidéo</w:t>
      </w:r>
      <w:r w:rsidR="005962A8">
        <w:rPr>
          <w:lang w:val="fr-CA"/>
        </w:rPr>
        <w:t xml:space="preserve"> </w:t>
      </w:r>
      <w:r w:rsidR="00430572" w:rsidRPr="00FF2F8A">
        <w:rPr>
          <w:lang w:val="fr-CA"/>
        </w:rPr>
        <w:t>suivante.</w:t>
      </w:r>
    </w:p>
    <w:p w:rsidR="003C6970" w:rsidRPr="003C6970" w:rsidRDefault="003C6970" w:rsidP="003C6970">
      <w:pPr>
        <w:ind w:left="720"/>
        <w:rPr>
          <w:lang w:val="fr-CA"/>
        </w:rPr>
      </w:pPr>
    </w:p>
    <w:sectPr w:rsidR="003C6970" w:rsidRPr="003C6970" w:rsidSect="00EA2DE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02" w:rsidRDefault="002E3602" w:rsidP="00A43E8A">
      <w:pPr>
        <w:spacing w:after="0" w:line="240" w:lineRule="auto"/>
      </w:pPr>
      <w:r>
        <w:separator/>
      </w:r>
    </w:p>
  </w:endnote>
  <w:endnote w:type="continuationSeparator" w:id="0">
    <w:p w:rsidR="002E3602" w:rsidRDefault="002E3602" w:rsidP="00A4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E7" w:rsidRDefault="00EA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EA2DE7">
      <w:rPr>
        <w:noProof/>
      </w:rPr>
      <w:t>3</w:t>
    </w:r>
    <w:r>
      <w:fldChar w:fldCharType="end"/>
    </w:r>
    <w:r>
      <w:t xml:space="preserve"> </w:t>
    </w:r>
    <w:r w:rsidR="00EA2DE7">
      <w:t>sur</w:t>
    </w:r>
    <w:bookmarkStart w:id="1" w:name="_GoBack"/>
    <w:bookmarkEnd w:id="1"/>
    <w:r>
      <w:t xml:space="preserve"> </w:t>
    </w:r>
    <w:fldSimple w:instr=" NUMPAGES   \* MERGEFORMAT ">
      <w:r w:rsidR="00EA2DE7">
        <w:rPr>
          <w:noProof/>
        </w:rPr>
        <w:t>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Default="00995344" w:rsidP="00EA2DE7">
    <w:pPr>
      <w:pStyle w:val="Footer"/>
      <w:jc w:val="center"/>
    </w:pPr>
    <w:r>
      <w:t xml:space="preserve">Page </w:t>
    </w:r>
    <w:r>
      <w:fldChar w:fldCharType="begin"/>
    </w:r>
    <w:r>
      <w:instrText xml:space="preserve"> PAGE   \* MERGEFORMAT </w:instrText>
    </w:r>
    <w:r>
      <w:fldChar w:fldCharType="separate"/>
    </w:r>
    <w:r w:rsidR="00EA2DE7">
      <w:rPr>
        <w:noProof/>
      </w:rPr>
      <w:t>1</w:t>
    </w:r>
    <w:r>
      <w:fldChar w:fldCharType="end"/>
    </w:r>
    <w:r>
      <w:t xml:space="preserve"> </w:t>
    </w:r>
    <w:r w:rsidR="00EA2DE7">
      <w:t>sur</w:t>
    </w:r>
    <w:r>
      <w:t xml:space="preserve"> </w:t>
    </w:r>
    <w:fldSimple w:instr=" NUMPAGES   \* MERGEFORMAT ">
      <w:r w:rsidR="00EA2DE7">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02" w:rsidRDefault="002E3602" w:rsidP="00A43E8A">
      <w:pPr>
        <w:spacing w:after="0" w:line="240" w:lineRule="auto"/>
      </w:pPr>
      <w:r>
        <w:separator/>
      </w:r>
    </w:p>
  </w:footnote>
  <w:footnote w:type="continuationSeparator" w:id="0">
    <w:p w:rsidR="002E3602" w:rsidRDefault="002E3602" w:rsidP="00A43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E7" w:rsidRDefault="00EA2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44" w:rsidRPr="00A43E8A" w:rsidRDefault="00995344" w:rsidP="00BB724C">
    <w:pPr>
      <w:pStyle w:val="Header"/>
      <w:jc w:val="center"/>
      <w:rPr>
        <w:b/>
        <w:bCs/>
        <w:lang w:val="fr-CA"/>
      </w:rPr>
    </w:pPr>
    <w:r w:rsidRPr="00A43E8A">
      <w:rPr>
        <w:b/>
        <w:bCs/>
        <w:lang w:val="fr-CA"/>
      </w:rPr>
      <w:t>Première</w:t>
    </w:r>
    <w:r>
      <w:rPr>
        <w:b/>
        <w:bCs/>
        <w:lang w:val="fr-CA"/>
      </w:rPr>
      <w:t xml:space="preserve"> </w:t>
    </w:r>
    <w:r w:rsidRPr="00A43E8A">
      <w:rPr>
        <w:b/>
        <w:bCs/>
        <w:lang w:val="fr-CA"/>
      </w:rPr>
      <w:t>Épître</w:t>
    </w:r>
    <w:r>
      <w:rPr>
        <w:b/>
        <w:bCs/>
        <w:lang w:val="fr-CA"/>
      </w:rPr>
      <w:t xml:space="preserve"> </w:t>
    </w:r>
    <w:r w:rsidRPr="00A43E8A">
      <w:rPr>
        <w:b/>
        <w:bCs/>
        <w:lang w:val="fr-CA"/>
      </w:rPr>
      <w:t>de</w:t>
    </w:r>
    <w:r>
      <w:rPr>
        <w:b/>
        <w:bCs/>
        <w:lang w:val="fr-CA"/>
      </w:rPr>
      <w:t xml:space="preserve"> </w:t>
    </w:r>
    <w:r w:rsidRPr="00A43E8A">
      <w:rPr>
        <w:b/>
        <w:bCs/>
        <w:lang w:val="fr-CA"/>
      </w:rPr>
      <w:t>Jean.</w:t>
    </w:r>
    <w:r>
      <w:rPr>
        <w:b/>
        <w:bCs/>
        <w:lang w:val="fr-CA"/>
      </w:rPr>
      <w:t xml:space="preserve"> </w:t>
    </w:r>
    <w:r w:rsidR="00BB724C" w:rsidRPr="00BB724C">
      <w:rPr>
        <w:b/>
        <w:bCs/>
        <w:lang w:val="fr-CA"/>
      </w:rPr>
      <w:t>Leçon 6, 1 Jean 3 : 1-10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DE7" w:rsidRDefault="00EA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22923"/>
    <w:multiLevelType w:val="hybridMultilevel"/>
    <w:tmpl w:val="C824AA60"/>
    <w:lvl w:ilvl="0" w:tplc="A73AE4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AE9179A"/>
    <w:multiLevelType w:val="hybridMultilevel"/>
    <w:tmpl w:val="271E328C"/>
    <w:lvl w:ilvl="0" w:tplc="16FC201E">
      <w:start w:val="1"/>
      <w:numFmt w:val="decimal"/>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08E63DC"/>
    <w:multiLevelType w:val="hybridMultilevel"/>
    <w:tmpl w:val="8B2ED0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4827BF"/>
    <w:multiLevelType w:val="hybridMultilevel"/>
    <w:tmpl w:val="2488E5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8A"/>
    <w:rsid w:val="00002682"/>
    <w:rsid w:val="00004176"/>
    <w:rsid w:val="00020AAE"/>
    <w:rsid w:val="00031C35"/>
    <w:rsid w:val="00033507"/>
    <w:rsid w:val="0003623D"/>
    <w:rsid w:val="000504E1"/>
    <w:rsid w:val="00054358"/>
    <w:rsid w:val="00072E46"/>
    <w:rsid w:val="0007620D"/>
    <w:rsid w:val="000931F2"/>
    <w:rsid w:val="000A391F"/>
    <w:rsid w:val="000A7F29"/>
    <w:rsid w:val="000B08DE"/>
    <w:rsid w:val="000C2592"/>
    <w:rsid w:val="000C51C3"/>
    <w:rsid w:val="000E437D"/>
    <w:rsid w:val="00126424"/>
    <w:rsid w:val="0013098D"/>
    <w:rsid w:val="00162173"/>
    <w:rsid w:val="00171A91"/>
    <w:rsid w:val="0018294E"/>
    <w:rsid w:val="00184260"/>
    <w:rsid w:val="00184B3F"/>
    <w:rsid w:val="001B0335"/>
    <w:rsid w:val="001B08DB"/>
    <w:rsid w:val="001F791D"/>
    <w:rsid w:val="00215EB1"/>
    <w:rsid w:val="002265EC"/>
    <w:rsid w:val="0023324B"/>
    <w:rsid w:val="00247901"/>
    <w:rsid w:val="002923B7"/>
    <w:rsid w:val="00292A52"/>
    <w:rsid w:val="00294D37"/>
    <w:rsid w:val="002B2C0A"/>
    <w:rsid w:val="002E3602"/>
    <w:rsid w:val="002E6246"/>
    <w:rsid w:val="002F2E3A"/>
    <w:rsid w:val="00303B3B"/>
    <w:rsid w:val="00305728"/>
    <w:rsid w:val="0032258C"/>
    <w:rsid w:val="00331CD8"/>
    <w:rsid w:val="003521DB"/>
    <w:rsid w:val="00374626"/>
    <w:rsid w:val="00383701"/>
    <w:rsid w:val="003B2804"/>
    <w:rsid w:val="003C423C"/>
    <w:rsid w:val="003C6970"/>
    <w:rsid w:val="003D45C3"/>
    <w:rsid w:val="003D6B5D"/>
    <w:rsid w:val="003E38A5"/>
    <w:rsid w:val="003F7104"/>
    <w:rsid w:val="00426BD8"/>
    <w:rsid w:val="00430572"/>
    <w:rsid w:val="00431824"/>
    <w:rsid w:val="004376BA"/>
    <w:rsid w:val="004451C0"/>
    <w:rsid w:val="00445303"/>
    <w:rsid w:val="004875D1"/>
    <w:rsid w:val="004C0E87"/>
    <w:rsid w:val="004E15B0"/>
    <w:rsid w:val="004E477E"/>
    <w:rsid w:val="0053318C"/>
    <w:rsid w:val="005345DC"/>
    <w:rsid w:val="005962A8"/>
    <w:rsid w:val="005B6034"/>
    <w:rsid w:val="005C613F"/>
    <w:rsid w:val="005D0F1B"/>
    <w:rsid w:val="006137B5"/>
    <w:rsid w:val="00617D21"/>
    <w:rsid w:val="00627B8D"/>
    <w:rsid w:val="00656931"/>
    <w:rsid w:val="00665D97"/>
    <w:rsid w:val="00674685"/>
    <w:rsid w:val="00675CEB"/>
    <w:rsid w:val="00687CC4"/>
    <w:rsid w:val="006B67E3"/>
    <w:rsid w:val="006C35B5"/>
    <w:rsid w:val="006C41EF"/>
    <w:rsid w:val="00711E92"/>
    <w:rsid w:val="007160D5"/>
    <w:rsid w:val="007168F5"/>
    <w:rsid w:val="0076493B"/>
    <w:rsid w:val="007B3658"/>
    <w:rsid w:val="007B7280"/>
    <w:rsid w:val="007C6E60"/>
    <w:rsid w:val="00810A84"/>
    <w:rsid w:val="008158DA"/>
    <w:rsid w:val="00816F2A"/>
    <w:rsid w:val="00826D09"/>
    <w:rsid w:val="00841063"/>
    <w:rsid w:val="008647BE"/>
    <w:rsid w:val="00892BE6"/>
    <w:rsid w:val="008F1C37"/>
    <w:rsid w:val="008F6F7A"/>
    <w:rsid w:val="00900848"/>
    <w:rsid w:val="00911E40"/>
    <w:rsid w:val="00941885"/>
    <w:rsid w:val="00952156"/>
    <w:rsid w:val="00967FAD"/>
    <w:rsid w:val="00995344"/>
    <w:rsid w:val="009A4302"/>
    <w:rsid w:val="009C481B"/>
    <w:rsid w:val="009F23F3"/>
    <w:rsid w:val="009F49BC"/>
    <w:rsid w:val="009F5058"/>
    <w:rsid w:val="00A01D97"/>
    <w:rsid w:val="00A15D53"/>
    <w:rsid w:val="00A43E8A"/>
    <w:rsid w:val="00A74561"/>
    <w:rsid w:val="00A94CD9"/>
    <w:rsid w:val="00A966F1"/>
    <w:rsid w:val="00AB0DD9"/>
    <w:rsid w:val="00AB2EED"/>
    <w:rsid w:val="00AC3ADC"/>
    <w:rsid w:val="00AE06F5"/>
    <w:rsid w:val="00B333EA"/>
    <w:rsid w:val="00B3550F"/>
    <w:rsid w:val="00B66ECF"/>
    <w:rsid w:val="00B93E31"/>
    <w:rsid w:val="00BA01C9"/>
    <w:rsid w:val="00BA6A26"/>
    <w:rsid w:val="00BB3349"/>
    <w:rsid w:val="00BB4E32"/>
    <w:rsid w:val="00BB59D9"/>
    <w:rsid w:val="00BB724C"/>
    <w:rsid w:val="00BC467F"/>
    <w:rsid w:val="00BC6001"/>
    <w:rsid w:val="00C20A04"/>
    <w:rsid w:val="00C401A2"/>
    <w:rsid w:val="00C4448A"/>
    <w:rsid w:val="00C60232"/>
    <w:rsid w:val="00C60951"/>
    <w:rsid w:val="00C64A7A"/>
    <w:rsid w:val="00C7233A"/>
    <w:rsid w:val="00C800C6"/>
    <w:rsid w:val="00C84A79"/>
    <w:rsid w:val="00C96E0C"/>
    <w:rsid w:val="00CA52E1"/>
    <w:rsid w:val="00CB5AA1"/>
    <w:rsid w:val="00CF00FC"/>
    <w:rsid w:val="00D00933"/>
    <w:rsid w:val="00D10809"/>
    <w:rsid w:val="00D11E8D"/>
    <w:rsid w:val="00D37688"/>
    <w:rsid w:val="00DA5B0E"/>
    <w:rsid w:val="00DA6442"/>
    <w:rsid w:val="00DD7374"/>
    <w:rsid w:val="00DF32B1"/>
    <w:rsid w:val="00E16449"/>
    <w:rsid w:val="00E52FA6"/>
    <w:rsid w:val="00E86C8D"/>
    <w:rsid w:val="00EA2DE7"/>
    <w:rsid w:val="00EA5677"/>
    <w:rsid w:val="00EA56C3"/>
    <w:rsid w:val="00ED61EA"/>
    <w:rsid w:val="00EF1E24"/>
    <w:rsid w:val="00F16A88"/>
    <w:rsid w:val="00F17F96"/>
    <w:rsid w:val="00F24F12"/>
    <w:rsid w:val="00F555EE"/>
    <w:rsid w:val="00F63418"/>
    <w:rsid w:val="00F715AF"/>
    <w:rsid w:val="00F7553E"/>
    <w:rsid w:val="00FA50EA"/>
    <w:rsid w:val="00FB5B87"/>
    <w:rsid w:val="00FC4D4C"/>
    <w:rsid w:val="00FC790C"/>
    <w:rsid w:val="00FD4DBA"/>
    <w:rsid w:val="00FF2F8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3C05"/>
  <w15:chartTrackingRefBased/>
  <w15:docId w15:val="{49D214CA-A380-4F4E-8BDA-A4A40A6F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3E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43E8A"/>
    <w:pPr>
      <w:keepNext/>
      <w:keepLines/>
      <w:spacing w:after="60" w:line="276" w:lineRule="auto"/>
    </w:pPr>
    <w:rPr>
      <w:rFonts w:ascii="Arial" w:eastAsia="Arial" w:hAnsi="Arial" w:cs="Arial"/>
      <w:sz w:val="52"/>
      <w:szCs w:val="52"/>
      <w:lang w:val="en" w:eastAsia="en-CA"/>
    </w:rPr>
  </w:style>
  <w:style w:type="character" w:customStyle="1" w:styleId="TitleChar">
    <w:name w:val="Title Char"/>
    <w:basedOn w:val="DefaultParagraphFont"/>
    <w:link w:val="Title"/>
    <w:rsid w:val="00A43E8A"/>
    <w:rPr>
      <w:rFonts w:ascii="Arial" w:eastAsia="Arial" w:hAnsi="Arial" w:cs="Arial"/>
      <w:sz w:val="52"/>
      <w:szCs w:val="52"/>
      <w:lang w:val="en" w:eastAsia="en-CA"/>
    </w:rPr>
  </w:style>
  <w:style w:type="character" w:customStyle="1" w:styleId="Heading1Char">
    <w:name w:val="Heading 1 Char"/>
    <w:basedOn w:val="DefaultParagraphFont"/>
    <w:link w:val="Heading1"/>
    <w:uiPriority w:val="9"/>
    <w:rsid w:val="00A43E8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4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8A"/>
  </w:style>
  <w:style w:type="paragraph" w:styleId="Footer">
    <w:name w:val="footer"/>
    <w:basedOn w:val="Normal"/>
    <w:link w:val="FooterChar"/>
    <w:uiPriority w:val="99"/>
    <w:unhideWhenUsed/>
    <w:rsid w:val="00A4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8A"/>
  </w:style>
  <w:style w:type="paragraph" w:styleId="ListParagraph">
    <w:name w:val="List Paragraph"/>
    <w:basedOn w:val="Normal"/>
    <w:uiPriority w:val="34"/>
    <w:qFormat/>
    <w:rsid w:val="00331CD8"/>
    <w:pPr>
      <w:ind w:left="720"/>
      <w:contextualSpacing/>
    </w:pPr>
  </w:style>
  <w:style w:type="paragraph" w:customStyle="1" w:styleId="Standard">
    <w:name w:val="Standard"/>
    <w:rsid w:val="00B93E31"/>
    <w:pPr>
      <w:suppressAutoHyphens/>
      <w:autoSpaceDN w:val="0"/>
      <w:spacing w:after="0" w:line="240" w:lineRule="auto"/>
      <w:textAlignment w:val="baseline"/>
    </w:pPr>
    <w:rPr>
      <w:rFonts w:ascii="Calibri" w:eastAsia="NSimSun" w:hAnsi="Calibri" w:cs="Tahoma"/>
      <w:kern w:val="3"/>
      <w:sz w:val="24"/>
      <w:szCs w:val="24"/>
      <w:lang w:val="en-US" w:eastAsia="zh-CN" w:bidi="ar-DZ"/>
    </w:rPr>
  </w:style>
  <w:style w:type="table" w:styleId="TableGrid">
    <w:name w:val="Table Grid"/>
    <w:basedOn w:val="TableNormal"/>
    <w:uiPriority w:val="39"/>
    <w:rsid w:val="00AB0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2BE6"/>
    <w:pPr>
      <w:spacing w:before="100" w:beforeAutospacing="1" w:after="142" w:line="276"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8</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22</cp:revision>
  <cp:lastPrinted>2019-08-26T04:24:00Z</cp:lastPrinted>
  <dcterms:created xsi:type="dcterms:W3CDTF">2019-09-17T17:24:00Z</dcterms:created>
  <dcterms:modified xsi:type="dcterms:W3CDTF">2019-09-18T03:24:00Z</dcterms:modified>
</cp:coreProperties>
</file>