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8A" w:rsidRPr="00FF2F8A" w:rsidRDefault="00A43E8A" w:rsidP="00A43E8A">
      <w:pPr>
        <w:jc w:val="center"/>
        <w:rPr>
          <w:lang w:val="fr-CA"/>
        </w:rPr>
      </w:pPr>
      <w:r w:rsidRPr="00FF2F8A">
        <w:rPr>
          <w:lang w:val="fr-CA"/>
        </w:rPr>
        <w:t>«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Enseignons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Nouveau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Testament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!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»</w:t>
      </w:r>
    </w:p>
    <w:p w:rsidR="00A43E8A" w:rsidRPr="00FF2F8A" w:rsidRDefault="00A43E8A" w:rsidP="00A43E8A">
      <w:pPr>
        <w:pStyle w:val="Title"/>
        <w:jc w:val="center"/>
        <w:rPr>
          <w:lang w:val="fr-CA"/>
        </w:rPr>
      </w:pPr>
      <w:r w:rsidRPr="00FF2F8A">
        <w:rPr>
          <w:lang w:val="fr-CA"/>
        </w:rPr>
        <w:t>Première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Épître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</w:p>
    <w:p w:rsidR="00995344" w:rsidRPr="00FF2F8A" w:rsidRDefault="006A0FD0" w:rsidP="00024E66">
      <w:pPr>
        <w:jc w:val="center"/>
        <w:rPr>
          <w:lang w:val="fr-CA"/>
        </w:rPr>
      </w:pPr>
      <w:r>
        <w:rPr>
          <w:b/>
          <w:bCs/>
          <w:lang w:val="fr-CA"/>
        </w:rPr>
        <w:t xml:space="preserve">Leçon </w:t>
      </w:r>
      <w:r w:rsidR="00024E66">
        <w:rPr>
          <w:b/>
          <w:bCs/>
          <w:lang w:val="fr-CA"/>
        </w:rPr>
        <w:t>8</w:t>
      </w:r>
      <w:r w:rsidR="00FC790C" w:rsidRPr="00FC790C">
        <w:rPr>
          <w:b/>
          <w:bCs/>
          <w:lang w:val="fr-CA"/>
        </w:rPr>
        <w:t xml:space="preserve">, 1 Jean </w:t>
      </w:r>
      <w:r w:rsidR="00BB724C">
        <w:rPr>
          <w:b/>
          <w:bCs/>
          <w:lang w:val="fr-CA"/>
        </w:rPr>
        <w:t xml:space="preserve">3 : </w:t>
      </w:r>
      <w:r w:rsidR="00024E66">
        <w:rPr>
          <w:b/>
          <w:bCs/>
          <w:lang w:val="fr-CA"/>
        </w:rPr>
        <w:t>19-24</w:t>
      </w:r>
      <w:r w:rsidR="009C481B">
        <w:rPr>
          <w:lang w:val="fr-CA"/>
        </w:rPr>
        <w:br/>
      </w:r>
      <w:r w:rsidR="00A43E8A" w:rsidRPr="00FF2F8A">
        <w:rPr>
          <w:lang w:val="fr-CA"/>
        </w:rPr>
        <w:t>1jean.currah.download</w:t>
      </w:r>
      <w:r w:rsidR="005962A8">
        <w:rPr>
          <w:lang w:val="fr-CA"/>
        </w:rPr>
        <w:t xml:space="preserve"> </w:t>
      </w:r>
      <w:r w:rsidR="009C481B">
        <w:rPr>
          <w:lang w:val="fr-CA"/>
        </w:rPr>
        <w:t xml:space="preserve">Septembre </w:t>
      </w:r>
      <w:r w:rsidR="00A43E8A" w:rsidRPr="00FF2F8A">
        <w:rPr>
          <w:lang w:val="fr-CA"/>
        </w:rPr>
        <w:t>2019</w:t>
      </w:r>
    </w:p>
    <w:p w:rsidR="003C423C" w:rsidRPr="003C423C" w:rsidRDefault="00A43E8A" w:rsidP="003C423C">
      <w:pPr>
        <w:pStyle w:val="Heading1"/>
        <w:rPr>
          <w:lang w:val="fr-CA"/>
        </w:rPr>
      </w:pPr>
      <w:r w:rsidRPr="00FF2F8A">
        <w:rPr>
          <w:lang w:val="fr-CA"/>
        </w:rPr>
        <w:t>Introduction</w:t>
      </w:r>
    </w:p>
    <w:p w:rsidR="00A43E8A" w:rsidRPr="003C423C" w:rsidRDefault="00A43E8A" w:rsidP="00024E66">
      <w:pPr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>Dans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cette</w:t>
      </w:r>
      <w:r w:rsidR="005962A8" w:rsidRPr="003C423C">
        <w:rPr>
          <w:sz w:val="24"/>
          <w:szCs w:val="24"/>
          <w:lang w:val="fr-CA"/>
        </w:rPr>
        <w:t xml:space="preserve"> </w:t>
      </w:r>
      <w:r w:rsidR="00024E66">
        <w:rPr>
          <w:sz w:val="24"/>
          <w:szCs w:val="24"/>
          <w:lang w:val="fr-CA"/>
        </w:rPr>
        <w:t>hui</w:t>
      </w:r>
      <w:r w:rsidR="001A7DB5">
        <w:rPr>
          <w:sz w:val="24"/>
          <w:szCs w:val="24"/>
          <w:lang w:val="fr-CA"/>
        </w:rPr>
        <w:t>t</w:t>
      </w:r>
      <w:r w:rsidR="00FC790C" w:rsidRPr="003C423C">
        <w:rPr>
          <w:sz w:val="24"/>
          <w:szCs w:val="24"/>
          <w:lang w:val="fr-CA"/>
        </w:rPr>
        <w:t>ième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15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leçons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sur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livre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néotestamentaire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1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Jean,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nous</w:t>
      </w:r>
      <w:r w:rsidR="005962A8" w:rsidRPr="003C423C">
        <w:rPr>
          <w:sz w:val="24"/>
          <w:szCs w:val="24"/>
          <w:lang w:val="fr-CA"/>
        </w:rPr>
        <w:t xml:space="preserve"> </w:t>
      </w:r>
      <w:r w:rsidR="00ED61EA" w:rsidRPr="003C423C">
        <w:rPr>
          <w:sz w:val="24"/>
          <w:szCs w:val="24"/>
          <w:lang w:val="fr-CA"/>
        </w:rPr>
        <w:t>allons</w:t>
      </w:r>
      <w:r w:rsidR="005962A8" w:rsidRPr="003C423C">
        <w:rPr>
          <w:sz w:val="24"/>
          <w:szCs w:val="24"/>
          <w:lang w:val="fr-CA"/>
        </w:rPr>
        <w:t xml:space="preserve"> </w:t>
      </w:r>
      <w:r w:rsidR="00ED61EA" w:rsidRPr="003C423C">
        <w:rPr>
          <w:sz w:val="24"/>
          <w:szCs w:val="24"/>
          <w:lang w:val="fr-CA"/>
        </w:rPr>
        <w:t>traiter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les</w:t>
      </w:r>
      <w:r w:rsidR="005962A8"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>dix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points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suivants.</w:t>
      </w:r>
    </w:p>
    <w:p w:rsidR="000931F2" w:rsidRPr="003C423C" w:rsidRDefault="005962A8" w:rsidP="000931F2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Pr="003C423C">
        <w:rPr>
          <w:sz w:val="24"/>
          <w:szCs w:val="24"/>
          <w:lang w:val="fr-CA"/>
        </w:rPr>
        <w:t xml:space="preserve"> </w:t>
      </w:r>
      <w:r w:rsidR="00BB724C" w:rsidRPr="003C423C">
        <w:rPr>
          <w:sz w:val="24"/>
          <w:szCs w:val="24"/>
          <w:lang w:val="fr-CA"/>
        </w:rPr>
        <w:t xml:space="preserve">3 : </w:t>
      </w:r>
      <w:r w:rsidR="00024E66">
        <w:rPr>
          <w:sz w:val="24"/>
          <w:szCs w:val="24"/>
          <w:lang w:val="fr-CA"/>
        </w:rPr>
        <w:t>19-24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dans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la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Nouvelle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Édition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de</w:t>
      </w:r>
      <w:r w:rsidRPr="003C423C">
        <w:rPr>
          <w:i/>
          <w:iCs/>
          <w:sz w:val="24"/>
          <w:szCs w:val="24"/>
          <w:lang w:val="fr-CA"/>
        </w:rPr>
        <w:t xml:space="preserve"> </w:t>
      </w:r>
      <w:r w:rsidR="000931F2" w:rsidRPr="003C423C">
        <w:rPr>
          <w:i/>
          <w:iCs/>
          <w:sz w:val="24"/>
          <w:szCs w:val="24"/>
          <w:lang w:val="fr-CA"/>
        </w:rPr>
        <w:t>Genève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(1997)</w:t>
      </w:r>
    </w:p>
    <w:p w:rsidR="000931F2" w:rsidRPr="003C423C" w:rsidRDefault="005962A8" w:rsidP="00FC790C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2.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Pr="003C423C">
        <w:rPr>
          <w:sz w:val="24"/>
          <w:szCs w:val="24"/>
          <w:lang w:val="fr-CA"/>
        </w:rPr>
        <w:t xml:space="preserve"> </w:t>
      </w:r>
      <w:r w:rsidR="00BB724C" w:rsidRPr="003C423C">
        <w:rPr>
          <w:sz w:val="24"/>
          <w:szCs w:val="24"/>
          <w:lang w:val="fr-CA"/>
        </w:rPr>
        <w:t xml:space="preserve">3 : </w:t>
      </w:r>
      <w:r w:rsidR="00024E66">
        <w:rPr>
          <w:sz w:val="24"/>
          <w:szCs w:val="24"/>
          <w:lang w:val="fr-CA"/>
        </w:rPr>
        <w:t>19-24</w:t>
      </w: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>en interlinéaire g</w:t>
      </w:r>
      <w:r w:rsidR="000931F2" w:rsidRPr="003C423C">
        <w:rPr>
          <w:sz w:val="24"/>
          <w:szCs w:val="24"/>
          <w:lang w:val="fr-CA"/>
        </w:rPr>
        <w:t>rec</w:t>
      </w:r>
      <w:r w:rsidR="00FC790C" w:rsidRPr="003C423C">
        <w:rPr>
          <w:sz w:val="24"/>
          <w:szCs w:val="24"/>
          <w:lang w:val="fr-CA"/>
        </w:rPr>
        <w:t>-français</w:t>
      </w:r>
    </w:p>
    <w:p w:rsidR="000931F2" w:rsidRPr="003C423C" w:rsidRDefault="005962A8" w:rsidP="000931F2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3.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Variantes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textuelles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grecques</w:t>
      </w:r>
      <w:r w:rsidR="00FC790C" w:rsidRPr="003C423C">
        <w:rPr>
          <w:sz w:val="24"/>
          <w:szCs w:val="24"/>
          <w:lang w:val="fr-CA"/>
        </w:rPr>
        <w:t xml:space="preserve"> dans 1 Jean </w:t>
      </w:r>
      <w:r w:rsidR="00BB724C" w:rsidRPr="003C423C">
        <w:rPr>
          <w:sz w:val="24"/>
          <w:szCs w:val="24"/>
          <w:lang w:val="fr-CA"/>
        </w:rPr>
        <w:t xml:space="preserve">3 : </w:t>
      </w:r>
      <w:r w:rsidR="00024E66">
        <w:rPr>
          <w:sz w:val="24"/>
          <w:szCs w:val="24"/>
          <w:lang w:val="fr-CA"/>
        </w:rPr>
        <w:t>19-24</w:t>
      </w:r>
    </w:p>
    <w:p w:rsidR="00FC790C" w:rsidRPr="003C423C" w:rsidRDefault="00FC790C" w:rsidP="000931F2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 4. </w:t>
      </w:r>
      <w:r w:rsidR="00D00933" w:rsidRPr="003C423C">
        <w:rPr>
          <w:sz w:val="24"/>
          <w:szCs w:val="24"/>
          <w:lang w:val="fr-CA"/>
        </w:rPr>
        <w:t>Parallèles</w:t>
      </w:r>
      <w:r w:rsidRPr="003C423C">
        <w:rPr>
          <w:sz w:val="24"/>
          <w:szCs w:val="24"/>
          <w:lang w:val="fr-CA"/>
        </w:rPr>
        <w:t xml:space="preserve"> entre 1 Jean </w:t>
      </w:r>
      <w:r w:rsidR="00BB724C" w:rsidRPr="003C423C">
        <w:rPr>
          <w:sz w:val="24"/>
          <w:szCs w:val="24"/>
          <w:lang w:val="fr-CA"/>
        </w:rPr>
        <w:t xml:space="preserve">3 : </w:t>
      </w:r>
      <w:r w:rsidR="00024E66">
        <w:rPr>
          <w:sz w:val="24"/>
          <w:szCs w:val="24"/>
          <w:lang w:val="fr-CA"/>
        </w:rPr>
        <w:t>19-24</w:t>
      </w:r>
      <w:r w:rsidRPr="003C423C">
        <w:rPr>
          <w:sz w:val="24"/>
          <w:szCs w:val="24"/>
          <w:lang w:val="fr-CA"/>
        </w:rPr>
        <w:t xml:space="preserve"> et l</w:t>
      </w:r>
      <w:r w:rsidR="00AD7682">
        <w:rPr>
          <w:sz w:val="24"/>
          <w:szCs w:val="24"/>
          <w:lang w:val="fr-CA"/>
        </w:rPr>
        <w:t>’</w:t>
      </w:r>
      <w:r w:rsidRPr="003C423C">
        <w:rPr>
          <w:sz w:val="24"/>
          <w:szCs w:val="24"/>
          <w:lang w:val="fr-CA"/>
        </w:rPr>
        <w:t>Évangile de Jean</w:t>
      </w:r>
      <w:bookmarkStart w:id="0" w:name="_GoBack"/>
      <w:bookmarkEnd w:id="0"/>
    </w:p>
    <w:p w:rsidR="000931F2" w:rsidRPr="003C423C" w:rsidRDefault="005962A8" w:rsidP="000931F2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5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Esquisse</w:t>
      </w: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analytique </w:t>
      </w:r>
      <w:r w:rsidR="000931F2" w:rsidRPr="003C423C">
        <w:rPr>
          <w:sz w:val="24"/>
          <w:szCs w:val="24"/>
          <w:lang w:val="fr-CA"/>
        </w:rPr>
        <w:t>pour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prédicateurs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et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enseignants</w:t>
      </w:r>
    </w:p>
    <w:p w:rsidR="000931F2" w:rsidRPr="003C423C" w:rsidRDefault="005962A8" w:rsidP="004378DE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6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4378DE" w:rsidRPr="004378DE">
        <w:rPr>
          <w:sz w:val="24"/>
          <w:szCs w:val="24"/>
          <w:lang w:val="fr-CA"/>
        </w:rPr>
        <w:t>Définitions de termes importants</w:t>
      </w:r>
    </w:p>
    <w:p w:rsidR="000931F2" w:rsidRPr="003C423C" w:rsidRDefault="005962A8" w:rsidP="00EF780D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7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Grammaire</w:t>
      </w:r>
      <w:r w:rsidR="00C401A2" w:rsidRPr="003C423C">
        <w:rPr>
          <w:sz w:val="24"/>
          <w:szCs w:val="24"/>
          <w:lang w:val="fr-CA"/>
        </w:rPr>
        <w:t> :</w:t>
      </w:r>
      <w:r w:rsidRPr="003C423C">
        <w:rPr>
          <w:sz w:val="24"/>
          <w:szCs w:val="24"/>
          <w:lang w:val="fr-CA"/>
        </w:rPr>
        <w:t xml:space="preserve"> </w:t>
      </w:r>
      <w:r w:rsidR="00EF780D">
        <w:rPr>
          <w:sz w:val="24"/>
          <w:szCs w:val="24"/>
          <w:lang w:val="fr-CA"/>
        </w:rPr>
        <w:t xml:space="preserve">la voix </w:t>
      </w:r>
      <w:r w:rsidR="006E5F49" w:rsidRPr="00EF780D">
        <w:rPr>
          <w:sz w:val="24"/>
          <w:szCs w:val="24"/>
          <w:lang w:val="fr-CA"/>
        </w:rPr>
        <w:t>réflexive</w:t>
      </w:r>
      <w:r w:rsidR="00EF780D">
        <w:rPr>
          <w:sz w:val="24"/>
          <w:szCs w:val="24"/>
          <w:lang w:val="fr-CA"/>
        </w:rPr>
        <w:t xml:space="preserve"> des verbes à la 1</w:t>
      </w:r>
      <w:r w:rsidR="00EF780D" w:rsidRPr="00EF780D">
        <w:rPr>
          <w:sz w:val="24"/>
          <w:szCs w:val="24"/>
          <w:vertAlign w:val="superscript"/>
          <w:lang w:val="fr-CA"/>
        </w:rPr>
        <w:t>e</w:t>
      </w:r>
      <w:r w:rsidR="00EF780D">
        <w:rPr>
          <w:sz w:val="24"/>
          <w:szCs w:val="24"/>
          <w:lang w:val="fr-CA"/>
        </w:rPr>
        <w:t xml:space="preserve"> personne pluriel</w:t>
      </w:r>
    </w:p>
    <w:p w:rsidR="000931F2" w:rsidRPr="003C423C" w:rsidRDefault="005962A8" w:rsidP="00FC790C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FC790C" w:rsidRPr="003C423C">
        <w:rPr>
          <w:sz w:val="24"/>
          <w:szCs w:val="24"/>
          <w:lang w:val="fr-CA"/>
        </w:rPr>
        <w:t xml:space="preserve"> 8</w:t>
      </w:r>
      <w:r w:rsidR="000931F2" w:rsidRPr="003C423C">
        <w:rPr>
          <w:sz w:val="24"/>
          <w:szCs w:val="24"/>
          <w:lang w:val="fr-CA"/>
        </w:rPr>
        <w:t>.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Résumés</w:t>
      </w:r>
      <w:r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pédagogiques</w:t>
      </w:r>
      <w:r w:rsidRPr="003C423C">
        <w:rPr>
          <w:sz w:val="24"/>
          <w:szCs w:val="24"/>
          <w:lang w:val="fr-CA"/>
        </w:rPr>
        <w:t xml:space="preserve"> </w:t>
      </w:r>
      <w:r w:rsidR="00826D09" w:rsidRPr="003C423C">
        <w:rPr>
          <w:sz w:val="24"/>
          <w:szCs w:val="24"/>
          <w:lang w:val="fr-CA"/>
        </w:rPr>
        <w:t>que</w:t>
      </w:r>
      <w:r w:rsidR="00FC790C" w:rsidRPr="003C423C">
        <w:rPr>
          <w:sz w:val="24"/>
          <w:szCs w:val="24"/>
          <w:lang w:val="fr-CA"/>
        </w:rPr>
        <w:t xml:space="preserve"> l</w:t>
      </w:r>
      <w:r w:rsidR="00AD7682">
        <w:rPr>
          <w:sz w:val="24"/>
          <w:szCs w:val="24"/>
          <w:lang w:val="fr-CA"/>
        </w:rPr>
        <w:t>’</w:t>
      </w:r>
      <w:r w:rsidR="00FC790C" w:rsidRPr="003C423C">
        <w:rPr>
          <w:sz w:val="24"/>
          <w:szCs w:val="24"/>
          <w:lang w:val="fr-CA"/>
        </w:rPr>
        <w:t>on pourrait enseigner</w:t>
      </w:r>
      <w:r w:rsidR="000931F2" w:rsidRPr="003C423C">
        <w:rPr>
          <w:sz w:val="24"/>
          <w:szCs w:val="24"/>
          <w:lang w:val="fr-CA"/>
        </w:rPr>
        <w:tab/>
      </w:r>
    </w:p>
    <w:p w:rsidR="000931F2" w:rsidRPr="003C423C" w:rsidRDefault="00FC790C" w:rsidP="00024E66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 xml:space="preserve"> </w:t>
      </w:r>
      <w:r w:rsidR="005962A8" w:rsidRPr="003C423C">
        <w:rPr>
          <w:sz w:val="24"/>
          <w:szCs w:val="24"/>
          <w:lang w:val="fr-CA"/>
        </w:rPr>
        <w:t xml:space="preserve"> </w:t>
      </w:r>
      <w:r w:rsidRPr="003C423C">
        <w:rPr>
          <w:sz w:val="24"/>
          <w:szCs w:val="24"/>
          <w:lang w:val="fr-CA"/>
        </w:rPr>
        <w:t>9</w:t>
      </w:r>
      <w:r w:rsidR="000931F2" w:rsidRPr="003C423C">
        <w:rPr>
          <w:sz w:val="24"/>
          <w:szCs w:val="24"/>
          <w:lang w:val="fr-CA"/>
        </w:rPr>
        <w:t>.</w:t>
      </w:r>
      <w:r w:rsidR="005962A8" w:rsidRPr="003C423C">
        <w:rPr>
          <w:sz w:val="24"/>
          <w:szCs w:val="24"/>
          <w:lang w:val="fr-CA"/>
        </w:rPr>
        <w:t xml:space="preserve"> </w:t>
      </w:r>
      <w:r w:rsidR="006A0FD0">
        <w:rPr>
          <w:sz w:val="24"/>
          <w:szCs w:val="24"/>
          <w:lang w:val="fr-CA"/>
        </w:rPr>
        <w:t xml:space="preserve">Une </w:t>
      </w:r>
      <w:r w:rsidR="000931F2" w:rsidRPr="003C423C">
        <w:rPr>
          <w:sz w:val="24"/>
          <w:szCs w:val="24"/>
          <w:lang w:val="fr-CA"/>
        </w:rPr>
        <w:t>doctrines</w:t>
      </w:r>
      <w:r w:rsidR="005962A8" w:rsidRPr="003C423C">
        <w:rPr>
          <w:sz w:val="24"/>
          <w:szCs w:val="24"/>
          <w:lang w:val="fr-CA"/>
        </w:rPr>
        <w:t xml:space="preserve"> </w:t>
      </w:r>
      <w:r w:rsidR="006A0FD0">
        <w:rPr>
          <w:sz w:val="24"/>
          <w:szCs w:val="24"/>
          <w:lang w:val="fr-CA"/>
        </w:rPr>
        <w:t>chrétienne</w:t>
      </w:r>
      <w:r w:rsidR="005962A8" w:rsidRPr="003C423C">
        <w:rPr>
          <w:sz w:val="24"/>
          <w:szCs w:val="24"/>
          <w:lang w:val="fr-CA"/>
        </w:rPr>
        <w:t xml:space="preserve"> </w:t>
      </w:r>
      <w:r w:rsidR="006A0FD0">
        <w:rPr>
          <w:sz w:val="24"/>
          <w:szCs w:val="24"/>
          <w:lang w:val="fr-CA"/>
        </w:rPr>
        <w:t xml:space="preserve">historique : la </w:t>
      </w:r>
      <w:r w:rsidR="00024E66">
        <w:rPr>
          <w:sz w:val="24"/>
          <w:szCs w:val="24"/>
          <w:lang w:val="fr-CA"/>
        </w:rPr>
        <w:t>Trinité, l</w:t>
      </w:r>
      <w:r w:rsidR="00AD7682">
        <w:rPr>
          <w:sz w:val="24"/>
          <w:szCs w:val="24"/>
          <w:lang w:val="fr-CA"/>
        </w:rPr>
        <w:t>’</w:t>
      </w:r>
      <w:r w:rsidR="00024E66">
        <w:rPr>
          <w:sz w:val="24"/>
          <w:szCs w:val="24"/>
          <w:lang w:val="fr-CA"/>
        </w:rPr>
        <w:t>assurance</w:t>
      </w:r>
    </w:p>
    <w:p w:rsidR="00A43E8A" w:rsidRPr="003C423C" w:rsidRDefault="00FC790C" w:rsidP="000931F2">
      <w:pPr>
        <w:spacing w:after="0"/>
        <w:ind w:firstLine="720"/>
        <w:rPr>
          <w:sz w:val="24"/>
          <w:szCs w:val="24"/>
          <w:lang w:val="fr-CA"/>
        </w:rPr>
      </w:pPr>
      <w:r w:rsidRPr="003C423C">
        <w:rPr>
          <w:sz w:val="24"/>
          <w:szCs w:val="24"/>
          <w:lang w:val="fr-CA"/>
        </w:rPr>
        <w:t>10</w:t>
      </w:r>
      <w:r w:rsidR="000931F2" w:rsidRPr="003C423C">
        <w:rPr>
          <w:sz w:val="24"/>
          <w:szCs w:val="24"/>
          <w:lang w:val="fr-CA"/>
        </w:rPr>
        <w:t>.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Applications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pratiques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de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1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Jean</w:t>
      </w:r>
      <w:r w:rsidR="005962A8" w:rsidRPr="003C423C">
        <w:rPr>
          <w:sz w:val="24"/>
          <w:szCs w:val="24"/>
          <w:lang w:val="fr-CA"/>
        </w:rPr>
        <w:t xml:space="preserve"> </w:t>
      </w:r>
      <w:r w:rsidR="00BB724C" w:rsidRPr="003C423C">
        <w:rPr>
          <w:sz w:val="24"/>
          <w:szCs w:val="24"/>
          <w:lang w:val="fr-CA"/>
        </w:rPr>
        <w:t xml:space="preserve">3 : </w:t>
      </w:r>
      <w:r w:rsidR="00024E66">
        <w:rPr>
          <w:sz w:val="24"/>
          <w:szCs w:val="24"/>
          <w:lang w:val="fr-CA"/>
        </w:rPr>
        <w:t>19-24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pour</w:t>
      </w:r>
      <w:r w:rsidR="005962A8" w:rsidRPr="003C423C">
        <w:rPr>
          <w:sz w:val="24"/>
          <w:szCs w:val="24"/>
          <w:lang w:val="fr-CA"/>
        </w:rPr>
        <w:t xml:space="preserve"> </w:t>
      </w:r>
      <w:r w:rsidR="000931F2" w:rsidRPr="003C423C">
        <w:rPr>
          <w:sz w:val="24"/>
          <w:szCs w:val="24"/>
          <w:lang w:val="fr-CA"/>
        </w:rPr>
        <w:t>chrétiens</w:t>
      </w:r>
    </w:p>
    <w:p w:rsidR="00A43E8A" w:rsidRPr="00FF2F8A" w:rsidRDefault="00A43E8A" w:rsidP="00A43E8A">
      <w:pPr>
        <w:pStyle w:val="Heading1"/>
        <w:rPr>
          <w:lang w:val="fr-CA"/>
        </w:rPr>
      </w:pPr>
      <w:r w:rsidRPr="00FF2F8A">
        <w:rPr>
          <w:lang w:val="fr-CA"/>
        </w:rPr>
        <w:t>1.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BB724C">
        <w:rPr>
          <w:lang w:val="fr-CA"/>
        </w:rPr>
        <w:t xml:space="preserve">3 : </w:t>
      </w:r>
      <w:r w:rsidR="00024E66">
        <w:rPr>
          <w:lang w:val="fr-CA"/>
        </w:rPr>
        <w:t>19-24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dans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Pr="00FF2F8A">
        <w:rPr>
          <w:i/>
          <w:iCs/>
          <w:lang w:val="fr-CA"/>
        </w:rPr>
        <w:t>Nouvelle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Édition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de</w:t>
      </w:r>
      <w:r w:rsidR="005962A8">
        <w:rPr>
          <w:i/>
          <w:iCs/>
          <w:lang w:val="fr-CA"/>
        </w:rPr>
        <w:t xml:space="preserve"> </w:t>
      </w:r>
      <w:r w:rsidRPr="00FF2F8A">
        <w:rPr>
          <w:i/>
          <w:iCs/>
          <w:lang w:val="fr-CA"/>
        </w:rPr>
        <w:t>Genève</w:t>
      </w:r>
      <w:r w:rsidR="006A0FD0">
        <w:rPr>
          <w:lang w:val="fr-CA"/>
        </w:rPr>
        <w:t xml:space="preserve"> (</w:t>
      </w:r>
      <w:r w:rsidR="007651A6">
        <w:rPr>
          <w:lang w:val="fr-CA"/>
        </w:rPr>
        <w:t>1979)</w:t>
      </w:r>
    </w:p>
    <w:p w:rsidR="006E5F49" w:rsidRPr="006E5F49" w:rsidRDefault="003C423C" w:rsidP="006E5F49">
      <w:pPr>
        <w:spacing w:before="240" w:after="0"/>
        <w:ind w:firstLine="720"/>
        <w:rPr>
          <w:sz w:val="24"/>
          <w:szCs w:val="24"/>
          <w:lang w:val="fr-CA"/>
        </w:rPr>
      </w:pPr>
      <w:r w:rsidRPr="006A0FD0">
        <w:rPr>
          <w:color w:val="00B0F0"/>
          <w:sz w:val="24"/>
          <w:szCs w:val="24"/>
          <w:lang w:val="fr-CA"/>
        </w:rPr>
        <w:t>​</w:t>
      </w:r>
      <w:r w:rsidR="006E5F49" w:rsidRPr="006E5F49">
        <w:rPr>
          <w:color w:val="00B0F0"/>
          <w:sz w:val="24"/>
          <w:szCs w:val="24"/>
          <w:vertAlign w:val="superscript"/>
          <w:lang w:val="fr-CA"/>
        </w:rPr>
        <w:t>18</w:t>
      </w:r>
      <w:r w:rsidR="006E5F49" w:rsidRPr="006E5F49">
        <w:rPr>
          <w:sz w:val="24"/>
          <w:szCs w:val="24"/>
          <w:lang w:val="fr-CA"/>
        </w:rPr>
        <w:t xml:space="preserve"> Petits enfants, n</w:t>
      </w:r>
      <w:r w:rsidR="00AD7682">
        <w:rPr>
          <w:sz w:val="24"/>
          <w:szCs w:val="24"/>
          <w:lang w:val="fr-CA"/>
        </w:rPr>
        <w:t>’</w:t>
      </w:r>
      <w:r w:rsidR="006E5F49" w:rsidRPr="006E5F49">
        <w:rPr>
          <w:sz w:val="24"/>
          <w:szCs w:val="24"/>
          <w:lang w:val="fr-CA"/>
        </w:rPr>
        <w:t xml:space="preserve">aimons pas en paroles et avec la langue, mais en actions et avec vérité. </w:t>
      </w:r>
    </w:p>
    <w:p w:rsidR="006E5F49" w:rsidRPr="006E5F49" w:rsidRDefault="006E5F49" w:rsidP="006E5F49">
      <w:pPr>
        <w:spacing w:before="240" w:after="0"/>
        <w:ind w:firstLine="720"/>
        <w:rPr>
          <w:sz w:val="24"/>
          <w:szCs w:val="24"/>
          <w:lang w:val="fr-CA"/>
        </w:rPr>
      </w:pPr>
      <w:r w:rsidRPr="006E5F49">
        <w:rPr>
          <w:color w:val="00B0F0"/>
          <w:sz w:val="24"/>
          <w:szCs w:val="24"/>
          <w:vertAlign w:val="superscript"/>
          <w:lang w:val="fr-CA"/>
        </w:rPr>
        <w:t>19</w:t>
      </w:r>
      <w:r w:rsidRPr="006E5F49">
        <w:rPr>
          <w:sz w:val="24"/>
          <w:szCs w:val="24"/>
          <w:lang w:val="fr-CA"/>
        </w:rPr>
        <w:t xml:space="preserve"> Par là nous connaîtrons que nous sommes de la vérité, et nous rassurerons nos cœurs devant lui; </w:t>
      </w:r>
      <w:r w:rsidRPr="006E5F49">
        <w:rPr>
          <w:color w:val="00B0F0"/>
          <w:sz w:val="24"/>
          <w:szCs w:val="24"/>
          <w:vertAlign w:val="superscript"/>
          <w:lang w:val="fr-CA"/>
        </w:rPr>
        <w:t>20</w:t>
      </w:r>
      <w:r w:rsidRPr="006E5F49">
        <w:rPr>
          <w:sz w:val="24"/>
          <w:szCs w:val="24"/>
          <w:lang w:val="fr-CA"/>
        </w:rPr>
        <w:t xml:space="preserve"> car si notre cœur nous condamne, Dieu est plus grand que notre cœur, et il connaît toutes choses. </w:t>
      </w:r>
    </w:p>
    <w:p w:rsidR="006E5F49" w:rsidRPr="006E5F49" w:rsidRDefault="006E5F49" w:rsidP="006E5F49">
      <w:pPr>
        <w:spacing w:before="240" w:after="0"/>
        <w:ind w:firstLine="720"/>
        <w:rPr>
          <w:sz w:val="24"/>
          <w:szCs w:val="24"/>
          <w:lang w:val="fr-CA"/>
        </w:rPr>
      </w:pPr>
      <w:r w:rsidRPr="006E5F49">
        <w:rPr>
          <w:color w:val="00B0F0"/>
          <w:sz w:val="24"/>
          <w:szCs w:val="24"/>
          <w:vertAlign w:val="superscript"/>
          <w:lang w:val="fr-CA"/>
        </w:rPr>
        <w:t>21</w:t>
      </w:r>
      <w:r w:rsidRPr="006E5F49">
        <w:rPr>
          <w:sz w:val="24"/>
          <w:szCs w:val="24"/>
          <w:lang w:val="fr-CA"/>
        </w:rPr>
        <w:t xml:space="preserve"> Bien-aimés, si notre cœur ne nous condamne pas, nous avons de l</w:t>
      </w:r>
      <w:r w:rsidR="00AD7682">
        <w:rPr>
          <w:sz w:val="24"/>
          <w:szCs w:val="24"/>
          <w:lang w:val="fr-CA"/>
        </w:rPr>
        <w:t>’</w:t>
      </w:r>
      <w:r w:rsidRPr="006E5F49">
        <w:rPr>
          <w:sz w:val="24"/>
          <w:szCs w:val="24"/>
          <w:lang w:val="fr-CA"/>
        </w:rPr>
        <w:t xml:space="preserve">assurance devant Dieu. </w:t>
      </w:r>
      <w:r w:rsidRPr="006E5F49">
        <w:rPr>
          <w:color w:val="00B0F0"/>
          <w:sz w:val="24"/>
          <w:szCs w:val="24"/>
          <w:vertAlign w:val="superscript"/>
          <w:lang w:val="fr-CA"/>
        </w:rPr>
        <w:t>22</w:t>
      </w:r>
      <w:r w:rsidRPr="006E5F49">
        <w:rPr>
          <w:sz w:val="24"/>
          <w:szCs w:val="24"/>
          <w:lang w:val="fr-CA"/>
        </w:rPr>
        <w:t xml:space="preserve"> Quoi que ce soit que nous demandions, nous le recevons de lui, parce que nous gardons ses commandements et que nous faisons ce qui lui est agréable. </w:t>
      </w:r>
    </w:p>
    <w:p w:rsidR="006E5F49" w:rsidRPr="006E5F49" w:rsidRDefault="006E5F49" w:rsidP="006E5F49">
      <w:pPr>
        <w:spacing w:before="240" w:after="0"/>
        <w:ind w:firstLine="720"/>
        <w:rPr>
          <w:sz w:val="24"/>
          <w:szCs w:val="24"/>
          <w:lang w:val="fr-CA"/>
        </w:rPr>
      </w:pPr>
      <w:r w:rsidRPr="006E5F49">
        <w:rPr>
          <w:color w:val="00B0F0"/>
          <w:sz w:val="24"/>
          <w:szCs w:val="24"/>
          <w:vertAlign w:val="superscript"/>
          <w:lang w:val="fr-CA"/>
        </w:rPr>
        <w:t>23</w:t>
      </w:r>
      <w:r w:rsidRPr="006E5F49">
        <w:rPr>
          <w:sz w:val="24"/>
          <w:szCs w:val="24"/>
          <w:lang w:val="fr-CA"/>
        </w:rPr>
        <w:t xml:space="preserve"> Et c</w:t>
      </w:r>
      <w:r w:rsidR="00AD7682">
        <w:rPr>
          <w:sz w:val="24"/>
          <w:szCs w:val="24"/>
          <w:lang w:val="fr-CA"/>
        </w:rPr>
        <w:t>’</w:t>
      </w:r>
      <w:r w:rsidRPr="006E5F49">
        <w:rPr>
          <w:sz w:val="24"/>
          <w:szCs w:val="24"/>
          <w:lang w:val="fr-CA"/>
        </w:rPr>
        <w:t>est ici son commandement: que nous croyions au nom de son Fils Jésus-Christ, et que nous nous aimions les uns les autres, selon le commandement qu</w:t>
      </w:r>
      <w:r w:rsidR="00AD7682">
        <w:rPr>
          <w:sz w:val="24"/>
          <w:szCs w:val="24"/>
          <w:lang w:val="fr-CA"/>
        </w:rPr>
        <w:t>’</w:t>
      </w:r>
      <w:r w:rsidRPr="006E5F49">
        <w:rPr>
          <w:sz w:val="24"/>
          <w:szCs w:val="24"/>
          <w:lang w:val="fr-CA"/>
        </w:rPr>
        <w:t xml:space="preserve">il nous a donné. </w:t>
      </w:r>
    </w:p>
    <w:p w:rsidR="006E5F49" w:rsidRPr="006E5F49" w:rsidRDefault="006E5F49" w:rsidP="006E5F49">
      <w:pPr>
        <w:spacing w:before="240" w:after="0"/>
        <w:ind w:firstLine="720"/>
        <w:rPr>
          <w:sz w:val="24"/>
          <w:szCs w:val="24"/>
          <w:lang w:val="fr-CA"/>
        </w:rPr>
      </w:pPr>
      <w:r w:rsidRPr="006E5F49">
        <w:rPr>
          <w:color w:val="00B0F0"/>
          <w:sz w:val="24"/>
          <w:szCs w:val="24"/>
          <w:vertAlign w:val="superscript"/>
          <w:lang w:val="fr-CA"/>
        </w:rPr>
        <w:t>24</w:t>
      </w:r>
      <w:r w:rsidRPr="006E5F49">
        <w:rPr>
          <w:sz w:val="24"/>
          <w:szCs w:val="24"/>
          <w:lang w:val="fr-CA"/>
        </w:rPr>
        <w:t xml:space="preserve"> Celui qui garde ses commandements demeure en Dieu, et Dieu en lui; et nous connaissons qu</w:t>
      </w:r>
      <w:r w:rsidR="00AD7682">
        <w:rPr>
          <w:sz w:val="24"/>
          <w:szCs w:val="24"/>
          <w:lang w:val="fr-CA"/>
        </w:rPr>
        <w:t>’</w:t>
      </w:r>
      <w:r w:rsidRPr="006E5F49">
        <w:rPr>
          <w:sz w:val="24"/>
          <w:szCs w:val="24"/>
          <w:lang w:val="fr-CA"/>
        </w:rPr>
        <w:t>il demeure en nous par l</w:t>
      </w:r>
      <w:r w:rsidR="00AD7682">
        <w:rPr>
          <w:sz w:val="24"/>
          <w:szCs w:val="24"/>
          <w:lang w:val="fr-CA"/>
        </w:rPr>
        <w:t>’</w:t>
      </w:r>
      <w:r w:rsidRPr="006E5F49">
        <w:rPr>
          <w:sz w:val="24"/>
          <w:szCs w:val="24"/>
          <w:lang w:val="fr-CA"/>
        </w:rPr>
        <w:t>Esprit qu</w:t>
      </w:r>
      <w:r w:rsidR="00AD7682">
        <w:rPr>
          <w:sz w:val="24"/>
          <w:szCs w:val="24"/>
          <w:lang w:val="fr-CA"/>
        </w:rPr>
        <w:t>’</w:t>
      </w:r>
      <w:r w:rsidRPr="006E5F49">
        <w:rPr>
          <w:sz w:val="24"/>
          <w:szCs w:val="24"/>
          <w:lang w:val="fr-CA"/>
        </w:rPr>
        <w:t>il nous a donné.</w:t>
      </w:r>
    </w:p>
    <w:p w:rsidR="001B0335" w:rsidRPr="006A0FD0" w:rsidRDefault="00A43E8A" w:rsidP="006A0FD0">
      <w:pPr>
        <w:pStyle w:val="Heading1"/>
        <w:rPr>
          <w:lang w:val="fr-CA"/>
        </w:rPr>
      </w:pPr>
      <w:r w:rsidRPr="006A0FD0">
        <w:rPr>
          <w:lang w:val="fr-CA"/>
        </w:rPr>
        <w:t>2.</w:t>
      </w:r>
      <w:r w:rsidR="005962A8" w:rsidRPr="006A0FD0">
        <w:rPr>
          <w:lang w:val="fr-CA"/>
        </w:rPr>
        <w:t xml:space="preserve"> </w:t>
      </w:r>
      <w:r w:rsidRPr="006A0FD0">
        <w:rPr>
          <w:lang w:val="fr-CA"/>
        </w:rPr>
        <w:t>1</w:t>
      </w:r>
      <w:r w:rsidR="005962A8" w:rsidRPr="006A0FD0">
        <w:rPr>
          <w:lang w:val="fr-CA"/>
        </w:rPr>
        <w:t xml:space="preserve"> </w:t>
      </w:r>
      <w:r w:rsidRPr="006A0FD0">
        <w:rPr>
          <w:lang w:val="fr-CA"/>
        </w:rPr>
        <w:t>Jean</w:t>
      </w:r>
      <w:r w:rsidR="005962A8" w:rsidRPr="006A0FD0">
        <w:rPr>
          <w:lang w:val="fr-CA"/>
        </w:rPr>
        <w:t xml:space="preserve"> </w:t>
      </w:r>
      <w:r w:rsidR="00BB724C" w:rsidRPr="006A0FD0">
        <w:rPr>
          <w:lang w:val="fr-CA"/>
        </w:rPr>
        <w:t xml:space="preserve">3 : </w:t>
      </w:r>
      <w:r w:rsidR="00024E66">
        <w:rPr>
          <w:lang w:val="fr-CA"/>
        </w:rPr>
        <w:t>19-24</w:t>
      </w:r>
      <w:r w:rsidR="005962A8" w:rsidRPr="006A0FD0">
        <w:rPr>
          <w:lang w:val="fr-CA"/>
        </w:rPr>
        <w:t xml:space="preserve"> </w:t>
      </w:r>
      <w:r w:rsidR="00B66ECF" w:rsidRPr="006A0FD0">
        <w:rPr>
          <w:lang w:val="fr-CA"/>
        </w:rPr>
        <w:t>en interlinéaire g</w:t>
      </w:r>
      <w:r w:rsidRPr="006A0FD0">
        <w:rPr>
          <w:lang w:val="fr-CA"/>
        </w:rPr>
        <w:t>rec</w:t>
      </w:r>
      <w:r w:rsidR="00B66ECF" w:rsidRPr="006A0FD0">
        <w:rPr>
          <w:lang w:val="fr-CA"/>
        </w:rPr>
        <w:t>-français</w:t>
      </w:r>
    </w:p>
    <w:p w:rsidR="006E5F49" w:rsidRPr="005C4AEB" w:rsidRDefault="004376BA" w:rsidP="006E5F49">
      <w:pPr>
        <w:spacing w:after="0"/>
        <w:ind w:left="720"/>
        <w:rPr>
          <w:b/>
          <w:bCs/>
          <w:sz w:val="20"/>
          <w:szCs w:val="20"/>
          <w:lang w:val="fr-CA"/>
        </w:rPr>
      </w:pPr>
      <w:r>
        <w:rPr>
          <w:lang w:val="fr-CA"/>
        </w:rPr>
        <w:br/>
      </w:r>
      <w:r w:rsidR="006E5F49" w:rsidRPr="005C4AEB">
        <w:rPr>
          <w:sz w:val="20"/>
          <w:szCs w:val="20"/>
          <w:vertAlign w:val="superscript"/>
          <w:lang w:val="fr-CA"/>
        </w:rPr>
        <w:t xml:space="preserve">  </w:t>
      </w:r>
      <w:r w:rsidR="006E5F49" w:rsidRPr="00021BD4">
        <w:rPr>
          <w:color w:val="00B0F0"/>
          <w:sz w:val="20"/>
          <w:szCs w:val="20"/>
          <w:vertAlign w:val="superscript"/>
          <w:lang w:val="fr-CA"/>
        </w:rPr>
        <w:t>19</w:t>
      </w:r>
      <w:r w:rsidR="006E5F49" w:rsidRPr="005C4AEB">
        <w:rPr>
          <w:sz w:val="20"/>
          <w:szCs w:val="20"/>
          <w:vertAlign w:val="superscript"/>
          <w:lang w:val="fr-CA"/>
        </w:rPr>
        <w:t xml:space="preserve"> </w:t>
      </w:r>
      <w:r w:rsidR="006E5F49" w:rsidRPr="005C4AEB">
        <w:rPr>
          <w:sz w:val="20"/>
          <w:szCs w:val="20"/>
          <w:lang w:val="fr-CA"/>
        </w:rPr>
        <w:t xml:space="preserve">Par   </w:t>
      </w:r>
      <w:proofErr w:type="gramStart"/>
      <w:r w:rsidR="006E5F49" w:rsidRPr="005C4AEB">
        <w:rPr>
          <w:sz w:val="20"/>
          <w:szCs w:val="20"/>
          <w:lang w:val="fr-CA"/>
        </w:rPr>
        <w:t xml:space="preserve">ceci </w:t>
      </w:r>
      <w:r w:rsidR="006E5F49">
        <w:rPr>
          <w:sz w:val="20"/>
          <w:szCs w:val="20"/>
          <w:lang w:val="fr-CA"/>
        </w:rPr>
        <w:t xml:space="preserve"> </w:t>
      </w:r>
      <w:r w:rsidR="006E5F49" w:rsidRPr="005C4AEB">
        <w:rPr>
          <w:sz w:val="20"/>
          <w:szCs w:val="20"/>
          <w:lang w:val="fr-CA"/>
        </w:rPr>
        <w:t>nous</w:t>
      </w:r>
      <w:proofErr w:type="gramEnd"/>
      <w:r w:rsidR="006E5F49" w:rsidRPr="005C4AEB">
        <w:rPr>
          <w:sz w:val="20"/>
          <w:szCs w:val="20"/>
          <w:lang w:val="fr-CA"/>
        </w:rPr>
        <w:t xml:space="preserve">-connaîtrons que de  </w:t>
      </w:r>
      <w:r w:rsidR="006E5F49">
        <w:rPr>
          <w:sz w:val="20"/>
          <w:szCs w:val="20"/>
          <w:lang w:val="fr-CA"/>
        </w:rPr>
        <w:t xml:space="preserve"> </w:t>
      </w:r>
      <w:r w:rsidR="006E5F49" w:rsidRPr="005C4AEB">
        <w:rPr>
          <w:sz w:val="20"/>
          <w:szCs w:val="20"/>
          <w:lang w:val="fr-CA"/>
        </w:rPr>
        <w:t xml:space="preserve">la </w:t>
      </w:r>
      <w:r w:rsidR="006E5F49">
        <w:rPr>
          <w:sz w:val="20"/>
          <w:szCs w:val="20"/>
          <w:lang w:val="fr-CA"/>
        </w:rPr>
        <w:t xml:space="preserve">      </w:t>
      </w:r>
      <w:r w:rsidR="006E5F49" w:rsidRPr="005C4AEB">
        <w:rPr>
          <w:sz w:val="20"/>
          <w:szCs w:val="20"/>
          <w:lang w:val="fr-CA"/>
        </w:rPr>
        <w:t xml:space="preserve">vérité </w:t>
      </w:r>
      <w:r w:rsidR="006E5F49">
        <w:rPr>
          <w:sz w:val="20"/>
          <w:szCs w:val="20"/>
          <w:lang w:val="fr-CA"/>
        </w:rPr>
        <w:t xml:space="preserve">  </w:t>
      </w:r>
      <w:r w:rsidR="006E5F49" w:rsidRPr="005C4AEB">
        <w:rPr>
          <w:sz w:val="20"/>
          <w:szCs w:val="20"/>
          <w:lang w:val="fr-CA"/>
        </w:rPr>
        <w:t xml:space="preserve">nous-sommes, et     </w:t>
      </w:r>
      <w:r w:rsidR="006E5F49">
        <w:rPr>
          <w:sz w:val="20"/>
          <w:szCs w:val="20"/>
          <w:lang w:val="fr-CA"/>
        </w:rPr>
        <w:t xml:space="preserve"> </w:t>
      </w:r>
      <w:r w:rsidR="006E5F49" w:rsidRPr="005C4AEB">
        <w:rPr>
          <w:sz w:val="20"/>
          <w:szCs w:val="20"/>
          <w:lang w:val="fr-CA"/>
        </w:rPr>
        <w:t xml:space="preserve">devant           </w:t>
      </w:r>
      <w:r w:rsidR="006E5F49">
        <w:rPr>
          <w:sz w:val="20"/>
          <w:szCs w:val="20"/>
          <w:lang w:val="fr-CA"/>
        </w:rPr>
        <w:t xml:space="preserve"> </w:t>
      </w:r>
      <w:r w:rsidR="006E5F49" w:rsidRPr="005C4AEB">
        <w:rPr>
          <w:sz w:val="20"/>
          <w:szCs w:val="20"/>
          <w:lang w:val="fr-CA"/>
        </w:rPr>
        <w:t xml:space="preserve">lui </w:t>
      </w:r>
    </w:p>
    <w:p w:rsidR="006E5F49" w:rsidRPr="009E3567" w:rsidRDefault="006E5F49" w:rsidP="006E5F49">
      <w:pPr>
        <w:ind w:left="720"/>
        <w:rPr>
          <w:sz w:val="24"/>
          <w:szCs w:val="24"/>
          <w:lang w:val="fr-CA"/>
        </w:rPr>
      </w:pPr>
      <w:r w:rsidRPr="00021BD4">
        <w:rPr>
          <w:color w:val="00B0F0"/>
          <w:sz w:val="24"/>
          <w:szCs w:val="24"/>
          <w:vertAlign w:val="superscript"/>
          <w:lang w:val="fr-CA"/>
        </w:rPr>
        <w:t>19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τούτῳ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γνωσόμεθα</w:t>
      </w:r>
      <w:r w:rsidRPr="009E3567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ὅτι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ἐκ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τῆς</w:t>
      </w:r>
      <w:r w:rsidRPr="009E3567">
        <w:rPr>
          <w:sz w:val="24"/>
          <w:szCs w:val="24"/>
          <w:lang w:val="fr-CA"/>
        </w:rPr>
        <w:t xml:space="preserve"> </w:t>
      </w:r>
      <w:proofErr w:type="gramStart"/>
      <w:r w:rsidRPr="00151AA8">
        <w:rPr>
          <w:sz w:val="24"/>
          <w:szCs w:val="24"/>
          <w:lang w:val="el-GR"/>
        </w:rPr>
        <w:t>ἀληθείας</w:t>
      </w:r>
      <w:r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ἐσμέν</w:t>
      </w:r>
      <w:proofErr w:type="gramEnd"/>
      <w:r w:rsidRPr="009E3567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 xml:space="preserve">   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ἔμπροσθεν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αὐτοῦ</w:t>
      </w:r>
    </w:p>
    <w:p w:rsidR="006E5F49" w:rsidRPr="005C4AEB" w:rsidRDefault="006E5F49" w:rsidP="006E5F49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5C4AEB">
        <w:rPr>
          <w:sz w:val="20"/>
          <w:szCs w:val="20"/>
          <w:lang w:val="fr-CA"/>
        </w:rPr>
        <w:lastRenderedPageBreak/>
        <w:t>nous</w:t>
      </w:r>
      <w:proofErr w:type="gramEnd"/>
      <w:r w:rsidRPr="005C4AEB">
        <w:rPr>
          <w:sz w:val="20"/>
          <w:szCs w:val="20"/>
          <w:lang w:val="fr-CA"/>
        </w:rPr>
        <w:t xml:space="preserve">-rassurerons le   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cœur      </w:t>
      </w:r>
      <w:r>
        <w:rPr>
          <w:sz w:val="20"/>
          <w:szCs w:val="20"/>
          <w:lang w:val="fr-CA"/>
        </w:rPr>
        <w:t xml:space="preserve">  </w:t>
      </w:r>
      <w:r w:rsidRPr="005C4AEB">
        <w:rPr>
          <w:sz w:val="20"/>
          <w:szCs w:val="20"/>
          <w:lang w:val="fr-CA"/>
        </w:rPr>
        <w:t>notre;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vertAlign w:val="superscript"/>
          <w:lang w:val="fr-CA"/>
        </w:rPr>
        <w:t xml:space="preserve"> </w:t>
      </w:r>
      <w:r w:rsidRPr="00021BD4">
        <w:rPr>
          <w:color w:val="00B0F0"/>
          <w:sz w:val="20"/>
          <w:szCs w:val="20"/>
          <w:vertAlign w:val="superscript"/>
          <w:lang w:val="fr-CA"/>
        </w:rPr>
        <w:t>20</w:t>
      </w:r>
      <w:r w:rsidRPr="005C4AEB">
        <w:rPr>
          <w:sz w:val="20"/>
          <w:szCs w:val="20"/>
          <w:lang w:val="fr-CA"/>
        </w:rPr>
        <w:t xml:space="preserve"> car    si    </w:t>
      </w:r>
      <w:r>
        <w:rPr>
          <w:sz w:val="20"/>
          <w:szCs w:val="20"/>
          <w:lang w:val="fr-CA"/>
        </w:rPr>
        <w:t xml:space="preserve">    </w:t>
      </w:r>
      <w:r w:rsidRPr="005C4AEB">
        <w:rPr>
          <w:sz w:val="20"/>
          <w:szCs w:val="20"/>
          <w:lang w:val="fr-CA"/>
        </w:rPr>
        <w:t xml:space="preserve"> condamne    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 notre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 le    cœur </w:t>
      </w:r>
    </w:p>
    <w:p w:rsidR="006E5F49" w:rsidRPr="009E3567" w:rsidRDefault="006E5F49" w:rsidP="006E5F49">
      <w:pPr>
        <w:ind w:left="720"/>
        <w:rPr>
          <w:sz w:val="24"/>
          <w:szCs w:val="24"/>
          <w:lang w:val="fr-CA"/>
        </w:rPr>
      </w:pPr>
      <w:r w:rsidRPr="009E3567">
        <w:rPr>
          <w:sz w:val="24"/>
          <w:szCs w:val="24"/>
          <w:lang w:val="fr-CA"/>
        </w:rPr>
        <w:t xml:space="preserve">    </w:t>
      </w:r>
      <w:r w:rsidRPr="00151AA8">
        <w:rPr>
          <w:sz w:val="24"/>
          <w:szCs w:val="24"/>
          <w:lang w:val="el-GR"/>
        </w:rPr>
        <w:t>πείσομεν</w:t>
      </w:r>
      <w:r w:rsidRPr="009E3567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τὴν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καρδίαν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ἡμῶν</w:t>
      </w:r>
      <w:r w:rsidRPr="009E3567">
        <w:rPr>
          <w:sz w:val="24"/>
          <w:szCs w:val="24"/>
          <w:lang w:val="fr-CA"/>
        </w:rPr>
        <w:t xml:space="preserve"> </w:t>
      </w:r>
      <w:r w:rsidRPr="00021BD4">
        <w:rPr>
          <w:color w:val="00B0F0"/>
          <w:sz w:val="24"/>
          <w:szCs w:val="24"/>
          <w:vertAlign w:val="superscript"/>
          <w:lang w:val="fr-CA"/>
        </w:rPr>
        <w:t>20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ὅτι</w:t>
      </w:r>
      <w:r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ἐὰν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καταγινώσκῃ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ἡμῶν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καρδία</w:t>
      </w:r>
      <w:r w:rsidRPr="009E3567">
        <w:rPr>
          <w:sz w:val="24"/>
          <w:szCs w:val="24"/>
          <w:lang w:val="fr-CA"/>
        </w:rPr>
        <w:t>,</w:t>
      </w:r>
      <w:r>
        <w:rPr>
          <w:sz w:val="24"/>
          <w:szCs w:val="24"/>
          <w:lang w:val="fr-CA"/>
        </w:rPr>
        <w:t xml:space="preserve"> </w:t>
      </w:r>
    </w:p>
    <w:p w:rsidR="006E5F49" w:rsidRPr="005C4AEB" w:rsidRDefault="006E5F49" w:rsidP="006E5F49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5C4AEB">
        <w:rPr>
          <w:sz w:val="20"/>
          <w:szCs w:val="20"/>
          <w:lang w:val="fr-CA"/>
        </w:rPr>
        <w:t>que  meilleur</w:t>
      </w:r>
      <w:proofErr w:type="gramEnd"/>
      <w:r w:rsidRPr="005C4AEB">
        <w:rPr>
          <w:sz w:val="20"/>
          <w:szCs w:val="20"/>
          <w:lang w:val="fr-CA"/>
        </w:rPr>
        <w:t xml:space="preserve">    est   le Dieu  </w:t>
      </w:r>
      <w:r>
        <w:rPr>
          <w:sz w:val="20"/>
          <w:szCs w:val="20"/>
          <w:lang w:val="fr-CA"/>
        </w:rPr>
        <w:t xml:space="preserve">(que)le   </w:t>
      </w:r>
      <w:r w:rsidRPr="005C4AEB">
        <w:rPr>
          <w:sz w:val="20"/>
          <w:szCs w:val="20"/>
          <w:lang w:val="fr-CA"/>
        </w:rPr>
        <w:t xml:space="preserve">cœur     notre  </w:t>
      </w:r>
      <w:r>
        <w:rPr>
          <w:sz w:val="20"/>
          <w:szCs w:val="20"/>
          <w:lang w:val="fr-CA"/>
        </w:rPr>
        <w:t xml:space="preserve">  et     </w:t>
      </w:r>
      <w:r w:rsidRPr="005C4AEB">
        <w:rPr>
          <w:sz w:val="20"/>
          <w:szCs w:val="20"/>
          <w:lang w:val="fr-CA"/>
        </w:rPr>
        <w:t>connaît toutes-choses.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ὅτι</w:t>
      </w:r>
      <w:r w:rsidRPr="009E3567"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μείζων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ἐστὶν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ὁ</w:t>
      </w:r>
      <w:r w:rsidRPr="009E3567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θεὸς</w:t>
      </w:r>
      <w:r w:rsidRPr="009E3567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τῆς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καρδίας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ἡμῶν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γινώσκει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πάντα</w:t>
      </w:r>
      <w:r w:rsidRPr="005C4AEB">
        <w:rPr>
          <w:sz w:val="24"/>
          <w:szCs w:val="24"/>
          <w:lang w:val="fr-CA"/>
        </w:rPr>
        <w:t>.</w:t>
      </w:r>
    </w:p>
    <w:p w:rsidR="006E5F49" w:rsidRPr="005C4AEB" w:rsidRDefault="006E5F49" w:rsidP="006E5F49">
      <w:pPr>
        <w:spacing w:after="0"/>
        <w:ind w:left="720"/>
        <w:rPr>
          <w:sz w:val="20"/>
          <w:szCs w:val="20"/>
          <w:lang w:val="fr-CA"/>
        </w:rPr>
      </w:pPr>
      <w:r w:rsidRPr="00021BD4">
        <w:rPr>
          <w:color w:val="00B0F0"/>
          <w:sz w:val="20"/>
          <w:szCs w:val="20"/>
          <w:vertAlign w:val="superscript"/>
          <w:lang w:val="fr-CA"/>
        </w:rPr>
        <w:t>21</w:t>
      </w:r>
      <w:r w:rsidRPr="005C4AEB">
        <w:rPr>
          <w:sz w:val="20"/>
          <w:szCs w:val="20"/>
          <w:lang w:val="fr-CA"/>
        </w:rPr>
        <w:t xml:space="preserve"> Bien-</w:t>
      </w:r>
      <w:proofErr w:type="gramStart"/>
      <w:r w:rsidRPr="005C4AEB">
        <w:rPr>
          <w:sz w:val="20"/>
          <w:szCs w:val="20"/>
          <w:lang w:val="fr-CA"/>
        </w:rPr>
        <w:t xml:space="preserve">aimés,  </w:t>
      </w:r>
      <w:r>
        <w:rPr>
          <w:sz w:val="20"/>
          <w:szCs w:val="20"/>
          <w:lang w:val="fr-CA"/>
        </w:rPr>
        <w:t xml:space="preserve"> </w:t>
      </w:r>
      <w:proofErr w:type="gramEnd"/>
      <w:r>
        <w:rPr>
          <w:sz w:val="20"/>
          <w:szCs w:val="20"/>
          <w:lang w:val="fr-CA"/>
        </w:rPr>
        <w:t xml:space="preserve">  </w:t>
      </w:r>
      <w:r w:rsidRPr="005C4AEB">
        <w:rPr>
          <w:sz w:val="20"/>
          <w:szCs w:val="20"/>
          <w:lang w:val="fr-CA"/>
        </w:rPr>
        <w:t xml:space="preserve">si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  le    cœur  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ne     </w:t>
      </w:r>
      <w:r>
        <w:rPr>
          <w:sz w:val="20"/>
          <w:szCs w:val="20"/>
          <w:lang w:val="fr-CA"/>
        </w:rPr>
        <w:t xml:space="preserve"> </w:t>
      </w:r>
      <w:r w:rsidRPr="005C4AEB">
        <w:rPr>
          <w:sz w:val="20"/>
          <w:szCs w:val="20"/>
          <w:lang w:val="fr-CA"/>
        </w:rPr>
        <w:t xml:space="preserve">condamne      </w:t>
      </w:r>
      <w:r>
        <w:rPr>
          <w:sz w:val="20"/>
          <w:szCs w:val="20"/>
          <w:lang w:val="fr-CA"/>
        </w:rPr>
        <w:t xml:space="preserve">  </w:t>
      </w:r>
      <w:r w:rsidRPr="005C4AEB">
        <w:rPr>
          <w:sz w:val="20"/>
          <w:szCs w:val="20"/>
          <w:lang w:val="fr-CA"/>
        </w:rPr>
        <w:t xml:space="preserve">nous,    assurance </w:t>
      </w:r>
      <w:r>
        <w:rPr>
          <w:sz w:val="20"/>
          <w:szCs w:val="20"/>
          <w:lang w:val="fr-CA"/>
        </w:rPr>
        <w:t xml:space="preserve">   </w:t>
      </w:r>
      <w:r w:rsidRPr="005C4AEB">
        <w:rPr>
          <w:sz w:val="20"/>
          <w:szCs w:val="20"/>
          <w:lang w:val="fr-CA"/>
        </w:rPr>
        <w:t xml:space="preserve">nous-avons 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021BD4">
        <w:rPr>
          <w:color w:val="00B0F0"/>
          <w:sz w:val="24"/>
          <w:szCs w:val="24"/>
          <w:vertAlign w:val="superscript"/>
          <w:lang w:val="fr-CA"/>
        </w:rPr>
        <w:t>21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ἀγαπητοί</w:t>
      </w:r>
      <w:r w:rsidRPr="005C4AEB">
        <w:rPr>
          <w:sz w:val="24"/>
          <w:szCs w:val="24"/>
          <w:lang w:val="fr-CA"/>
        </w:rPr>
        <w:t xml:space="preserve">, </w:t>
      </w:r>
      <w:r w:rsidRPr="00151AA8">
        <w:rPr>
          <w:sz w:val="24"/>
          <w:szCs w:val="24"/>
          <w:lang w:val="el-GR"/>
        </w:rPr>
        <w:t>ἐὰν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καρδία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μὴ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καταγινώσκῃ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ἡμῶ</w:t>
      </w:r>
      <w:r>
        <w:rPr>
          <w:sz w:val="24"/>
          <w:szCs w:val="24"/>
          <w:lang w:val="el-GR"/>
        </w:rPr>
        <w:t>ν</w:t>
      </w:r>
      <w:r w:rsidRPr="005C4AEB">
        <w:rPr>
          <w:sz w:val="24"/>
          <w:szCs w:val="24"/>
          <w:lang w:val="fr-CA"/>
        </w:rPr>
        <w:t xml:space="preserve">, </w:t>
      </w:r>
      <w:r w:rsidRPr="00151AA8">
        <w:rPr>
          <w:sz w:val="24"/>
          <w:szCs w:val="24"/>
          <w:lang w:val="el-GR"/>
        </w:rPr>
        <w:t>παρρησίαν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ἔχομεν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</w:p>
    <w:p w:rsidR="006E5F49" w:rsidRPr="00CB7321" w:rsidRDefault="006E5F49" w:rsidP="006E5F49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CB7321">
        <w:rPr>
          <w:sz w:val="20"/>
          <w:szCs w:val="20"/>
          <w:lang w:val="fr-CA"/>
        </w:rPr>
        <w:t>devant  le</w:t>
      </w:r>
      <w:proofErr w:type="gramEnd"/>
      <w:r w:rsidRPr="00CB7321">
        <w:rPr>
          <w:sz w:val="20"/>
          <w:szCs w:val="20"/>
          <w:lang w:val="fr-CA"/>
        </w:rPr>
        <w:t xml:space="preserve">    Dieu. </w:t>
      </w:r>
      <w:r>
        <w:rPr>
          <w:sz w:val="20"/>
          <w:szCs w:val="20"/>
          <w:vertAlign w:val="superscript"/>
          <w:lang w:val="fr-CA"/>
        </w:rPr>
        <w:t xml:space="preserve"> </w:t>
      </w:r>
      <w:proofErr w:type="gramStart"/>
      <w:r w:rsidRPr="00021BD4">
        <w:rPr>
          <w:color w:val="00B0F0"/>
          <w:sz w:val="20"/>
          <w:szCs w:val="20"/>
          <w:vertAlign w:val="superscript"/>
          <w:lang w:val="fr-CA"/>
        </w:rPr>
        <w:t>22</w:t>
      </w:r>
      <w:r w:rsidRPr="00CB7321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Pr="00CB7321">
        <w:rPr>
          <w:sz w:val="20"/>
          <w:szCs w:val="20"/>
          <w:lang w:val="fr-CA"/>
        </w:rPr>
        <w:t>Et</w:t>
      </w:r>
      <w:proofErr w:type="gramEnd"/>
      <w:r w:rsidRPr="00CB7321">
        <w:rPr>
          <w:sz w:val="20"/>
          <w:szCs w:val="20"/>
          <w:lang w:val="fr-CA"/>
        </w:rPr>
        <w:t xml:space="preserve"> ce-que </w:t>
      </w:r>
      <w:r>
        <w:rPr>
          <w:sz w:val="20"/>
          <w:szCs w:val="20"/>
          <w:lang w:val="fr-CA"/>
        </w:rPr>
        <w:t>si</w:t>
      </w:r>
      <w:r w:rsidRPr="00CB7321">
        <w:rPr>
          <w:sz w:val="20"/>
          <w:szCs w:val="20"/>
          <w:lang w:val="fr-CA"/>
        </w:rPr>
        <w:t xml:space="preserve"> nous-demandions, nous-recevons </w:t>
      </w:r>
      <w:r>
        <w:rPr>
          <w:sz w:val="20"/>
          <w:szCs w:val="20"/>
          <w:lang w:val="fr-CA"/>
        </w:rPr>
        <w:t xml:space="preserve"> </w:t>
      </w:r>
      <w:r w:rsidRPr="00CB7321">
        <w:rPr>
          <w:sz w:val="20"/>
          <w:szCs w:val="20"/>
          <w:lang w:val="fr-CA"/>
        </w:rPr>
        <w:t xml:space="preserve">de    </w:t>
      </w:r>
      <w:r>
        <w:rPr>
          <w:sz w:val="20"/>
          <w:szCs w:val="20"/>
          <w:lang w:val="fr-CA"/>
        </w:rPr>
        <w:t xml:space="preserve"> </w:t>
      </w:r>
      <w:r w:rsidRPr="00CB7321">
        <w:rPr>
          <w:sz w:val="20"/>
          <w:szCs w:val="20"/>
          <w:lang w:val="fr-CA"/>
        </w:rPr>
        <w:t xml:space="preserve"> lui,</w:t>
      </w:r>
      <w:r>
        <w:rPr>
          <w:sz w:val="20"/>
          <w:szCs w:val="20"/>
          <w:lang w:val="fr-CA"/>
        </w:rPr>
        <w:t xml:space="preserve">      (parce)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πρὸς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τὸν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θεόν</w:t>
      </w:r>
      <w:r w:rsidRPr="005C4AEB">
        <w:rPr>
          <w:sz w:val="24"/>
          <w:szCs w:val="24"/>
          <w:lang w:val="fr-CA"/>
        </w:rPr>
        <w:t>,</w:t>
      </w:r>
      <w:r w:rsidRPr="00021BD4">
        <w:rPr>
          <w:color w:val="00B0F0"/>
          <w:sz w:val="24"/>
          <w:szCs w:val="24"/>
          <w:vertAlign w:val="superscript"/>
          <w:lang w:val="fr-CA"/>
        </w:rPr>
        <w:t>22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ὃ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ἐὰν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αἰτῶμεν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  </w:t>
      </w:r>
      <w:r w:rsidRPr="00151AA8">
        <w:rPr>
          <w:sz w:val="24"/>
          <w:szCs w:val="24"/>
          <w:lang w:val="el-GR"/>
        </w:rPr>
        <w:t>λαμβάνομεν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ἀπ</w:t>
      </w:r>
      <w:r w:rsidR="00AD7682">
        <w:rPr>
          <w:sz w:val="24"/>
          <w:szCs w:val="24"/>
          <w:lang w:val="fr-CA"/>
        </w:rPr>
        <w:t>’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αὐτοῦ</w:t>
      </w:r>
      <w:r w:rsidRPr="005C4AEB">
        <w:rPr>
          <w:sz w:val="24"/>
          <w:szCs w:val="24"/>
          <w:lang w:val="fr-CA"/>
        </w:rPr>
        <w:t xml:space="preserve">, </w:t>
      </w:r>
    </w:p>
    <w:p w:rsidR="006E5F49" w:rsidRPr="00CB7321" w:rsidRDefault="006E5F49" w:rsidP="006E5F49">
      <w:pPr>
        <w:spacing w:after="0"/>
        <w:ind w:left="720"/>
        <w:rPr>
          <w:sz w:val="20"/>
          <w:szCs w:val="20"/>
          <w:lang w:val="fr-CA"/>
        </w:rPr>
      </w:pPr>
      <w:proofErr w:type="gramStart"/>
      <w:r w:rsidRPr="00107B10">
        <w:rPr>
          <w:sz w:val="20"/>
          <w:szCs w:val="20"/>
          <w:lang w:val="fr-CA"/>
        </w:rPr>
        <w:t>que</w:t>
      </w:r>
      <w:proofErr w:type="gramEnd"/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les </w:t>
      </w:r>
      <w:r w:rsidRPr="00107B10">
        <w:rPr>
          <w:sz w:val="20"/>
          <w:szCs w:val="20"/>
          <w:lang w:val="fr-CA"/>
        </w:rPr>
        <w:t xml:space="preserve">commandements </w:t>
      </w:r>
      <w:r>
        <w:rPr>
          <w:sz w:val="20"/>
          <w:szCs w:val="20"/>
          <w:lang w:val="fr-CA"/>
        </w:rPr>
        <w:t xml:space="preserve"> ses    nous-</w:t>
      </w:r>
      <w:r w:rsidRPr="00107B10">
        <w:rPr>
          <w:sz w:val="20"/>
          <w:szCs w:val="20"/>
          <w:lang w:val="fr-CA"/>
        </w:rPr>
        <w:t xml:space="preserve">gardons et </w:t>
      </w:r>
      <w:r>
        <w:rPr>
          <w:sz w:val="20"/>
          <w:szCs w:val="20"/>
          <w:lang w:val="fr-CA"/>
        </w:rPr>
        <w:t xml:space="preserve">  les </w:t>
      </w:r>
      <w:r w:rsidRPr="00107B10">
        <w:rPr>
          <w:sz w:val="20"/>
          <w:szCs w:val="20"/>
          <w:lang w:val="fr-CA"/>
        </w:rPr>
        <w:t>agréable</w:t>
      </w:r>
      <w:r>
        <w:rPr>
          <w:sz w:val="20"/>
          <w:szCs w:val="20"/>
          <w:lang w:val="fr-CA"/>
        </w:rPr>
        <w:t>s</w:t>
      </w:r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devant        lui      nous-faisons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ὅτι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τὰς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 </w:t>
      </w:r>
      <w:r w:rsidRPr="00151AA8">
        <w:rPr>
          <w:sz w:val="24"/>
          <w:szCs w:val="24"/>
          <w:lang w:val="el-GR"/>
        </w:rPr>
        <w:t>ἐντολὰς</w:t>
      </w:r>
      <w:r w:rsidRPr="005C4AEB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Pr="00151AA8">
        <w:rPr>
          <w:sz w:val="24"/>
          <w:szCs w:val="24"/>
          <w:lang w:val="el-GR"/>
        </w:rPr>
        <w:t>αὐτοῦ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τηροῦμεν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τὰ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ἀρεστὰ</w:t>
      </w:r>
      <w:r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ἐνώπιον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αὐτοῦ</w:t>
      </w:r>
      <w:r w:rsidRPr="005C4AEB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ποιοῦμεν</w:t>
      </w:r>
      <w:r w:rsidRPr="005C4AEB">
        <w:rPr>
          <w:sz w:val="24"/>
          <w:szCs w:val="24"/>
          <w:lang w:val="fr-CA"/>
        </w:rPr>
        <w:t xml:space="preserve">. </w:t>
      </w:r>
    </w:p>
    <w:p w:rsidR="006E5F49" w:rsidRPr="005C4AEB" w:rsidRDefault="006E5F49" w:rsidP="006E5F49">
      <w:pPr>
        <w:spacing w:after="0"/>
        <w:ind w:left="720"/>
        <w:rPr>
          <w:sz w:val="24"/>
          <w:szCs w:val="24"/>
          <w:lang w:val="fr-CA"/>
        </w:rPr>
      </w:pPr>
      <w:r>
        <w:rPr>
          <w:sz w:val="20"/>
          <w:szCs w:val="20"/>
          <w:vertAlign w:val="superscript"/>
          <w:lang w:val="fr-CA"/>
        </w:rPr>
        <w:t xml:space="preserve"> </w:t>
      </w:r>
      <w:proofErr w:type="gramStart"/>
      <w:r w:rsidRPr="00021BD4">
        <w:rPr>
          <w:color w:val="00B0F0"/>
          <w:sz w:val="20"/>
          <w:szCs w:val="20"/>
          <w:vertAlign w:val="superscript"/>
          <w:lang w:val="fr-CA"/>
        </w:rPr>
        <w:t>23</w:t>
      </w:r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Pr="00107B10">
        <w:rPr>
          <w:sz w:val="20"/>
          <w:szCs w:val="20"/>
          <w:lang w:val="fr-CA"/>
        </w:rPr>
        <w:t>Et</w:t>
      </w:r>
      <w:proofErr w:type="gramEnd"/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ceci       est   le</w:t>
      </w:r>
      <w:r w:rsidRPr="00107B10">
        <w:rPr>
          <w:sz w:val="20"/>
          <w:szCs w:val="20"/>
          <w:lang w:val="fr-CA"/>
        </w:rPr>
        <w:t xml:space="preserve"> commandement</w:t>
      </w:r>
      <w:r>
        <w:rPr>
          <w:sz w:val="20"/>
          <w:szCs w:val="20"/>
          <w:lang w:val="fr-CA"/>
        </w:rPr>
        <w:t xml:space="preserve"> son</w:t>
      </w:r>
      <w:r w:rsidRPr="00107B10">
        <w:rPr>
          <w:sz w:val="20"/>
          <w:szCs w:val="20"/>
          <w:lang w:val="fr-CA"/>
        </w:rPr>
        <w:t xml:space="preserve">: </w:t>
      </w:r>
      <w:r>
        <w:rPr>
          <w:sz w:val="20"/>
          <w:szCs w:val="20"/>
          <w:lang w:val="fr-CA"/>
        </w:rPr>
        <w:t xml:space="preserve">    que   nous-</w:t>
      </w:r>
      <w:r w:rsidRPr="00107B10">
        <w:rPr>
          <w:sz w:val="20"/>
          <w:szCs w:val="20"/>
          <w:lang w:val="fr-CA"/>
        </w:rPr>
        <w:t xml:space="preserve">croyions </w:t>
      </w:r>
      <w:r>
        <w:rPr>
          <w:sz w:val="20"/>
          <w:szCs w:val="20"/>
          <w:lang w:val="fr-CA"/>
        </w:rPr>
        <w:t xml:space="preserve">   </w:t>
      </w:r>
      <w:r w:rsidRPr="00107B10">
        <w:rPr>
          <w:sz w:val="20"/>
          <w:szCs w:val="20"/>
          <w:lang w:val="fr-CA"/>
        </w:rPr>
        <w:t xml:space="preserve">au </w:t>
      </w:r>
      <w:r>
        <w:rPr>
          <w:sz w:val="20"/>
          <w:szCs w:val="20"/>
          <w:lang w:val="fr-CA"/>
        </w:rPr>
        <w:t xml:space="preserve">     </w:t>
      </w:r>
      <w:r w:rsidRPr="00107B10">
        <w:rPr>
          <w:sz w:val="20"/>
          <w:szCs w:val="20"/>
          <w:lang w:val="fr-CA"/>
        </w:rPr>
        <w:t xml:space="preserve">nom </w:t>
      </w:r>
      <w:r>
        <w:rPr>
          <w:sz w:val="20"/>
          <w:szCs w:val="20"/>
          <w:lang w:val="fr-CA"/>
        </w:rPr>
        <w:t xml:space="preserve">       du     </w:t>
      </w:r>
      <w:r w:rsidRPr="00107B10">
        <w:rPr>
          <w:sz w:val="20"/>
          <w:szCs w:val="20"/>
          <w:lang w:val="fr-CA"/>
        </w:rPr>
        <w:t>Fils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021BD4">
        <w:rPr>
          <w:color w:val="00B0F0"/>
          <w:sz w:val="24"/>
          <w:szCs w:val="24"/>
          <w:vertAlign w:val="superscript"/>
          <w:lang w:val="fr-CA"/>
        </w:rPr>
        <w:t>23</w:t>
      </w:r>
      <w:r w:rsidRPr="00CB7321">
        <w:rPr>
          <w:sz w:val="24"/>
          <w:szCs w:val="24"/>
          <w:lang w:val="fr-CA"/>
        </w:rPr>
        <w:t xml:space="preserve"> </w:t>
      </w:r>
      <w:r w:rsidRPr="009E3567">
        <w:rPr>
          <w:sz w:val="24"/>
          <w:szCs w:val="24"/>
          <w:lang w:val="el-GR"/>
        </w:rPr>
        <w:t>καὶ</w:t>
      </w:r>
      <w:r w:rsidRPr="00CB7321">
        <w:rPr>
          <w:sz w:val="24"/>
          <w:szCs w:val="24"/>
          <w:lang w:val="fr-CA"/>
        </w:rPr>
        <w:t xml:space="preserve"> </w:t>
      </w:r>
      <w:r w:rsidRPr="009E3567">
        <w:rPr>
          <w:sz w:val="24"/>
          <w:szCs w:val="24"/>
          <w:lang w:val="el-GR"/>
        </w:rPr>
        <w:t>αὕτη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ἐστὶν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</w:t>
      </w:r>
      <w:r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  </w:t>
      </w:r>
      <w:r w:rsidRPr="00151AA8">
        <w:rPr>
          <w:sz w:val="24"/>
          <w:szCs w:val="24"/>
          <w:lang w:val="el-GR"/>
        </w:rPr>
        <w:t>ἐντολὴ</w:t>
      </w:r>
      <w:r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αὐτοῦ</w:t>
      </w:r>
      <w:r w:rsidRPr="00CB7321">
        <w:rPr>
          <w:sz w:val="24"/>
          <w:szCs w:val="24"/>
          <w:lang w:val="fr-CA"/>
        </w:rPr>
        <w:t xml:space="preserve">, </w:t>
      </w:r>
      <w:r w:rsidRPr="00151AA8">
        <w:rPr>
          <w:sz w:val="24"/>
          <w:szCs w:val="24"/>
          <w:lang w:val="el-GR"/>
        </w:rPr>
        <w:t>ἵνα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πιστεύσωμεν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τῷ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ὀνόματι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τοῦ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υἱοῦ</w:t>
      </w:r>
      <w:r w:rsidRPr="00CB7321">
        <w:rPr>
          <w:sz w:val="24"/>
          <w:szCs w:val="24"/>
          <w:lang w:val="fr-CA"/>
        </w:rPr>
        <w:t xml:space="preserve"> </w:t>
      </w:r>
    </w:p>
    <w:p w:rsidR="006E5F49" w:rsidRPr="00CB7321" w:rsidRDefault="006E5F49" w:rsidP="006E5F49">
      <w:pPr>
        <w:spacing w:after="0"/>
        <w:ind w:left="72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   </w:t>
      </w:r>
      <w:proofErr w:type="gramStart"/>
      <w:r>
        <w:rPr>
          <w:sz w:val="20"/>
          <w:szCs w:val="20"/>
          <w:lang w:val="fr-CA"/>
        </w:rPr>
        <w:t>son</w:t>
      </w:r>
      <w:proofErr w:type="gramEnd"/>
      <w:r>
        <w:rPr>
          <w:sz w:val="20"/>
          <w:szCs w:val="20"/>
          <w:lang w:val="fr-CA"/>
        </w:rPr>
        <w:t xml:space="preserve">      </w:t>
      </w:r>
      <w:r w:rsidRPr="00107B10">
        <w:rPr>
          <w:sz w:val="20"/>
          <w:szCs w:val="20"/>
          <w:lang w:val="fr-CA"/>
        </w:rPr>
        <w:t>Jésus</w:t>
      </w:r>
      <w:r>
        <w:rPr>
          <w:sz w:val="20"/>
          <w:szCs w:val="20"/>
          <w:lang w:val="fr-CA"/>
        </w:rPr>
        <w:t xml:space="preserve">      </w:t>
      </w:r>
      <w:r w:rsidRPr="00107B10">
        <w:rPr>
          <w:sz w:val="20"/>
          <w:szCs w:val="20"/>
          <w:lang w:val="fr-CA"/>
        </w:rPr>
        <w:t xml:space="preserve">Christ, </w:t>
      </w:r>
      <w:r>
        <w:rPr>
          <w:sz w:val="20"/>
          <w:szCs w:val="20"/>
          <w:lang w:val="fr-CA"/>
        </w:rPr>
        <w:t xml:space="preserve">    </w:t>
      </w:r>
      <w:r w:rsidRPr="00107B10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nous-</w:t>
      </w:r>
      <w:r w:rsidRPr="00107B10">
        <w:rPr>
          <w:sz w:val="20"/>
          <w:szCs w:val="20"/>
          <w:lang w:val="fr-CA"/>
        </w:rPr>
        <w:t xml:space="preserve">aimions </w:t>
      </w:r>
      <w:r>
        <w:rPr>
          <w:sz w:val="20"/>
          <w:szCs w:val="20"/>
          <w:lang w:val="fr-CA"/>
        </w:rPr>
        <w:t>mutuellement</w:t>
      </w:r>
      <w:r w:rsidRPr="00107B10">
        <w:rPr>
          <w:sz w:val="20"/>
          <w:szCs w:val="20"/>
          <w:lang w:val="fr-CA"/>
        </w:rPr>
        <w:t xml:space="preserve">, selon </w:t>
      </w:r>
      <w:r>
        <w:rPr>
          <w:sz w:val="20"/>
          <w:szCs w:val="20"/>
          <w:lang w:val="fr-CA"/>
        </w:rPr>
        <w:t xml:space="preserve">    il-donna commandement 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αὐτοῦ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Ἰησοῦ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Χριστοῦ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ἀγαπῶμεν</w:t>
      </w:r>
      <w:r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ἀλλήλους</w:t>
      </w:r>
      <w:r w:rsidRPr="00CB7321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καθὼς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ἔδωκεν</w:t>
      </w:r>
      <w:r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Pr="00151AA8">
        <w:rPr>
          <w:sz w:val="24"/>
          <w:szCs w:val="24"/>
          <w:lang w:val="el-GR"/>
        </w:rPr>
        <w:t>ἐντολὴν</w:t>
      </w:r>
    </w:p>
    <w:p w:rsidR="006E5F49" w:rsidRPr="00CB7321" w:rsidRDefault="006E5F49" w:rsidP="006E5F49">
      <w:pPr>
        <w:spacing w:after="0"/>
        <w:ind w:left="720"/>
        <w:rPr>
          <w:sz w:val="24"/>
          <w:szCs w:val="24"/>
          <w:lang w:val="fr-CA"/>
        </w:rPr>
      </w:pPr>
      <w:proofErr w:type="gramStart"/>
      <w:r>
        <w:rPr>
          <w:sz w:val="20"/>
          <w:szCs w:val="20"/>
          <w:lang w:val="fr-CA"/>
        </w:rPr>
        <w:t>à</w:t>
      </w:r>
      <w:proofErr w:type="gramEnd"/>
      <w:r>
        <w:rPr>
          <w:sz w:val="20"/>
          <w:szCs w:val="20"/>
          <w:lang w:val="fr-CA"/>
        </w:rPr>
        <w:t>-nous.</w:t>
      </w:r>
      <w:r>
        <w:rPr>
          <w:sz w:val="20"/>
          <w:szCs w:val="20"/>
          <w:vertAlign w:val="superscript"/>
          <w:lang w:val="fr-CA"/>
        </w:rPr>
        <w:t xml:space="preserve"> </w:t>
      </w:r>
      <w:r w:rsidRPr="00021BD4">
        <w:rPr>
          <w:color w:val="00B0F0"/>
          <w:sz w:val="20"/>
          <w:szCs w:val="20"/>
          <w:vertAlign w:val="superscript"/>
          <w:lang w:val="fr-CA"/>
        </w:rPr>
        <w:t>24</w:t>
      </w:r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et   le </w:t>
      </w:r>
      <w:proofErr w:type="gramStart"/>
      <w:r>
        <w:rPr>
          <w:sz w:val="20"/>
          <w:szCs w:val="20"/>
          <w:lang w:val="fr-CA"/>
        </w:rPr>
        <w:t>gardant</w:t>
      </w:r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l</w:t>
      </w:r>
      <w:r w:rsidRPr="00107B10">
        <w:rPr>
          <w:sz w:val="20"/>
          <w:szCs w:val="20"/>
          <w:lang w:val="fr-CA"/>
        </w:rPr>
        <w:t>es</w:t>
      </w:r>
      <w:proofErr w:type="gramEnd"/>
      <w:r w:rsidRPr="00107B10">
        <w:rPr>
          <w:sz w:val="20"/>
          <w:szCs w:val="20"/>
          <w:lang w:val="fr-CA"/>
        </w:rPr>
        <w:t xml:space="preserve"> commandements </w:t>
      </w:r>
      <w:r>
        <w:rPr>
          <w:sz w:val="20"/>
          <w:szCs w:val="20"/>
          <w:lang w:val="fr-CA"/>
        </w:rPr>
        <w:t xml:space="preserve">ses      en     lui  </w:t>
      </w:r>
      <w:r w:rsidRPr="00107B10">
        <w:rPr>
          <w:sz w:val="20"/>
          <w:szCs w:val="20"/>
          <w:lang w:val="fr-CA"/>
        </w:rPr>
        <w:t xml:space="preserve">demeure </w:t>
      </w:r>
      <w:r>
        <w:rPr>
          <w:sz w:val="20"/>
          <w:szCs w:val="20"/>
          <w:lang w:val="fr-CA"/>
        </w:rPr>
        <w:t xml:space="preserve">et      lui      </w:t>
      </w:r>
      <w:r w:rsidRPr="00107B10">
        <w:rPr>
          <w:sz w:val="20"/>
          <w:szCs w:val="20"/>
          <w:lang w:val="fr-CA"/>
        </w:rPr>
        <w:t xml:space="preserve">en </w:t>
      </w:r>
      <w:r>
        <w:rPr>
          <w:sz w:val="20"/>
          <w:szCs w:val="20"/>
          <w:lang w:val="fr-CA"/>
        </w:rPr>
        <w:t xml:space="preserve">   </w:t>
      </w:r>
      <w:r w:rsidRPr="00107B10">
        <w:rPr>
          <w:sz w:val="20"/>
          <w:szCs w:val="20"/>
          <w:lang w:val="fr-CA"/>
        </w:rPr>
        <w:t>lui;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ἡμῖν</w:t>
      </w:r>
      <w:r w:rsidRPr="00CB7321">
        <w:rPr>
          <w:sz w:val="24"/>
          <w:szCs w:val="24"/>
          <w:lang w:val="fr-CA"/>
        </w:rPr>
        <w:t>,</w:t>
      </w:r>
      <w:r w:rsidRPr="00CB7321">
        <w:rPr>
          <w:sz w:val="24"/>
          <w:szCs w:val="24"/>
          <w:vertAlign w:val="superscript"/>
          <w:lang w:val="fr-CA"/>
        </w:rPr>
        <w:t xml:space="preserve"> </w:t>
      </w:r>
      <w:r w:rsidRPr="00021BD4">
        <w:rPr>
          <w:color w:val="00B0F0"/>
          <w:sz w:val="24"/>
          <w:szCs w:val="24"/>
          <w:vertAlign w:val="superscript"/>
          <w:lang w:val="fr-CA"/>
        </w:rPr>
        <w:t>24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ὁ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τηρῶν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τὰς</w:t>
      </w:r>
      <w:r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Pr="00151AA8">
        <w:rPr>
          <w:sz w:val="24"/>
          <w:szCs w:val="24"/>
          <w:lang w:val="el-GR"/>
        </w:rPr>
        <w:t>ἐντολὰς</w:t>
      </w:r>
      <w:r w:rsidRPr="00CB732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Pr="00151AA8">
        <w:rPr>
          <w:sz w:val="24"/>
          <w:szCs w:val="24"/>
          <w:lang w:val="el-GR"/>
        </w:rPr>
        <w:t>αὐτοῦ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ἐν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αὐτῷ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μένει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καὶ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αὐτὸς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ἐν</w:t>
      </w:r>
      <w:r w:rsidRPr="00CB732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αὐτῷ</w:t>
      </w:r>
      <w:r w:rsidRPr="00CB7321">
        <w:rPr>
          <w:sz w:val="24"/>
          <w:szCs w:val="24"/>
          <w:lang w:val="fr-CA"/>
        </w:rPr>
        <w:t>·</w:t>
      </w:r>
    </w:p>
    <w:p w:rsidR="006E5F49" w:rsidRPr="00107B10" w:rsidRDefault="006E5F49" w:rsidP="006E5F49">
      <w:pPr>
        <w:spacing w:after="0"/>
        <w:ind w:left="720"/>
        <w:rPr>
          <w:sz w:val="20"/>
          <w:szCs w:val="20"/>
          <w:lang w:val="fr-CA"/>
        </w:rPr>
      </w:pPr>
      <w:r>
        <w:rPr>
          <w:sz w:val="20"/>
          <w:szCs w:val="20"/>
          <w:vertAlign w:val="superscript"/>
          <w:lang w:val="fr-CA"/>
        </w:rPr>
        <w:t xml:space="preserve"> </w:t>
      </w:r>
      <w:r w:rsidRPr="00107B10">
        <w:rPr>
          <w:sz w:val="20"/>
          <w:szCs w:val="20"/>
          <w:vertAlign w:val="superscript"/>
          <w:lang w:val="fr-CA"/>
        </w:rPr>
        <w:t xml:space="preserve"> </w:t>
      </w:r>
      <w:proofErr w:type="gramStart"/>
      <w:r w:rsidRPr="00107B10">
        <w:rPr>
          <w:sz w:val="20"/>
          <w:szCs w:val="20"/>
          <w:lang w:val="fr-CA"/>
        </w:rPr>
        <w:t>et</w:t>
      </w:r>
      <w:proofErr w:type="gramEnd"/>
      <w:r w:rsidRPr="00107B10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en    ceci   nous-connaissons </w:t>
      </w:r>
      <w:proofErr w:type="spellStart"/>
      <w:r>
        <w:rPr>
          <w:sz w:val="20"/>
          <w:szCs w:val="20"/>
          <w:lang w:val="fr-CA"/>
        </w:rPr>
        <w:t>que il</w:t>
      </w:r>
      <w:proofErr w:type="spellEnd"/>
      <w:r>
        <w:rPr>
          <w:sz w:val="20"/>
          <w:szCs w:val="20"/>
          <w:lang w:val="fr-CA"/>
        </w:rPr>
        <w:t>-</w:t>
      </w:r>
      <w:r w:rsidRPr="00107B10">
        <w:rPr>
          <w:sz w:val="20"/>
          <w:szCs w:val="20"/>
          <w:lang w:val="fr-CA"/>
        </w:rPr>
        <w:t xml:space="preserve">demeure en nous </w:t>
      </w:r>
      <w:r>
        <w:rPr>
          <w:sz w:val="20"/>
          <w:szCs w:val="20"/>
          <w:lang w:val="fr-CA"/>
        </w:rPr>
        <w:t xml:space="preserve">  </w:t>
      </w:r>
      <w:r w:rsidRPr="00107B10">
        <w:rPr>
          <w:sz w:val="20"/>
          <w:szCs w:val="20"/>
          <w:lang w:val="fr-CA"/>
        </w:rPr>
        <w:t xml:space="preserve">par </w:t>
      </w:r>
      <w:r>
        <w:rPr>
          <w:sz w:val="20"/>
          <w:szCs w:val="20"/>
          <w:lang w:val="fr-CA"/>
        </w:rPr>
        <w:t xml:space="preserve">  le        </w:t>
      </w:r>
      <w:r w:rsidRPr="00107B10">
        <w:rPr>
          <w:sz w:val="20"/>
          <w:szCs w:val="20"/>
          <w:lang w:val="fr-CA"/>
        </w:rPr>
        <w:t xml:space="preserve">Esprit </w:t>
      </w:r>
      <w:r>
        <w:rPr>
          <w:sz w:val="20"/>
          <w:szCs w:val="20"/>
          <w:lang w:val="fr-CA"/>
        </w:rPr>
        <w:t xml:space="preserve">        </w:t>
      </w:r>
    </w:p>
    <w:p w:rsidR="006E5F49" w:rsidRDefault="006E5F49" w:rsidP="006E5F49">
      <w:pPr>
        <w:ind w:left="720"/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καὶ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ἐν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τούτῳ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γινώσκομεν</w:t>
      </w:r>
      <w:r w:rsidRPr="00F33F5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ὅτι</w:t>
      </w:r>
      <w:r w:rsidRPr="00F33F5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 </w:t>
      </w:r>
      <w:r w:rsidRPr="00151AA8">
        <w:rPr>
          <w:sz w:val="24"/>
          <w:szCs w:val="24"/>
          <w:lang w:val="el-GR"/>
        </w:rPr>
        <w:t>μένει</w:t>
      </w:r>
      <w:r w:rsidRPr="00F33F5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 </w:t>
      </w:r>
      <w:r w:rsidRPr="00151AA8">
        <w:rPr>
          <w:sz w:val="24"/>
          <w:szCs w:val="24"/>
          <w:lang w:val="el-GR"/>
        </w:rPr>
        <w:t>ἐν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ἡμῖν</w:t>
      </w:r>
      <w:r w:rsidRPr="00F33F51">
        <w:rPr>
          <w:sz w:val="24"/>
          <w:szCs w:val="24"/>
          <w:lang w:val="fr-CA"/>
        </w:rPr>
        <w:t xml:space="preserve">, </w:t>
      </w:r>
      <w:r w:rsidRPr="00151AA8">
        <w:rPr>
          <w:sz w:val="24"/>
          <w:szCs w:val="24"/>
          <w:lang w:val="el-GR"/>
        </w:rPr>
        <w:t>ἐκ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τοῦ</w:t>
      </w:r>
      <w:r w:rsidRPr="00F33F51"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πνεύματος</w:t>
      </w:r>
      <w:r w:rsidRPr="00F33F51">
        <w:rPr>
          <w:sz w:val="24"/>
          <w:szCs w:val="24"/>
          <w:lang w:val="fr-CA"/>
        </w:rPr>
        <w:t xml:space="preserve"> </w:t>
      </w:r>
    </w:p>
    <w:p w:rsidR="006E5F49" w:rsidRDefault="006E5F49" w:rsidP="006E5F49">
      <w:pPr>
        <w:spacing w:after="0"/>
        <w:ind w:left="720"/>
        <w:rPr>
          <w:sz w:val="24"/>
          <w:szCs w:val="24"/>
          <w:lang w:val="fr-CA"/>
        </w:rPr>
      </w:pPr>
      <w:proofErr w:type="gramStart"/>
      <w:r>
        <w:rPr>
          <w:sz w:val="20"/>
          <w:szCs w:val="20"/>
          <w:lang w:val="fr-CA"/>
        </w:rPr>
        <w:t>que  à</w:t>
      </w:r>
      <w:proofErr w:type="gramEnd"/>
      <w:r>
        <w:rPr>
          <w:sz w:val="20"/>
          <w:szCs w:val="20"/>
          <w:lang w:val="fr-CA"/>
        </w:rPr>
        <w:t>-</w:t>
      </w:r>
      <w:r w:rsidRPr="00107B10">
        <w:rPr>
          <w:sz w:val="20"/>
          <w:szCs w:val="20"/>
          <w:lang w:val="fr-CA"/>
        </w:rPr>
        <w:t xml:space="preserve">nous </w:t>
      </w:r>
      <w:r>
        <w:rPr>
          <w:sz w:val="20"/>
          <w:szCs w:val="20"/>
          <w:lang w:val="fr-CA"/>
        </w:rPr>
        <w:t>il-donna</w:t>
      </w:r>
      <w:r w:rsidRPr="00107B10">
        <w:rPr>
          <w:sz w:val="20"/>
          <w:szCs w:val="20"/>
          <w:lang w:val="fr-CA"/>
        </w:rPr>
        <w:t>.</w:t>
      </w:r>
    </w:p>
    <w:p w:rsidR="006A0FD0" w:rsidRPr="006A0FD0" w:rsidRDefault="006E5F49" w:rsidP="0070461F">
      <w:pPr>
        <w:ind w:left="720"/>
        <w:rPr>
          <w:sz w:val="24"/>
          <w:szCs w:val="24"/>
          <w:lang w:val="fr-CA"/>
        </w:rPr>
      </w:pPr>
      <w:r w:rsidRPr="00151AA8">
        <w:rPr>
          <w:sz w:val="24"/>
          <w:szCs w:val="24"/>
          <w:lang w:val="el-GR"/>
        </w:rPr>
        <w:t>οὗ</w:t>
      </w:r>
      <w:r w:rsidRPr="00F33F5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 </w:t>
      </w:r>
      <w:r w:rsidRPr="00151AA8">
        <w:rPr>
          <w:sz w:val="24"/>
          <w:szCs w:val="24"/>
          <w:lang w:val="el-GR"/>
        </w:rPr>
        <w:t>ἡμῖν</w:t>
      </w:r>
      <w:r w:rsidRPr="00F33F51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 </w:t>
      </w:r>
      <w:r w:rsidRPr="00151AA8">
        <w:rPr>
          <w:sz w:val="24"/>
          <w:szCs w:val="24"/>
          <w:lang w:val="el-GR"/>
        </w:rPr>
        <w:t>ἔδωκεν</w:t>
      </w:r>
      <w:r w:rsidRPr="00F33F51">
        <w:rPr>
          <w:sz w:val="24"/>
          <w:szCs w:val="24"/>
          <w:lang w:val="fr-CA"/>
        </w:rPr>
        <w:t>.</w:t>
      </w:r>
    </w:p>
    <w:p w:rsidR="00900848" w:rsidRPr="00FF2F8A" w:rsidRDefault="00900848" w:rsidP="00021BD4">
      <w:pPr>
        <w:pStyle w:val="Heading1"/>
        <w:keepNext w:val="0"/>
        <w:keepLines w:val="0"/>
        <w:spacing w:after="240"/>
        <w:rPr>
          <w:color w:val="auto"/>
          <w:lang w:val="fr-CA"/>
        </w:rPr>
      </w:pPr>
      <w:r w:rsidRPr="00FF2F8A">
        <w:rPr>
          <w:lang w:val="fr-CA"/>
        </w:rPr>
        <w:t>3.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Variantes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textuelles</w:t>
      </w:r>
      <w:r w:rsidR="005962A8">
        <w:rPr>
          <w:lang w:val="fr-CA"/>
        </w:rPr>
        <w:t xml:space="preserve"> </w:t>
      </w:r>
      <w:r w:rsidRPr="00FF2F8A">
        <w:rPr>
          <w:lang w:val="fr-CA"/>
        </w:rPr>
        <w:t>grecques</w:t>
      </w:r>
      <w:r w:rsidR="00DD7374" w:rsidRPr="00D00933">
        <w:rPr>
          <w:lang w:val="fr-CA"/>
        </w:rPr>
        <w:t xml:space="preserve"> dans </w:t>
      </w:r>
      <w:r w:rsidR="00DD7374" w:rsidRPr="00FF2F8A">
        <w:rPr>
          <w:lang w:val="fr-CA"/>
        </w:rPr>
        <w:t>1</w:t>
      </w:r>
      <w:r w:rsidR="00DD7374">
        <w:rPr>
          <w:lang w:val="fr-CA"/>
        </w:rPr>
        <w:t xml:space="preserve"> </w:t>
      </w:r>
      <w:r w:rsidR="00DD7374" w:rsidRPr="00FF2F8A">
        <w:rPr>
          <w:lang w:val="fr-CA"/>
        </w:rPr>
        <w:t>Jean</w:t>
      </w:r>
      <w:r w:rsidR="00DD7374">
        <w:rPr>
          <w:lang w:val="fr-CA"/>
        </w:rPr>
        <w:t xml:space="preserve"> </w:t>
      </w:r>
      <w:r w:rsidR="00BB724C">
        <w:rPr>
          <w:lang w:val="fr-CA"/>
        </w:rPr>
        <w:t xml:space="preserve">3 : </w:t>
      </w:r>
      <w:r w:rsidR="00024E66">
        <w:rPr>
          <w:lang w:val="fr-CA"/>
        </w:rPr>
        <w:t>19-24</w:t>
      </w:r>
    </w:p>
    <w:p w:rsidR="00021BD4" w:rsidRPr="00021BD4" w:rsidRDefault="00021BD4" w:rsidP="004D39A4">
      <w:pPr>
        <w:pStyle w:val="Heading1"/>
        <w:keepNext w:val="0"/>
        <w:keepLines w:val="0"/>
        <w:widowControl w:val="0"/>
        <w:ind w:firstLine="72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Outre quelques différences mineures d</w:t>
      </w:r>
      <w:r w:rsidR="00AD7682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’</w:t>
      </w: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ordre des mots, qui importent peu en grec, </w:t>
      </w:r>
      <w:proofErr w:type="gramStart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les manuscrits </w:t>
      </w:r>
      <w:r w:rsidR="005456B8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existantes</w:t>
      </w:r>
      <w:proofErr w:type="gramEnd"/>
      <w:r w:rsidR="005456B8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contiennent les variantes suivantes.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4D39A4"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Télécharger sur 1jean-</w:t>
      </w:r>
      <w:proofErr w:type="gramStart"/>
      <w:r w:rsidR="004D39A4"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currah.download</w:t>
      </w:r>
      <w:proofErr w:type="gramEnd"/>
      <w:r w:rsidR="004D39A4"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une liste de variantes plus compète.</w:t>
      </w:r>
    </w:p>
    <w:p w:rsidR="00021BD4" w:rsidRPr="00021BD4" w:rsidRDefault="00021BD4" w:rsidP="0070461F">
      <w:pPr>
        <w:pStyle w:val="Heading1"/>
        <w:keepNext w:val="0"/>
        <w:keepLines w:val="0"/>
        <w:widowControl w:val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>3:19</w:t>
      </w: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ab/>
      </w: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À partir du 4ème siècle, certains manuscrits omettent</w:t>
      </w:r>
      <w:proofErr w:type="gramStart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«Et</w:t>
      </w:r>
      <w:proofErr w:type="gramEnd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» au début du verset.</w:t>
      </w:r>
    </w:p>
    <w:p w:rsidR="00021BD4" w:rsidRPr="00021BD4" w:rsidRDefault="00021BD4" w:rsidP="0070461F">
      <w:pPr>
        <w:pStyle w:val="Heading1"/>
        <w:keepNext w:val="0"/>
        <w:keepLines w:val="0"/>
        <w:widowControl w:val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>3:20</w:t>
      </w: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ab/>
      </w: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À partir du 9ème siècle, trois manuscrits se lisent:</w:t>
      </w:r>
      <w:proofErr w:type="gramStart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«cœurs</w:t>
      </w:r>
      <w:proofErr w:type="gramEnd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» au lieu de «cœur».</w:t>
      </w:r>
    </w:p>
    <w:p w:rsidR="00021BD4" w:rsidRPr="00021BD4" w:rsidRDefault="00021BD4" w:rsidP="0070461F">
      <w:pPr>
        <w:pStyle w:val="Heading1"/>
        <w:keepNext w:val="0"/>
        <w:keepLines w:val="0"/>
        <w:widowControl w:val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>3:21</w:t>
      </w: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ab/>
      </w: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Un manuscrit du 4ème siècle se lit, « Frères » au lieu de « Bien-aimés".</w:t>
      </w:r>
    </w:p>
    <w:p w:rsidR="00021BD4" w:rsidRPr="00021BD4" w:rsidRDefault="00021BD4" w:rsidP="0070461F">
      <w:pPr>
        <w:pStyle w:val="Heading1"/>
        <w:keepNext w:val="0"/>
        <w:keepLines w:val="0"/>
        <w:widowControl w:val="0"/>
        <w:ind w:left="72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À partir du 4ème siècle, quelques manuscrits ont</w:t>
      </w:r>
      <w:proofErr w:type="gramStart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«condamne</w:t>
      </w:r>
      <w:proofErr w:type="gramEnd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» à l</w:t>
      </w:r>
      <w:r w:rsidR="00AD7682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’</w:t>
      </w: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indicatif, au lieu du subjonctif.</w:t>
      </w:r>
    </w:p>
    <w:p w:rsidR="00021BD4" w:rsidRPr="00021BD4" w:rsidRDefault="00021BD4" w:rsidP="0070461F">
      <w:pPr>
        <w:pStyle w:val="Heading1"/>
        <w:keepNext w:val="0"/>
        <w:keepLines w:val="0"/>
        <w:widowControl w:val="0"/>
        <w:ind w:left="72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À partir du 4ème siècle, trois manuscrits se lisaient: «il </w:t>
      </w:r>
      <w:proofErr w:type="gramStart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a»</w:t>
      </w:r>
      <w:proofErr w:type="gramEnd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au lieu de «nous avons».</w:t>
      </w:r>
    </w:p>
    <w:p w:rsidR="00021BD4" w:rsidRPr="00021BD4" w:rsidRDefault="00021BD4" w:rsidP="0070461F">
      <w:pPr>
        <w:pStyle w:val="Heading1"/>
        <w:keepNext w:val="0"/>
        <w:keepLines w:val="0"/>
        <w:widowControl w:val="0"/>
        <w:ind w:left="720" w:hanging="72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>3:23</w:t>
      </w:r>
      <w:r w:rsidRPr="004D39A4">
        <w:rPr>
          <w:rFonts w:asciiTheme="minorHAnsi" w:eastAsiaTheme="minorHAnsi" w:hAnsiTheme="minorHAnsi" w:cstheme="minorBidi"/>
          <w:b/>
          <w:color w:val="auto"/>
          <w:sz w:val="24"/>
          <w:szCs w:val="24"/>
          <w:lang w:val="fr-CA"/>
        </w:rPr>
        <w:tab/>
      </w: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À partir du 4ème siècle, certains manuscrits ont « nous croyions » au présent au lieu du temps aoriste.</w:t>
      </w:r>
    </w:p>
    <w:p w:rsidR="00021BD4" w:rsidRDefault="00021BD4" w:rsidP="0070461F">
      <w:pPr>
        <w:pStyle w:val="Heading1"/>
        <w:keepNext w:val="0"/>
        <w:keepLines w:val="0"/>
        <w:widowControl w:val="0"/>
        <w:ind w:left="720"/>
        <w:rPr>
          <w:lang w:val="fr-CA"/>
        </w:rPr>
      </w:pPr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À partir du 5ème siècle, quelques manuscrits omettent «au nom </w:t>
      </w:r>
      <w:proofErr w:type="gramStart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de»</w:t>
      </w:r>
      <w:proofErr w:type="gramEnd"/>
      <w:r w:rsidRPr="00021BD4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ou omettent «son fils».</w:t>
      </w:r>
    </w:p>
    <w:p w:rsidR="00DD7374" w:rsidRDefault="00DD7374" w:rsidP="00021BD4">
      <w:pPr>
        <w:pStyle w:val="Heading1"/>
        <w:rPr>
          <w:lang w:val="fr-CA"/>
        </w:rPr>
      </w:pPr>
      <w:r>
        <w:rPr>
          <w:lang w:val="fr-CA"/>
        </w:rPr>
        <w:lastRenderedPageBreak/>
        <w:t xml:space="preserve">4. </w:t>
      </w:r>
      <w:r w:rsidR="00D00933">
        <w:rPr>
          <w:lang w:val="fr-CA"/>
        </w:rPr>
        <w:t>Parallèles</w:t>
      </w:r>
      <w:r>
        <w:rPr>
          <w:lang w:val="fr-CA"/>
        </w:rPr>
        <w:t xml:space="preserve"> entre </w:t>
      </w:r>
      <w:r w:rsidRPr="00FF2F8A">
        <w:rPr>
          <w:lang w:val="fr-CA"/>
        </w:rPr>
        <w:t>1</w:t>
      </w:r>
      <w:r>
        <w:rPr>
          <w:lang w:val="fr-CA"/>
        </w:rPr>
        <w:t xml:space="preserve"> </w:t>
      </w:r>
      <w:r w:rsidRPr="00FF2F8A">
        <w:rPr>
          <w:lang w:val="fr-CA"/>
        </w:rPr>
        <w:t>Jean</w:t>
      </w:r>
      <w:r>
        <w:rPr>
          <w:lang w:val="fr-CA"/>
        </w:rPr>
        <w:t xml:space="preserve"> </w:t>
      </w:r>
      <w:r w:rsidR="00BB724C">
        <w:rPr>
          <w:lang w:val="fr-CA"/>
        </w:rPr>
        <w:t xml:space="preserve">3 : </w:t>
      </w:r>
      <w:r w:rsidR="00024E66">
        <w:rPr>
          <w:lang w:val="fr-CA"/>
        </w:rPr>
        <w:t>19-24</w:t>
      </w:r>
      <w:r>
        <w:rPr>
          <w:lang w:val="fr-CA"/>
        </w:rPr>
        <w:t xml:space="preserve"> et l</w:t>
      </w:r>
      <w:r w:rsidR="00AD7682">
        <w:rPr>
          <w:lang w:val="fr-CA"/>
        </w:rPr>
        <w:t>’</w:t>
      </w:r>
      <w:r>
        <w:rPr>
          <w:lang w:val="fr-CA"/>
        </w:rPr>
        <w:t>Évangile de Jean</w:t>
      </w:r>
      <w:r w:rsidR="004D39A4">
        <w:rPr>
          <w:lang w:val="fr-CA"/>
        </w:rPr>
        <w:br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</w:tblPr>
      <w:tblGrid>
        <w:gridCol w:w="4504"/>
        <w:gridCol w:w="4505"/>
      </w:tblGrid>
      <w:tr w:rsidR="00CE1061" w:rsidRPr="00CE1061" w:rsidTr="00CE1061">
        <w:trPr>
          <w:cantSplit/>
        </w:trPr>
        <w:tc>
          <w:tcPr>
            <w:tcW w:w="2500" w:type="pct"/>
            <w:shd w:val="clear" w:color="auto" w:fill="F4B083" w:themeFill="accent2" w:themeFillTint="99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lang w:val="fr-CA" w:eastAsia="en-CA"/>
              </w:rPr>
            </w:pPr>
            <w:r>
              <w:rPr>
                <w:rFonts w:eastAsia="Arial" w:cstheme="minorHAnsi"/>
                <w:lang w:val="fr-CA" w:eastAsia="en-CA"/>
              </w:rPr>
              <w:t>1 Jean</w:t>
            </w:r>
          </w:p>
        </w:tc>
        <w:tc>
          <w:tcPr>
            <w:tcW w:w="2500" w:type="pct"/>
            <w:shd w:val="clear" w:color="auto" w:fill="F4B083" w:themeFill="accent2" w:themeFillTint="99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lang w:val="fr-CA" w:eastAsia="en-CA"/>
              </w:rPr>
            </w:pPr>
            <w:r>
              <w:rPr>
                <w:rFonts w:eastAsia="Arial" w:cstheme="minorHAnsi"/>
                <w:lang w:val="fr-CA" w:eastAsia="en-CA"/>
              </w:rPr>
              <w:t>Évangile de Jean</w:t>
            </w:r>
          </w:p>
        </w:tc>
      </w:tr>
      <w:tr w:rsidR="00CE1061" w:rsidRPr="00CE1061" w:rsidTr="00CE106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Petits enfants 2:18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Jésus leur dit: Enfants 21:5</w:t>
            </w:r>
          </w:p>
        </w:tc>
      </w:tr>
      <w:tr w:rsidR="00CE1061" w:rsidRPr="00CE1061" w:rsidTr="00CE106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Vous avez tous de la connaissance 2:20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L</w:t>
            </w:r>
            <w:r w:rsidR="00AD7682">
              <w:rPr>
                <w:rFonts w:eastAsia="Arial" w:cstheme="minorHAnsi"/>
                <w:lang w:val="fr-CA" w:eastAsia="en-CA"/>
              </w:rPr>
              <w:t>’</w:t>
            </w:r>
            <w:r w:rsidRPr="00CE1061">
              <w:rPr>
                <w:rFonts w:eastAsia="Arial" w:cstheme="minorHAnsi"/>
                <w:lang w:val="fr-CA" w:eastAsia="en-CA"/>
              </w:rPr>
              <w:t>Esprit de vérité … vous conduira dans toute la vérité; 16:13</w:t>
            </w:r>
          </w:p>
        </w:tc>
      </w:tr>
      <w:tr w:rsidR="00CE1061" w:rsidRPr="00CE1061" w:rsidTr="00CE106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Si je vous ai écrit, ce n</w:t>
            </w:r>
            <w:r w:rsidR="00AD7682">
              <w:rPr>
                <w:rFonts w:eastAsia="Arial" w:cstheme="minorHAnsi"/>
                <w:lang w:val="fr-CA" w:eastAsia="en-CA"/>
              </w:rPr>
              <w:t>’</w:t>
            </w:r>
            <w:r w:rsidRPr="00CE1061">
              <w:rPr>
                <w:rFonts w:eastAsia="Arial" w:cstheme="minorHAnsi"/>
                <w:lang w:val="fr-CA" w:eastAsia="en-CA"/>
              </w:rPr>
              <w:t>est pas parce que vous ignorez la vérité, mais parce que vous la connaissez 2:21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Vous connaîtrez la vérité, et la vérité vous rendra libres 8:32</w:t>
            </w:r>
          </w:p>
        </w:tc>
      </w:tr>
      <w:tr w:rsidR="00CE1061" w:rsidRPr="00CE1061" w:rsidTr="00CE106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Quiconque nie le Fils n</w:t>
            </w:r>
            <w:r w:rsidR="00AD7682">
              <w:rPr>
                <w:rFonts w:eastAsia="Arial" w:cstheme="minorHAnsi"/>
                <w:lang w:val="fr-CA" w:eastAsia="en-CA"/>
              </w:rPr>
              <w:t>’</w:t>
            </w:r>
            <w:r w:rsidRPr="00CE1061">
              <w:rPr>
                <w:rFonts w:eastAsia="Arial" w:cstheme="minorHAnsi"/>
                <w:lang w:val="fr-CA" w:eastAsia="en-CA"/>
              </w:rPr>
              <w:t>a pas non plus le Père 2:23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Celui qui n</w:t>
            </w:r>
            <w:r w:rsidR="00AD7682">
              <w:rPr>
                <w:rFonts w:eastAsia="Arial" w:cstheme="minorHAnsi"/>
                <w:lang w:val="fr-CA" w:eastAsia="en-CA"/>
              </w:rPr>
              <w:t>’</w:t>
            </w:r>
            <w:r w:rsidRPr="00CE1061">
              <w:rPr>
                <w:rFonts w:eastAsia="Arial" w:cstheme="minorHAnsi"/>
                <w:lang w:val="fr-CA" w:eastAsia="en-CA"/>
              </w:rPr>
              <w:t>honore pas le Fils n</w:t>
            </w:r>
            <w:r w:rsidR="00AD7682">
              <w:rPr>
                <w:rFonts w:eastAsia="Arial" w:cstheme="minorHAnsi"/>
                <w:lang w:val="fr-CA" w:eastAsia="en-CA"/>
              </w:rPr>
              <w:t>’</w:t>
            </w:r>
            <w:r w:rsidRPr="00CE1061">
              <w:rPr>
                <w:rFonts w:eastAsia="Arial" w:cstheme="minorHAnsi"/>
                <w:lang w:val="fr-CA" w:eastAsia="en-CA"/>
              </w:rPr>
              <w:t>honore pas le Père qui l</w:t>
            </w:r>
            <w:r w:rsidR="00AD7682">
              <w:rPr>
                <w:rFonts w:eastAsia="Arial" w:cstheme="minorHAnsi"/>
                <w:lang w:val="fr-CA" w:eastAsia="en-CA"/>
              </w:rPr>
              <w:t>’</w:t>
            </w:r>
            <w:r w:rsidRPr="00CE1061">
              <w:rPr>
                <w:rFonts w:eastAsia="Arial" w:cstheme="minorHAnsi"/>
                <w:lang w:val="fr-CA" w:eastAsia="en-CA"/>
              </w:rPr>
              <w:t>a envoyé 5:23</w:t>
            </w:r>
          </w:p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Celui qui me hait, hait aussi mon Père 15:23</w:t>
            </w:r>
          </w:p>
        </w:tc>
      </w:tr>
      <w:tr w:rsidR="00CE1061" w:rsidRPr="00CE1061" w:rsidTr="00CE1061">
        <w:trPr>
          <w:cantSplit/>
        </w:trPr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Quiconque se déclare publiquement pour le Fils a aussi le Père 2:23</w:t>
            </w:r>
          </w:p>
        </w:tc>
        <w:tc>
          <w:tcPr>
            <w:tcW w:w="2500" w:type="pct"/>
            <w:shd w:val="clear" w:color="auto" w:fill="FFFF00"/>
            <w:vAlign w:val="center"/>
          </w:tcPr>
          <w:p w:rsidR="00CE1061" w:rsidRPr="00CE1061" w:rsidRDefault="00CE1061" w:rsidP="00CE1061">
            <w:pPr>
              <w:widowControl w:val="0"/>
              <w:spacing w:after="0" w:line="240" w:lineRule="auto"/>
              <w:rPr>
                <w:rFonts w:eastAsia="Arial" w:cstheme="minorHAnsi"/>
                <w:lang w:val="fr-CA" w:eastAsia="en-CA"/>
              </w:rPr>
            </w:pPr>
            <w:r w:rsidRPr="00CE1061">
              <w:rPr>
                <w:rFonts w:eastAsia="Arial" w:cstheme="minorHAnsi"/>
                <w:lang w:val="fr-CA" w:eastAsia="en-CA"/>
              </w:rPr>
              <w:t>Que tous honorent le Fils comme ils honorent le Père 5:23</w:t>
            </w:r>
          </w:p>
        </w:tc>
      </w:tr>
    </w:tbl>
    <w:p w:rsidR="00900848" w:rsidRPr="00FF2F8A" w:rsidRDefault="00DD7374" w:rsidP="00A01D97">
      <w:pPr>
        <w:pStyle w:val="Heading1"/>
        <w:rPr>
          <w:lang w:val="fr-CA"/>
        </w:rPr>
      </w:pPr>
      <w:r>
        <w:rPr>
          <w:lang w:val="fr-CA"/>
        </w:rPr>
        <w:t>5</w:t>
      </w:r>
      <w:r w:rsidR="00900848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4E15B0" w:rsidRPr="00FF2F8A">
        <w:rPr>
          <w:lang w:val="fr-CA"/>
        </w:rPr>
        <w:t>Esquisse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BB724C">
        <w:rPr>
          <w:lang w:val="fr-CA"/>
        </w:rPr>
        <w:t xml:space="preserve">3 : </w:t>
      </w:r>
      <w:r w:rsidR="00024E66">
        <w:rPr>
          <w:lang w:val="fr-CA"/>
        </w:rPr>
        <w:t>19-24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prédicateurs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et</w:t>
      </w:r>
      <w:r w:rsidR="005962A8">
        <w:rPr>
          <w:lang w:val="fr-CA"/>
        </w:rPr>
        <w:t xml:space="preserve"> </w:t>
      </w:r>
      <w:r w:rsidR="00900848" w:rsidRPr="00FF2F8A">
        <w:rPr>
          <w:lang w:val="fr-CA"/>
        </w:rPr>
        <w:t>enseignants</w:t>
      </w:r>
    </w:p>
    <w:p w:rsidR="00900848" w:rsidRDefault="004378DE" w:rsidP="00CE1061">
      <w:pPr>
        <w:spacing w:before="240"/>
        <w:ind w:firstLine="72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Le verset 3 : </w:t>
      </w:r>
      <w:r w:rsidR="00CE1061">
        <w:rPr>
          <w:sz w:val="24"/>
          <w:szCs w:val="24"/>
          <w:lang w:val="fr-CA"/>
        </w:rPr>
        <w:t>18 introduit la troisième des quatre sections principales de 1 Jean.</w:t>
      </w:r>
    </w:p>
    <w:p w:rsidR="00CE1061" w:rsidRPr="00E70827" w:rsidRDefault="00CE1061" w:rsidP="00CE1061">
      <w:pPr>
        <w:pStyle w:val="Title"/>
        <w:jc w:val="center"/>
        <w:rPr>
          <w:rFonts w:asciiTheme="majorHAnsi" w:hAnsiTheme="majorHAnsi" w:cstheme="majorHAnsi"/>
          <w:b/>
          <w:bCs/>
          <w:sz w:val="24"/>
          <w:szCs w:val="24"/>
          <w:lang w:val="fr-CA"/>
        </w:rPr>
      </w:pPr>
      <w:r w:rsidRPr="00E70827">
        <w:rPr>
          <w:rFonts w:asciiTheme="majorHAnsi" w:hAnsiTheme="majorHAnsi" w:cstheme="majorHAnsi"/>
          <w:b/>
          <w:bCs/>
          <w:sz w:val="24"/>
          <w:szCs w:val="24"/>
          <w:lang w:val="fr-CA"/>
        </w:rPr>
        <w:t>Partie 3 : Notre foi chrétienne 3.19 – 5.5</w:t>
      </w:r>
    </w:p>
    <w:p w:rsidR="00CE1061" w:rsidRPr="004D39A4" w:rsidRDefault="00CE1061" w:rsidP="00CE1061">
      <w:pPr>
        <w:pStyle w:val="Title"/>
        <w:ind w:left="1440"/>
        <w:rPr>
          <w:rFonts w:asciiTheme="minorHAnsi" w:hAnsiTheme="minorHAnsi" w:cstheme="minorHAnsi"/>
          <w:b/>
          <w:bCs/>
          <w:sz w:val="24"/>
          <w:szCs w:val="24"/>
          <w:lang w:val="fr-CA"/>
        </w:rPr>
      </w:pPr>
      <w:bookmarkStart w:id="1" w:name="viii"/>
      <w:bookmarkEnd w:id="1"/>
      <w:r w:rsidRPr="004D39A4">
        <w:rPr>
          <w:rFonts w:asciiTheme="minorHAnsi" w:hAnsiTheme="minorHAnsi" w:cstheme="minorHAnsi"/>
          <w:b/>
          <w:bCs/>
          <w:sz w:val="24"/>
          <w:szCs w:val="24"/>
          <w:lang w:val="fr-CA"/>
        </w:rPr>
        <w:t>VIII. Nous avons assurance 3.19-24</w:t>
      </w:r>
    </w:p>
    <w:p w:rsidR="00CE1061" w:rsidRPr="004D39A4" w:rsidRDefault="00CE1061" w:rsidP="0070461F">
      <w:pPr>
        <w:pStyle w:val="Title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 xml:space="preserve">A. </w:t>
      </w:r>
      <w:r w:rsidRPr="004D39A4">
        <w:rPr>
          <w:rFonts w:asciiTheme="minorHAnsi" w:hAnsiTheme="minorHAnsi" w:cstheme="minorHAnsi"/>
          <w:sz w:val="24"/>
          <w:szCs w:val="24"/>
          <w:u w:val="single"/>
          <w:lang w:val="fr-CA"/>
        </w:rPr>
        <w:t>Nous rassurons notre cœur</w:t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 xml:space="preserve"> 3.19-20</w:t>
      </w:r>
    </w:p>
    <w:p w:rsidR="00CE1061" w:rsidRPr="004D39A4" w:rsidRDefault="00CE1061" w:rsidP="0070461F">
      <w:pPr>
        <w:pStyle w:val="Title"/>
        <w:spacing w:before="240"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1. Nous sommes de la vérité 3.19</w:t>
      </w:r>
    </w:p>
    <w:p w:rsidR="00CE1061" w:rsidRPr="004D39A4" w:rsidRDefault="00CE1061" w:rsidP="0070461F">
      <w:pPr>
        <w:pStyle w:val="Title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a. Nous nous rassurons</w:t>
      </w:r>
    </w:p>
    <w:p w:rsidR="00CE1061" w:rsidRPr="004D39A4" w:rsidRDefault="00CE1061" w:rsidP="0070461F">
      <w:pPr>
        <w:pStyle w:val="Title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b. quand notre cœur nous condamne</w:t>
      </w:r>
    </w:p>
    <w:p w:rsidR="00CE1061" w:rsidRPr="004D39A4" w:rsidRDefault="00CE1061" w:rsidP="0070461F">
      <w:pPr>
        <w:pStyle w:val="Title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2. Dieu est plus grand que notre cœur 3.20</w:t>
      </w:r>
    </w:p>
    <w:p w:rsidR="00CE1061" w:rsidRPr="004D39A4" w:rsidRDefault="00CE1061" w:rsidP="0070461F">
      <w:pPr>
        <w:pStyle w:val="Title"/>
        <w:spacing w:before="240"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 xml:space="preserve">B. </w:t>
      </w:r>
      <w:r w:rsidRPr="004D39A4">
        <w:rPr>
          <w:rFonts w:asciiTheme="minorHAnsi" w:hAnsiTheme="minorHAnsi" w:cstheme="minorHAnsi"/>
          <w:sz w:val="24"/>
          <w:szCs w:val="24"/>
          <w:u w:val="single"/>
          <w:lang w:val="fr-CA"/>
        </w:rPr>
        <w:t>Nous avons confiance devant Dieu</w:t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 xml:space="preserve"> 3.21-23</w:t>
      </w:r>
    </w:p>
    <w:p w:rsidR="00CE1061" w:rsidRPr="004D39A4" w:rsidRDefault="00CE1061" w:rsidP="0070461F">
      <w:pPr>
        <w:pStyle w:val="Title"/>
        <w:spacing w:before="240"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1. Quand notre cœur ne nous condamne 3.21</w:t>
      </w:r>
    </w:p>
    <w:p w:rsidR="00CE1061" w:rsidRPr="004D39A4" w:rsidRDefault="00CE1061" w:rsidP="0070461F">
      <w:pPr>
        <w:pStyle w:val="Title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2. Dieu exauce nos prières 3.22</w:t>
      </w:r>
    </w:p>
    <w:p w:rsidR="00CE1061" w:rsidRPr="004D39A4" w:rsidRDefault="00CE1061" w:rsidP="0070461F">
      <w:pPr>
        <w:pStyle w:val="Title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a. Nous obéissons à ses commandements 3.23</w:t>
      </w:r>
    </w:p>
    <w:p w:rsidR="00CE1061" w:rsidRPr="004D39A4" w:rsidRDefault="00CE1061" w:rsidP="0070461F">
      <w:pPr>
        <w:spacing w:after="0"/>
        <w:ind w:left="1440"/>
        <w:rPr>
          <w:rFonts w:cstheme="minorHAnsi"/>
          <w:sz w:val="24"/>
          <w:szCs w:val="24"/>
          <w:lang w:val="fr-CA"/>
        </w:rPr>
      </w:pPr>
      <w:r w:rsidRPr="004D39A4">
        <w:rPr>
          <w:rFonts w:cstheme="minorHAnsi"/>
          <w:sz w:val="24"/>
          <w:szCs w:val="24"/>
          <w:lang w:val="fr-CA"/>
        </w:rPr>
        <w:tab/>
      </w:r>
      <w:r w:rsidRPr="004D39A4">
        <w:rPr>
          <w:rFonts w:cstheme="minorHAnsi"/>
          <w:sz w:val="24"/>
          <w:szCs w:val="24"/>
          <w:lang w:val="fr-CA"/>
        </w:rPr>
        <w:tab/>
      </w:r>
      <w:r w:rsidRPr="004D39A4">
        <w:rPr>
          <w:rFonts w:cstheme="minorHAnsi"/>
          <w:sz w:val="24"/>
          <w:szCs w:val="24"/>
          <w:lang w:val="fr-CA"/>
        </w:rPr>
        <w:tab/>
      </w:r>
      <w:r w:rsidRPr="004D39A4">
        <w:rPr>
          <w:rFonts w:cstheme="minorHAnsi"/>
          <w:sz w:val="24"/>
          <w:szCs w:val="24"/>
          <w:lang w:val="fr-CA"/>
        </w:rPr>
        <w:t>(1) Croire au nom de Jésus-Christ</w:t>
      </w:r>
    </w:p>
    <w:p w:rsidR="00CE1061" w:rsidRPr="004D39A4" w:rsidRDefault="00CE1061" w:rsidP="0070461F">
      <w:pPr>
        <w:spacing w:after="0"/>
        <w:ind w:left="1440"/>
        <w:rPr>
          <w:rFonts w:cstheme="minorHAnsi"/>
          <w:sz w:val="24"/>
          <w:szCs w:val="24"/>
          <w:lang w:val="fr-CA"/>
        </w:rPr>
      </w:pPr>
      <w:r w:rsidRPr="004D39A4">
        <w:rPr>
          <w:rFonts w:cstheme="minorHAnsi"/>
          <w:sz w:val="24"/>
          <w:szCs w:val="24"/>
          <w:lang w:val="fr-CA"/>
        </w:rPr>
        <w:tab/>
      </w:r>
      <w:r w:rsidRPr="004D39A4">
        <w:rPr>
          <w:rFonts w:cstheme="minorHAnsi"/>
          <w:sz w:val="24"/>
          <w:szCs w:val="24"/>
          <w:lang w:val="fr-CA"/>
        </w:rPr>
        <w:tab/>
      </w:r>
      <w:r w:rsidRPr="004D39A4">
        <w:rPr>
          <w:rFonts w:cstheme="minorHAnsi"/>
          <w:sz w:val="24"/>
          <w:szCs w:val="24"/>
          <w:lang w:val="fr-CA"/>
        </w:rPr>
        <w:tab/>
      </w:r>
      <w:r w:rsidRPr="004D39A4">
        <w:rPr>
          <w:rFonts w:cstheme="minorHAnsi"/>
          <w:sz w:val="24"/>
          <w:szCs w:val="24"/>
          <w:lang w:val="fr-CA"/>
        </w:rPr>
        <w:t>(2) S</w:t>
      </w:r>
      <w:r w:rsidR="00AD7682" w:rsidRPr="004D39A4">
        <w:rPr>
          <w:rFonts w:cstheme="minorHAnsi"/>
          <w:sz w:val="24"/>
          <w:szCs w:val="24"/>
          <w:lang w:val="fr-CA"/>
        </w:rPr>
        <w:t>’</w:t>
      </w:r>
      <w:r w:rsidRPr="004D39A4">
        <w:rPr>
          <w:rFonts w:cstheme="minorHAnsi"/>
          <w:sz w:val="24"/>
          <w:szCs w:val="24"/>
          <w:lang w:val="fr-CA"/>
        </w:rPr>
        <w:t>entr</w:t>
      </w:r>
      <w:r w:rsidR="00AD7682" w:rsidRPr="004D39A4">
        <w:rPr>
          <w:rFonts w:cstheme="minorHAnsi"/>
          <w:sz w:val="24"/>
          <w:szCs w:val="24"/>
          <w:lang w:val="fr-CA"/>
        </w:rPr>
        <w:t>’</w:t>
      </w:r>
      <w:r w:rsidRPr="004D39A4">
        <w:rPr>
          <w:rFonts w:cstheme="minorHAnsi"/>
          <w:sz w:val="24"/>
          <w:szCs w:val="24"/>
          <w:lang w:val="fr-CA"/>
        </w:rPr>
        <w:t>aimer</w:t>
      </w:r>
    </w:p>
    <w:p w:rsidR="00CE1061" w:rsidRPr="004D39A4" w:rsidRDefault="00CE1061" w:rsidP="0070461F">
      <w:pPr>
        <w:pStyle w:val="Title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>b. Nous faisons ce qui lui plaît</w:t>
      </w:r>
    </w:p>
    <w:p w:rsidR="00CE1061" w:rsidRPr="004D39A4" w:rsidRDefault="00CE1061" w:rsidP="004D39A4">
      <w:pPr>
        <w:pStyle w:val="Title"/>
        <w:keepNext w:val="0"/>
        <w:keepLines w:val="0"/>
        <w:widowControl w:val="0"/>
        <w:spacing w:before="240"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 xml:space="preserve">C. </w:t>
      </w:r>
      <w:r w:rsidRPr="004D39A4">
        <w:rPr>
          <w:rFonts w:asciiTheme="minorHAnsi" w:hAnsiTheme="minorHAnsi" w:cstheme="minorHAnsi"/>
          <w:sz w:val="24"/>
          <w:szCs w:val="24"/>
          <w:u w:val="single"/>
          <w:lang w:val="fr-CA"/>
        </w:rPr>
        <w:t>Nous demeurons en Dieu</w:t>
      </w:r>
      <w:r w:rsidRPr="004D39A4">
        <w:rPr>
          <w:rFonts w:asciiTheme="minorHAnsi" w:hAnsiTheme="minorHAnsi" w:cstheme="minorHAnsi"/>
          <w:sz w:val="24"/>
          <w:szCs w:val="24"/>
          <w:lang w:val="fr-CA"/>
        </w:rPr>
        <w:t xml:space="preserve"> 3.24</w:t>
      </w:r>
    </w:p>
    <w:p w:rsidR="00CE1061" w:rsidRPr="004D39A4" w:rsidRDefault="0070461F" w:rsidP="004D39A4">
      <w:pPr>
        <w:pStyle w:val="Title"/>
        <w:keepNext w:val="0"/>
        <w:keepLines w:val="0"/>
        <w:widowControl w:val="0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  <w:t>1</w:t>
      </w:r>
      <w:r w:rsidR="00CE1061" w:rsidRPr="004D39A4">
        <w:rPr>
          <w:rFonts w:asciiTheme="minorHAnsi" w:hAnsiTheme="minorHAnsi" w:cstheme="minorHAnsi"/>
          <w:sz w:val="24"/>
          <w:szCs w:val="24"/>
          <w:lang w:val="fr-CA"/>
        </w:rPr>
        <w:t>. Nous gardons ses commandements</w:t>
      </w:r>
    </w:p>
    <w:p w:rsidR="00CE1061" w:rsidRPr="004D39A4" w:rsidRDefault="0070461F" w:rsidP="004D39A4">
      <w:pPr>
        <w:pStyle w:val="Title"/>
        <w:keepNext w:val="0"/>
        <w:keepLines w:val="0"/>
        <w:widowControl w:val="0"/>
        <w:spacing w:after="0"/>
        <w:ind w:left="1440"/>
        <w:rPr>
          <w:rFonts w:asciiTheme="minorHAnsi" w:hAnsiTheme="minorHAnsi" w:cstheme="minorHAnsi"/>
          <w:sz w:val="24"/>
          <w:szCs w:val="24"/>
          <w:lang w:val="fr-CA"/>
        </w:rPr>
      </w:pPr>
      <w:r w:rsidRPr="004D39A4">
        <w:rPr>
          <w:rFonts w:asciiTheme="minorHAnsi" w:hAnsiTheme="minorHAnsi" w:cstheme="minorHAnsi"/>
          <w:sz w:val="24"/>
          <w:szCs w:val="24"/>
          <w:lang w:val="fr-CA"/>
        </w:rPr>
        <w:tab/>
        <w:t xml:space="preserve">2. </w:t>
      </w:r>
      <w:r w:rsidR="004D39A4">
        <w:rPr>
          <w:rFonts w:asciiTheme="minorHAnsi" w:hAnsiTheme="minorHAnsi" w:cstheme="minorHAnsi"/>
          <w:sz w:val="24"/>
          <w:szCs w:val="24"/>
          <w:lang w:val="fr-CA"/>
        </w:rPr>
        <w:t>Nous avons son Saint-Esprit</w:t>
      </w:r>
    </w:p>
    <w:p w:rsidR="00F63418" w:rsidRDefault="00DD7374" w:rsidP="004378DE">
      <w:pPr>
        <w:pStyle w:val="Heading1"/>
        <w:rPr>
          <w:lang w:val="fr-CA"/>
        </w:rPr>
      </w:pPr>
      <w:r>
        <w:rPr>
          <w:lang w:val="fr-CA"/>
        </w:rPr>
        <w:lastRenderedPageBreak/>
        <w:t>6</w:t>
      </w:r>
      <w:r w:rsidR="00E16449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4378DE">
        <w:rPr>
          <w:lang w:val="fr-CA"/>
        </w:rPr>
        <w:t>Définitions de termes importants</w:t>
      </w:r>
    </w:p>
    <w:p w:rsidR="00F63418" w:rsidRPr="004378DE" w:rsidRDefault="00F63418" w:rsidP="00F63418">
      <w:pPr>
        <w:spacing w:afterLines="60" w:after="144" w:line="240" w:lineRule="auto"/>
        <w:jc w:val="center"/>
        <w:rPr>
          <w:rFonts w:ascii="Calibri" w:eastAsia="Noto Serif CJK SC" w:hAnsi="Calibri" w:cs="Calibri"/>
          <w:kern w:val="3"/>
          <w:lang w:val="fr-CA" w:eastAsia="zh-CN" w:bidi="ar-DZ"/>
        </w:rPr>
      </w:pPr>
      <w:r w:rsidRPr="004378DE">
        <w:rPr>
          <w:b/>
          <w:bCs/>
          <w:lang w:val="fr-CA"/>
        </w:rPr>
        <w:br/>
      </w:r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Bauer, </w:t>
      </w:r>
      <w:proofErr w:type="spellStart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Danker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, Arndt et </w:t>
      </w:r>
      <w:proofErr w:type="spellStart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Gingrich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.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Griechisch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-Deutsches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Wörterbuch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: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Zu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Den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Schriften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br/>
        <w:t xml:space="preserve">Des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Neuen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Testaments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Und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Der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Übrigen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Urchristlichen</w:t>
      </w:r>
      <w:proofErr w:type="spellEnd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 xml:space="preserve"> </w:t>
      </w:r>
      <w:proofErr w:type="spellStart"/>
      <w:r w:rsidRPr="004378DE">
        <w:rPr>
          <w:rFonts w:ascii="Calibri" w:eastAsia="Noto Serif CJK SC" w:hAnsi="Calibri" w:cs="Calibri"/>
          <w:i/>
          <w:iCs/>
          <w:kern w:val="3"/>
          <w:lang w:val="fr-CA" w:eastAsia="zh-CN" w:bidi="ar-DZ"/>
        </w:rPr>
        <w:t>Literatur</w:t>
      </w:r>
      <w:proofErr w:type="spellEnd"/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>, 3</w:t>
      </w:r>
      <w:r w:rsidRPr="004378DE">
        <w:rPr>
          <w:rFonts w:ascii="Calibri" w:eastAsia="Noto Serif CJK SC" w:hAnsi="Calibri" w:cs="Calibri"/>
          <w:kern w:val="3"/>
          <w:vertAlign w:val="superscript"/>
          <w:lang w:val="fr-CA" w:eastAsia="zh-CN" w:bidi="ar-DZ"/>
        </w:rPr>
        <w:t>e</w:t>
      </w:r>
      <w:r w:rsidRPr="004378DE">
        <w:rPr>
          <w:rFonts w:ascii="Calibri" w:eastAsia="Noto Serif CJK SC" w:hAnsi="Calibri" w:cs="Calibri"/>
          <w:kern w:val="3"/>
          <w:lang w:val="fr-CA" w:eastAsia="zh-CN" w:bidi="ar-DZ"/>
        </w:rPr>
        <w:t xml:space="preserve"> édition.</w:t>
      </w:r>
    </w:p>
    <w:p w:rsidR="00AD7682" w:rsidRPr="002C4011" w:rsidRDefault="00AD7682" w:rsidP="005456B8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confiance</w:t>
      </w:r>
      <w:r w:rsidRPr="002C4011">
        <w:rPr>
          <w:sz w:val="24"/>
          <w:szCs w:val="24"/>
          <w:lang w:val="fr-CA"/>
        </w:rPr>
        <w:t xml:space="preserve"> </w:t>
      </w:r>
      <w:r w:rsidRPr="002C4011">
        <w:rPr>
          <w:rFonts w:cstheme="minorHAnsi"/>
          <w:sz w:val="24"/>
          <w:szCs w:val="24"/>
        </w:rPr>
        <w:t>πα</w:t>
      </w:r>
      <w:proofErr w:type="spellStart"/>
      <w:r w:rsidRPr="002C4011">
        <w:rPr>
          <w:rFonts w:cstheme="minorHAnsi"/>
          <w:sz w:val="24"/>
          <w:szCs w:val="24"/>
        </w:rPr>
        <w:t>ρρησί</w:t>
      </w:r>
      <w:proofErr w:type="spellEnd"/>
      <w:r w:rsidRPr="002C4011">
        <w:rPr>
          <w:rFonts w:cstheme="minorHAnsi"/>
          <w:sz w:val="24"/>
          <w:szCs w:val="24"/>
        </w:rPr>
        <w:t>α</w:t>
      </w:r>
      <w:r w:rsidRPr="002C4011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parasia</w:t>
      </w:r>
      <w:proofErr w:type="spellEnd"/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3</w:t>
      </w:r>
      <w:r w:rsidRPr="002C4011">
        <w:rPr>
          <w:sz w:val="24"/>
          <w:szCs w:val="24"/>
          <w:lang w:val="fr-CA"/>
        </w:rPr>
        <w:t xml:space="preserve"> un état d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 xml:space="preserve">audace et de confiance, courage, audace, sans peur, surtout en présence de personnes de haut rang… </w:t>
      </w:r>
      <w:r w:rsidRPr="002C4011">
        <w:rPr>
          <w:b/>
          <w:bCs/>
          <w:sz w:val="24"/>
          <w:szCs w:val="24"/>
          <w:lang w:val="fr-CA"/>
        </w:rPr>
        <w:t>b</w:t>
      </w:r>
      <w:r w:rsidRPr="002C4011">
        <w:rPr>
          <w:sz w:val="24"/>
          <w:szCs w:val="24"/>
          <w:lang w:val="fr-CA"/>
        </w:rPr>
        <w:t xml:space="preserve"> vis-à-vis de Dieu… Ici la joie, la confiance sont le résultat ou l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accompagnement de la foi… 1J 3:21; c</w:t>
      </w:r>
      <w:r>
        <w:rPr>
          <w:sz w:val="24"/>
          <w:szCs w:val="24"/>
          <w:lang w:val="fr-CA"/>
        </w:rPr>
        <w:t>omparer</w:t>
      </w:r>
      <w:r w:rsidRPr="002C4011">
        <w:rPr>
          <w:sz w:val="24"/>
          <w:szCs w:val="24"/>
          <w:lang w:val="fr-CA"/>
        </w:rPr>
        <w:t xml:space="preserve"> 5:14.</w:t>
      </w:r>
    </w:p>
    <w:p w:rsidR="00AD7682" w:rsidRPr="002C4011" w:rsidRDefault="00AD7682" w:rsidP="00AD7682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Esprit</w:t>
      </w:r>
      <w:r w:rsidRPr="002C4011">
        <w:rPr>
          <w:sz w:val="24"/>
          <w:szCs w:val="24"/>
          <w:lang w:val="fr-CA"/>
        </w:rPr>
        <w:t xml:space="preserve"> </w:t>
      </w:r>
      <w:r w:rsidRPr="002C4011">
        <w:rPr>
          <w:rFonts w:cstheme="minorHAnsi"/>
          <w:sz w:val="24"/>
          <w:szCs w:val="24"/>
        </w:rPr>
        <w:t>π</w:t>
      </w:r>
      <w:proofErr w:type="spellStart"/>
      <w:r w:rsidRPr="002C4011">
        <w:rPr>
          <w:rFonts w:cstheme="minorHAnsi"/>
          <w:sz w:val="24"/>
          <w:szCs w:val="24"/>
        </w:rPr>
        <w:t>νεῦμ</w:t>
      </w:r>
      <w:proofErr w:type="spellEnd"/>
      <w:r w:rsidRPr="002C4011">
        <w:rPr>
          <w:rFonts w:cstheme="minorHAnsi"/>
          <w:sz w:val="24"/>
          <w:szCs w:val="24"/>
        </w:rPr>
        <w:t>α</w:t>
      </w:r>
      <w:r w:rsidRPr="002C4011">
        <w:rPr>
          <w:sz w:val="24"/>
          <w:szCs w:val="24"/>
          <w:lang w:val="fr-CA"/>
        </w:rPr>
        <w:t xml:space="preserve"> </w:t>
      </w:r>
      <w:r w:rsidRPr="002C4011">
        <w:rPr>
          <w:i/>
          <w:iCs/>
          <w:sz w:val="24"/>
          <w:szCs w:val="24"/>
          <w:lang w:val="fr-CA"/>
        </w:rPr>
        <w:t>pneuma</w:t>
      </w:r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5</w:t>
      </w:r>
      <w:r w:rsidRPr="002C4011">
        <w:rPr>
          <w:sz w:val="24"/>
          <w:szCs w:val="24"/>
          <w:lang w:val="fr-CA"/>
        </w:rPr>
        <w:t xml:space="preserve"> L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être de Dieu en tant qu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influence dominante, mettant l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accent sur l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association avec les humains, l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Esprit… en tant que puissance divine qui produit toute existence divine, en tant qu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élément divin dans lequel se déroule toute vie divine, en tant que porteur de toute application de la volonté divine. Tous ceux qui appartiennent à Dieu possèdent ou reçoivent cet esprit et participent donc à la vie de Dieu. Cet esprit sert également à distinguer les chrétiens de tous les incroyants… 1J 3:24.</w:t>
      </w:r>
    </w:p>
    <w:p w:rsidR="00AD7682" w:rsidRPr="002C4011" w:rsidRDefault="00AD7682" w:rsidP="00AD7682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nom</w:t>
      </w:r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rFonts w:cstheme="minorHAnsi"/>
          <w:sz w:val="24"/>
          <w:szCs w:val="24"/>
        </w:rPr>
        <w:t>ὄνομ</w:t>
      </w:r>
      <w:proofErr w:type="spellEnd"/>
      <w:r w:rsidRPr="002C4011">
        <w:rPr>
          <w:rFonts w:cstheme="minorHAnsi"/>
          <w:sz w:val="24"/>
          <w:szCs w:val="24"/>
        </w:rPr>
        <w:t>α</w:t>
      </w:r>
      <w:r w:rsidRPr="002C4011">
        <w:rPr>
          <w:rFonts w:cstheme="minorHAnsi"/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onoma</w:t>
      </w:r>
      <w:proofErr w:type="spellEnd"/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1</w:t>
      </w:r>
      <w:r w:rsidRPr="002C4011">
        <w:rPr>
          <w:sz w:val="24"/>
          <w:szCs w:val="24"/>
          <w:lang w:val="fr-CA"/>
        </w:rPr>
        <w:t xml:space="preserve"> nom propre d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une entité, nom… quelque chose de réel, un élément de la nature même de la personnalité qu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 xml:space="preserve">elle désigne, exprimant les qualités et les pouvoirs de la personne… Le nom apparaît presque comme la représentation de la Divinité, comme une manifestation tangible </w:t>
      </w:r>
      <w:r>
        <w:rPr>
          <w:sz w:val="24"/>
          <w:szCs w:val="24"/>
          <w:lang w:val="fr-CA"/>
        </w:rPr>
        <w:t>de la</w:t>
      </w:r>
      <w:r w:rsidRPr="002C4011">
        <w:rPr>
          <w:sz w:val="24"/>
          <w:szCs w:val="24"/>
          <w:lang w:val="fr-CA"/>
        </w:rPr>
        <w:t xml:space="preserve"> nature divin</w:t>
      </w:r>
      <w:r>
        <w:rPr>
          <w:sz w:val="24"/>
          <w:szCs w:val="24"/>
          <w:lang w:val="fr-CA"/>
        </w:rPr>
        <w:t>e</w:t>
      </w:r>
      <w:r w:rsidRPr="002C4011">
        <w:rPr>
          <w:sz w:val="24"/>
          <w:szCs w:val="24"/>
          <w:lang w:val="fr-CA"/>
        </w:rPr>
        <w:t xml:space="preserve"> … 1J 3:23.</w:t>
      </w:r>
    </w:p>
    <w:p w:rsidR="00AD7682" w:rsidRPr="002C4011" w:rsidRDefault="00AD7682" w:rsidP="00AD7682">
      <w:pPr>
        <w:ind w:left="720" w:hanging="720"/>
        <w:rPr>
          <w:sz w:val="24"/>
          <w:szCs w:val="24"/>
          <w:lang w:val="fr-CA"/>
        </w:rPr>
      </w:pPr>
      <w:r w:rsidRPr="002C4011">
        <w:rPr>
          <w:b/>
          <w:bCs/>
          <w:sz w:val="24"/>
          <w:szCs w:val="24"/>
          <w:lang w:val="fr-CA"/>
        </w:rPr>
        <w:t>rassurer</w:t>
      </w:r>
      <w:r w:rsidRPr="002C4011">
        <w:rPr>
          <w:sz w:val="24"/>
          <w:szCs w:val="24"/>
          <w:lang w:val="fr-CA"/>
        </w:rPr>
        <w:t xml:space="preserve"> π</w:t>
      </w:r>
      <w:proofErr w:type="spellStart"/>
      <w:r w:rsidRPr="002C4011">
        <w:rPr>
          <w:sz w:val="24"/>
          <w:szCs w:val="24"/>
          <w:lang w:val="fr-CA"/>
        </w:rPr>
        <w:t>είθω</w:t>
      </w:r>
      <w:proofErr w:type="spellEnd"/>
      <w:r w:rsidRPr="002C4011">
        <w:rPr>
          <w:sz w:val="24"/>
          <w:szCs w:val="24"/>
          <w:lang w:val="fr-CA"/>
        </w:rPr>
        <w:t xml:space="preserve"> </w:t>
      </w:r>
      <w:proofErr w:type="spellStart"/>
      <w:r w:rsidRPr="002C4011">
        <w:rPr>
          <w:i/>
          <w:iCs/>
          <w:sz w:val="24"/>
          <w:szCs w:val="24"/>
          <w:lang w:val="fr-CA"/>
        </w:rPr>
        <w:t>peithô</w:t>
      </w:r>
      <w:proofErr w:type="spellEnd"/>
      <w:r w:rsidRPr="002C4011">
        <w:rPr>
          <w:sz w:val="24"/>
          <w:szCs w:val="24"/>
          <w:lang w:val="fr-CA"/>
        </w:rPr>
        <w:br/>
      </w:r>
      <w:r w:rsidRPr="002C4011">
        <w:rPr>
          <w:b/>
          <w:bCs/>
          <w:sz w:val="24"/>
          <w:szCs w:val="24"/>
          <w:lang w:val="fr-CA"/>
        </w:rPr>
        <w:t>1</w:t>
      </w:r>
      <w:r w:rsidRPr="002C4011">
        <w:rPr>
          <w:sz w:val="24"/>
          <w:szCs w:val="24"/>
          <w:lang w:val="fr-CA"/>
        </w:rPr>
        <w:t xml:space="preserve"> pour amener à un point de vue ou à une ligne de conduite particulière. … Se concilier, pacifier, se mettre à l</w:t>
      </w:r>
      <w:r>
        <w:rPr>
          <w:sz w:val="24"/>
          <w:szCs w:val="24"/>
          <w:lang w:val="fr-CA"/>
        </w:rPr>
        <w:t>’</w:t>
      </w:r>
      <w:r w:rsidRPr="002C4011">
        <w:rPr>
          <w:sz w:val="24"/>
          <w:szCs w:val="24"/>
          <w:lang w:val="fr-CA"/>
        </w:rPr>
        <w:t>aise / se reposer… 1J 3:19</w:t>
      </w:r>
      <w:r>
        <w:rPr>
          <w:sz w:val="24"/>
          <w:szCs w:val="24"/>
          <w:lang w:val="fr-CA"/>
        </w:rPr>
        <w:t>.</w:t>
      </w:r>
    </w:p>
    <w:p w:rsidR="004E0CB8" w:rsidRPr="004378DE" w:rsidRDefault="004378DE" w:rsidP="004378DE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ab/>
        <w:t>Télécharger</w:t>
      </w:r>
      <w:r w:rsidR="004E0CB8" w:rsidRPr="004378DE">
        <w:rPr>
          <w:bCs/>
          <w:sz w:val="24"/>
          <w:szCs w:val="24"/>
          <w:lang w:val="fr-CA"/>
        </w:rPr>
        <w:t xml:space="preserve"> sur </w:t>
      </w:r>
      <w:proofErr w:type="gramStart"/>
      <w:r w:rsidR="004E0CB8" w:rsidRPr="004378DE">
        <w:rPr>
          <w:bCs/>
          <w:sz w:val="24"/>
          <w:szCs w:val="24"/>
          <w:lang w:val="fr-CA"/>
        </w:rPr>
        <w:t>1jean.currah.download</w:t>
      </w:r>
      <w:proofErr w:type="gramEnd"/>
      <w:r w:rsidR="004E0CB8" w:rsidRPr="004378DE">
        <w:rPr>
          <w:bCs/>
          <w:sz w:val="24"/>
          <w:szCs w:val="24"/>
          <w:lang w:val="fr-CA"/>
        </w:rPr>
        <w:t xml:space="preserve"> une liste plus complète de définitions de termes.</w:t>
      </w:r>
    </w:p>
    <w:p w:rsidR="00D11E8D" w:rsidRPr="00D11E8D" w:rsidRDefault="00DD7374" w:rsidP="00AD7682">
      <w:pPr>
        <w:pStyle w:val="Heading1"/>
        <w:rPr>
          <w:lang w:val="fr-CA"/>
        </w:rPr>
      </w:pPr>
      <w:r>
        <w:rPr>
          <w:lang w:val="fr-CA"/>
        </w:rPr>
        <w:t>7</w:t>
      </w:r>
      <w:r w:rsidR="001B08DB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La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grammaire</w:t>
      </w:r>
      <w:r w:rsidR="005962A8">
        <w:rPr>
          <w:lang w:val="fr-CA"/>
        </w:rPr>
        <w:t xml:space="preserve"> </w:t>
      </w:r>
      <w:r w:rsidR="001B08DB" w:rsidRPr="00FF2F8A">
        <w:rPr>
          <w:lang w:val="fr-CA"/>
        </w:rPr>
        <w:t>grecque</w:t>
      </w:r>
      <w:r w:rsidR="00C401A2">
        <w:rPr>
          <w:lang w:val="fr-CA"/>
        </w:rPr>
        <w:t> :</w:t>
      </w:r>
      <w:r w:rsidR="005962A8">
        <w:rPr>
          <w:lang w:val="fr-CA"/>
        </w:rPr>
        <w:t xml:space="preserve"> </w:t>
      </w:r>
      <w:r w:rsidR="007651A6">
        <w:rPr>
          <w:lang w:val="fr-CA"/>
        </w:rPr>
        <w:t>L</w:t>
      </w:r>
      <w:r w:rsidR="00AD7682">
        <w:rPr>
          <w:lang w:val="fr-CA"/>
        </w:rPr>
        <w:t>a voix verbale réflexive</w:t>
      </w:r>
    </w:p>
    <w:p w:rsidR="00AD7682" w:rsidRPr="004D39A4" w:rsidRDefault="00AD7682" w:rsidP="004D39A4">
      <w:pPr>
        <w:autoSpaceDE w:val="0"/>
        <w:autoSpaceDN w:val="0"/>
        <w:adjustRightInd w:val="0"/>
        <w:spacing w:before="160" w:after="0" w:line="240" w:lineRule="auto"/>
        <w:ind w:firstLine="720"/>
        <w:rPr>
          <w:sz w:val="24"/>
          <w:szCs w:val="24"/>
          <w:lang w:val="fr-CA"/>
        </w:rPr>
      </w:pPr>
      <w:r w:rsidRPr="004D39A4">
        <w:rPr>
          <w:sz w:val="24"/>
          <w:szCs w:val="24"/>
          <w:lang w:val="fr-CA"/>
        </w:rPr>
        <w:t>Le grec a des formes verbales distinctes pour les</w:t>
      </w:r>
      <w:proofErr w:type="gramStart"/>
      <w:r w:rsidRPr="004D39A4">
        <w:rPr>
          <w:sz w:val="24"/>
          <w:szCs w:val="24"/>
          <w:lang w:val="fr-CA"/>
        </w:rPr>
        <w:t xml:space="preserve"> «voix</w:t>
      </w:r>
      <w:proofErr w:type="gramEnd"/>
      <w:r w:rsidRPr="004D39A4">
        <w:rPr>
          <w:sz w:val="24"/>
          <w:szCs w:val="24"/>
          <w:lang w:val="fr-CA"/>
        </w:rPr>
        <w:t xml:space="preserve">» active, </w:t>
      </w:r>
      <w:r w:rsidRPr="004D39A4">
        <w:rPr>
          <w:sz w:val="24"/>
          <w:szCs w:val="24"/>
          <w:lang w:val="fr-CA"/>
        </w:rPr>
        <w:t xml:space="preserve">réflexive </w:t>
      </w:r>
      <w:r w:rsidRPr="004D39A4">
        <w:rPr>
          <w:sz w:val="24"/>
          <w:szCs w:val="24"/>
          <w:lang w:val="fr-CA"/>
        </w:rPr>
        <w:t xml:space="preserve">et passive. La plupart des langues ont une voix active </w:t>
      </w:r>
      <w:proofErr w:type="gramStart"/>
      <w:r w:rsidRPr="004D39A4">
        <w:rPr>
          <w:sz w:val="24"/>
          <w:szCs w:val="24"/>
          <w:lang w:val="fr-CA"/>
        </w:rPr>
        <w:t>(«Jean</w:t>
      </w:r>
      <w:proofErr w:type="gramEnd"/>
      <w:r w:rsidRPr="004D39A4">
        <w:rPr>
          <w:sz w:val="24"/>
          <w:szCs w:val="24"/>
          <w:lang w:val="fr-CA"/>
        </w:rPr>
        <w:t xml:space="preserve"> aime </w:t>
      </w:r>
      <w:r w:rsidRPr="004D39A4">
        <w:rPr>
          <w:i/>
          <w:iCs/>
          <w:sz w:val="24"/>
          <w:szCs w:val="24"/>
          <w:lang w:val="fr-CA"/>
        </w:rPr>
        <w:t>les autres</w:t>
      </w:r>
      <w:r w:rsidRPr="004D39A4">
        <w:rPr>
          <w:sz w:val="24"/>
          <w:szCs w:val="24"/>
          <w:lang w:val="fr-CA"/>
        </w:rPr>
        <w:t xml:space="preserve">»), de nombreuses langues n’ont pas de voix passive («Jean est aimé </w:t>
      </w:r>
      <w:r w:rsidRPr="004D39A4">
        <w:rPr>
          <w:i/>
          <w:iCs/>
          <w:sz w:val="24"/>
          <w:szCs w:val="24"/>
          <w:lang w:val="fr-CA"/>
        </w:rPr>
        <w:t>des autres</w:t>
      </w:r>
      <w:r w:rsidRPr="004D39A4">
        <w:rPr>
          <w:sz w:val="24"/>
          <w:szCs w:val="24"/>
          <w:lang w:val="fr-CA"/>
        </w:rPr>
        <w:t xml:space="preserve">»), et quelques-unes, comme le grec, </w:t>
      </w:r>
      <w:r w:rsidRPr="004D39A4">
        <w:rPr>
          <w:sz w:val="24"/>
          <w:szCs w:val="24"/>
          <w:lang w:val="fr-CA"/>
        </w:rPr>
        <w:t>ont</w:t>
      </w:r>
      <w:r w:rsidRPr="004D39A4">
        <w:rPr>
          <w:sz w:val="24"/>
          <w:szCs w:val="24"/>
          <w:lang w:val="fr-CA"/>
        </w:rPr>
        <w:t xml:space="preserve"> une voix </w:t>
      </w:r>
      <w:r w:rsidRPr="004D39A4">
        <w:rPr>
          <w:sz w:val="24"/>
          <w:szCs w:val="24"/>
          <w:lang w:val="fr-CA"/>
        </w:rPr>
        <w:t xml:space="preserve">réflexive </w:t>
      </w:r>
      <w:r w:rsidRPr="004D39A4">
        <w:rPr>
          <w:sz w:val="24"/>
          <w:szCs w:val="24"/>
          <w:lang w:val="fr-CA"/>
        </w:rPr>
        <w:t>(«J</w:t>
      </w:r>
      <w:r w:rsidRPr="004D39A4">
        <w:rPr>
          <w:sz w:val="24"/>
          <w:szCs w:val="24"/>
          <w:lang w:val="fr-CA"/>
        </w:rPr>
        <w:t>ea</w:t>
      </w:r>
      <w:r w:rsidRPr="004D39A4">
        <w:rPr>
          <w:sz w:val="24"/>
          <w:szCs w:val="24"/>
          <w:lang w:val="fr-CA"/>
        </w:rPr>
        <w:t xml:space="preserve">n </w:t>
      </w:r>
      <w:r w:rsidRPr="004D39A4">
        <w:rPr>
          <w:i/>
          <w:iCs/>
          <w:sz w:val="24"/>
          <w:szCs w:val="24"/>
          <w:lang w:val="fr-CA"/>
        </w:rPr>
        <w:t>s'</w:t>
      </w:r>
      <w:r w:rsidRPr="004D39A4">
        <w:rPr>
          <w:sz w:val="24"/>
          <w:szCs w:val="24"/>
          <w:lang w:val="fr-CA"/>
        </w:rPr>
        <w:t xml:space="preserve">aime </w:t>
      </w:r>
      <w:r w:rsidRPr="004D39A4">
        <w:rPr>
          <w:i/>
          <w:iCs/>
          <w:sz w:val="24"/>
          <w:szCs w:val="24"/>
          <w:lang w:val="fr-CA"/>
        </w:rPr>
        <w:t>lui-même</w:t>
      </w:r>
      <w:r w:rsidRPr="004D39A4">
        <w:rPr>
          <w:sz w:val="24"/>
          <w:szCs w:val="24"/>
          <w:lang w:val="fr-CA"/>
        </w:rPr>
        <w:t>»).</w:t>
      </w:r>
    </w:p>
    <w:p w:rsidR="00AD7682" w:rsidRPr="004D39A4" w:rsidRDefault="00AD7682" w:rsidP="004D39A4">
      <w:pPr>
        <w:autoSpaceDE w:val="0"/>
        <w:autoSpaceDN w:val="0"/>
        <w:adjustRightInd w:val="0"/>
        <w:spacing w:before="160" w:after="0" w:line="240" w:lineRule="auto"/>
        <w:ind w:firstLine="720"/>
        <w:rPr>
          <w:sz w:val="24"/>
          <w:szCs w:val="24"/>
          <w:lang w:val="fr-CA"/>
        </w:rPr>
      </w:pPr>
      <w:r w:rsidRPr="004D39A4">
        <w:rPr>
          <w:sz w:val="24"/>
          <w:szCs w:val="24"/>
          <w:lang w:val="fr-CA"/>
        </w:rPr>
        <w:t xml:space="preserve">Premièrement, Jean emploie fréquemment </w:t>
      </w:r>
      <w:r w:rsidRPr="004D39A4">
        <w:rPr>
          <w:sz w:val="24"/>
          <w:szCs w:val="24"/>
          <w:lang w:val="fr-CA"/>
        </w:rPr>
        <w:t xml:space="preserve">les </w:t>
      </w:r>
      <w:r w:rsidRPr="004D39A4">
        <w:rPr>
          <w:sz w:val="24"/>
          <w:szCs w:val="24"/>
          <w:lang w:val="fr-CA"/>
        </w:rPr>
        <w:t xml:space="preserve">deux verbes </w:t>
      </w:r>
      <w:r w:rsidRPr="004D39A4">
        <w:rPr>
          <w:sz w:val="24"/>
          <w:szCs w:val="24"/>
          <w:lang w:val="fr-CA"/>
        </w:rPr>
        <w:t xml:space="preserve">connaître et </w:t>
      </w:r>
      <w:r w:rsidRPr="004D39A4">
        <w:rPr>
          <w:sz w:val="24"/>
          <w:szCs w:val="24"/>
          <w:lang w:val="fr-CA"/>
        </w:rPr>
        <w:t xml:space="preserve">savoir, généralement à la voix active </w:t>
      </w:r>
      <w:proofErr w:type="gramStart"/>
      <w:r w:rsidRPr="004D39A4">
        <w:rPr>
          <w:sz w:val="24"/>
          <w:szCs w:val="24"/>
          <w:lang w:val="fr-CA"/>
        </w:rPr>
        <w:t>(«Nous</w:t>
      </w:r>
      <w:proofErr w:type="gramEnd"/>
      <w:r w:rsidRPr="004D39A4">
        <w:rPr>
          <w:sz w:val="24"/>
          <w:szCs w:val="24"/>
          <w:lang w:val="fr-CA"/>
        </w:rPr>
        <w:t xml:space="preserve"> le connaissons.» </w:t>
      </w:r>
      <w:proofErr w:type="gramStart"/>
      <w:r w:rsidRPr="004D39A4">
        <w:rPr>
          <w:sz w:val="24"/>
          <w:szCs w:val="24"/>
          <w:lang w:val="fr-CA"/>
        </w:rPr>
        <w:t>«Nous</w:t>
      </w:r>
      <w:proofErr w:type="gramEnd"/>
      <w:r w:rsidRPr="004D39A4">
        <w:rPr>
          <w:sz w:val="24"/>
          <w:szCs w:val="24"/>
          <w:lang w:val="fr-CA"/>
        </w:rPr>
        <w:t xml:space="preserve"> savons que…». </w:t>
      </w:r>
      <w:r w:rsidRPr="004D39A4">
        <w:rPr>
          <w:sz w:val="24"/>
          <w:szCs w:val="24"/>
          <w:lang w:val="fr-CA"/>
        </w:rPr>
        <w:t>(</w:t>
      </w:r>
      <w:r w:rsidRPr="004D39A4">
        <w:rPr>
          <w:sz w:val="24"/>
          <w:szCs w:val="24"/>
          <w:lang w:val="fr-CA"/>
        </w:rPr>
        <w:t xml:space="preserve">Téléchargez depuis </w:t>
      </w:r>
      <w:proofErr w:type="gramStart"/>
      <w:r w:rsidRPr="004D39A4">
        <w:rPr>
          <w:sz w:val="24"/>
          <w:szCs w:val="24"/>
          <w:lang w:val="fr-CA"/>
        </w:rPr>
        <w:t>1john.currah.download</w:t>
      </w:r>
      <w:proofErr w:type="gramEnd"/>
      <w:r w:rsidRPr="004D39A4">
        <w:rPr>
          <w:sz w:val="24"/>
          <w:szCs w:val="24"/>
          <w:lang w:val="fr-CA"/>
        </w:rPr>
        <w:t>, Leçon 3, «</w:t>
      </w:r>
      <w:r w:rsidRPr="004D39A4">
        <w:rPr>
          <w:sz w:val="24"/>
          <w:szCs w:val="24"/>
          <w:lang w:val="fr-CA"/>
        </w:rPr>
        <w:t>Savoir, connaître</w:t>
      </w:r>
      <w:r w:rsidRPr="004D39A4">
        <w:rPr>
          <w:sz w:val="24"/>
          <w:szCs w:val="24"/>
          <w:lang w:val="fr-CA"/>
        </w:rPr>
        <w:t>»</w:t>
      </w:r>
      <w:r w:rsidRPr="004D39A4">
        <w:rPr>
          <w:sz w:val="24"/>
          <w:szCs w:val="24"/>
          <w:lang w:val="fr-CA"/>
        </w:rPr>
        <w:t>.</w:t>
      </w:r>
      <w:r w:rsidRPr="004D39A4">
        <w:rPr>
          <w:sz w:val="24"/>
          <w:szCs w:val="24"/>
          <w:lang w:val="fr-CA"/>
        </w:rPr>
        <w:t>)</w:t>
      </w:r>
    </w:p>
    <w:p w:rsidR="00AD7682" w:rsidRPr="004D39A4" w:rsidRDefault="00AD7682" w:rsidP="004D39A4">
      <w:pPr>
        <w:autoSpaceDE w:val="0"/>
        <w:autoSpaceDN w:val="0"/>
        <w:adjustRightInd w:val="0"/>
        <w:spacing w:before="160" w:after="0" w:line="240" w:lineRule="auto"/>
        <w:ind w:firstLine="720"/>
        <w:rPr>
          <w:sz w:val="24"/>
          <w:szCs w:val="24"/>
          <w:lang w:val="fr-CA"/>
        </w:rPr>
      </w:pPr>
      <w:r w:rsidRPr="004D39A4">
        <w:rPr>
          <w:sz w:val="24"/>
          <w:szCs w:val="24"/>
          <w:lang w:val="fr-CA"/>
        </w:rPr>
        <w:t>Dans 1 Jean 3:19, le verbe</w:t>
      </w:r>
      <w:proofErr w:type="gramStart"/>
      <w:r w:rsidRPr="004D39A4">
        <w:rPr>
          <w:sz w:val="24"/>
          <w:szCs w:val="24"/>
          <w:lang w:val="fr-CA"/>
        </w:rPr>
        <w:t xml:space="preserve"> «nous</w:t>
      </w:r>
      <w:proofErr w:type="gramEnd"/>
      <w:r w:rsidRPr="004D39A4">
        <w:rPr>
          <w:sz w:val="24"/>
          <w:szCs w:val="24"/>
          <w:lang w:val="fr-CA"/>
        </w:rPr>
        <w:t xml:space="preserve"> </w:t>
      </w:r>
      <w:r w:rsidR="00A83DCF" w:rsidRPr="004D39A4">
        <w:rPr>
          <w:sz w:val="24"/>
          <w:szCs w:val="24"/>
          <w:lang w:val="fr-CA"/>
        </w:rPr>
        <w:t>connaîtrons</w:t>
      </w:r>
      <w:r w:rsidRPr="004D39A4">
        <w:rPr>
          <w:sz w:val="24"/>
          <w:szCs w:val="24"/>
          <w:lang w:val="fr-CA"/>
        </w:rPr>
        <w:t xml:space="preserve">» apparaît </w:t>
      </w:r>
      <w:r w:rsidR="00A83DCF" w:rsidRPr="004D39A4">
        <w:rPr>
          <w:sz w:val="24"/>
          <w:szCs w:val="24"/>
          <w:lang w:val="fr-CA"/>
        </w:rPr>
        <w:t>au futur</w:t>
      </w:r>
      <w:r w:rsidRPr="004D39A4">
        <w:rPr>
          <w:sz w:val="24"/>
          <w:szCs w:val="24"/>
          <w:lang w:val="fr-CA"/>
        </w:rPr>
        <w:t xml:space="preserve"> et à la voix </w:t>
      </w:r>
      <w:r w:rsidR="00A83DCF" w:rsidRPr="004D39A4">
        <w:rPr>
          <w:sz w:val="24"/>
          <w:szCs w:val="24"/>
          <w:lang w:val="fr-CA"/>
        </w:rPr>
        <w:t>réflexive</w:t>
      </w:r>
      <w:r w:rsidRPr="004D39A4">
        <w:rPr>
          <w:sz w:val="24"/>
          <w:szCs w:val="24"/>
          <w:lang w:val="fr-CA"/>
        </w:rPr>
        <w:t xml:space="preserve">. </w:t>
      </w:r>
      <w:r w:rsidR="00A83DCF" w:rsidRPr="004D39A4">
        <w:rPr>
          <w:sz w:val="24"/>
          <w:szCs w:val="24"/>
          <w:lang w:val="fr-CA"/>
        </w:rPr>
        <w:t>Le futur implique</w:t>
      </w:r>
      <w:r w:rsidRPr="004D39A4">
        <w:rPr>
          <w:sz w:val="24"/>
          <w:szCs w:val="24"/>
          <w:lang w:val="fr-CA"/>
        </w:rPr>
        <w:t xml:space="preserve"> que cette connaissance repose sur </w:t>
      </w:r>
      <w:r w:rsidR="0022781F" w:rsidRPr="004D39A4">
        <w:rPr>
          <w:sz w:val="24"/>
          <w:szCs w:val="24"/>
          <w:lang w:val="fr-CA"/>
        </w:rPr>
        <w:t>l’assurance</w:t>
      </w:r>
      <w:r w:rsidRPr="004D39A4">
        <w:rPr>
          <w:sz w:val="24"/>
          <w:szCs w:val="24"/>
          <w:lang w:val="fr-CA"/>
        </w:rPr>
        <w:t xml:space="preserve"> devant Dieu</w:t>
      </w:r>
      <w:r w:rsidR="00A83DCF" w:rsidRPr="004D39A4">
        <w:rPr>
          <w:sz w:val="24"/>
          <w:szCs w:val="24"/>
          <w:lang w:val="fr-CA"/>
        </w:rPr>
        <w:t>,</w:t>
      </w:r>
      <w:r w:rsidRPr="004D39A4">
        <w:rPr>
          <w:sz w:val="24"/>
          <w:szCs w:val="24"/>
          <w:lang w:val="fr-CA"/>
        </w:rPr>
        <w:t xml:space="preserve"> et </w:t>
      </w:r>
      <w:r w:rsidR="00A83DCF" w:rsidRPr="004D39A4">
        <w:rPr>
          <w:sz w:val="24"/>
          <w:szCs w:val="24"/>
          <w:lang w:val="fr-CA"/>
        </w:rPr>
        <w:t xml:space="preserve">la voix réflexive </w:t>
      </w:r>
      <w:r w:rsidRPr="004D39A4">
        <w:rPr>
          <w:sz w:val="24"/>
          <w:szCs w:val="24"/>
          <w:lang w:val="fr-CA"/>
        </w:rPr>
        <w:t>en fait une expérience extrêmement personnelle:</w:t>
      </w:r>
      <w:proofErr w:type="gramStart"/>
      <w:r w:rsidRPr="004D39A4">
        <w:rPr>
          <w:sz w:val="24"/>
          <w:szCs w:val="24"/>
          <w:lang w:val="fr-CA"/>
        </w:rPr>
        <w:t xml:space="preserve"> «Nous</w:t>
      </w:r>
      <w:proofErr w:type="gramEnd"/>
      <w:r w:rsidRPr="004D39A4">
        <w:rPr>
          <w:sz w:val="24"/>
          <w:szCs w:val="24"/>
          <w:lang w:val="fr-CA"/>
        </w:rPr>
        <w:t xml:space="preserve"> </w:t>
      </w:r>
      <w:r w:rsidR="00A83DCF" w:rsidRPr="004D39A4">
        <w:rPr>
          <w:sz w:val="24"/>
          <w:szCs w:val="24"/>
          <w:lang w:val="fr-CA"/>
        </w:rPr>
        <w:t>connaîtrons</w:t>
      </w:r>
      <w:r w:rsidR="00A83DCF" w:rsidRPr="004D39A4">
        <w:rPr>
          <w:sz w:val="24"/>
          <w:szCs w:val="24"/>
          <w:lang w:val="fr-CA"/>
        </w:rPr>
        <w:t xml:space="preserve"> </w:t>
      </w:r>
      <w:r w:rsidRPr="004D39A4">
        <w:rPr>
          <w:sz w:val="24"/>
          <w:szCs w:val="24"/>
          <w:lang w:val="fr-CA"/>
        </w:rPr>
        <w:t>avec certitude» ou «pour nous-mêmes».</w:t>
      </w:r>
    </w:p>
    <w:p w:rsidR="004E0CB8" w:rsidRPr="004D39A4" w:rsidRDefault="00AD7682" w:rsidP="004D39A4">
      <w:pPr>
        <w:autoSpaceDE w:val="0"/>
        <w:autoSpaceDN w:val="0"/>
        <w:adjustRightInd w:val="0"/>
        <w:spacing w:before="160" w:after="0" w:line="240" w:lineRule="auto"/>
        <w:ind w:firstLine="720"/>
        <w:rPr>
          <w:sz w:val="24"/>
          <w:szCs w:val="24"/>
          <w:lang w:val="fr-CA"/>
        </w:rPr>
      </w:pPr>
      <w:r w:rsidRPr="004D39A4">
        <w:rPr>
          <w:sz w:val="24"/>
          <w:szCs w:val="24"/>
          <w:lang w:val="fr-CA"/>
        </w:rPr>
        <w:t xml:space="preserve">N'enseignez la grammaire grecque que si les apprenants sont capables de la comprendre et désirent </w:t>
      </w:r>
      <w:r w:rsidR="00A83DCF" w:rsidRPr="004D39A4">
        <w:rPr>
          <w:sz w:val="24"/>
          <w:szCs w:val="24"/>
          <w:lang w:val="fr-CA"/>
        </w:rPr>
        <w:t xml:space="preserve">en </w:t>
      </w:r>
      <w:r w:rsidRPr="004D39A4">
        <w:rPr>
          <w:sz w:val="24"/>
          <w:szCs w:val="24"/>
          <w:lang w:val="fr-CA"/>
        </w:rPr>
        <w:t>apprendre.</w:t>
      </w:r>
    </w:p>
    <w:p w:rsidR="003D45C3" w:rsidRPr="00FF2F8A" w:rsidRDefault="00D11E8D" w:rsidP="00331CD8">
      <w:pPr>
        <w:pStyle w:val="Heading1"/>
        <w:rPr>
          <w:lang w:val="fr-CA"/>
        </w:rPr>
      </w:pPr>
      <w:r>
        <w:rPr>
          <w:lang w:val="fr-CA"/>
        </w:rPr>
        <w:lastRenderedPageBreak/>
        <w:t>8</w:t>
      </w:r>
      <w:r w:rsidR="00331CD8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Résumés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pédagogiques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qui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pourraient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vous</w:t>
      </w:r>
      <w:r w:rsidR="005962A8">
        <w:rPr>
          <w:lang w:val="fr-CA"/>
        </w:rPr>
        <w:t xml:space="preserve"> </w:t>
      </w:r>
      <w:r w:rsidR="00331CD8" w:rsidRPr="00FF2F8A">
        <w:rPr>
          <w:lang w:val="fr-CA"/>
        </w:rPr>
        <w:t>être</w:t>
      </w:r>
    </w:p>
    <w:p w:rsidR="00F63418" w:rsidRDefault="00F63418" w:rsidP="00331CD8">
      <w:pPr>
        <w:spacing w:after="0"/>
        <w:ind w:firstLine="720"/>
        <w:rPr>
          <w:lang w:val="fr-CA"/>
        </w:rPr>
      </w:pPr>
    </w:p>
    <w:p w:rsidR="00304654" w:rsidRPr="00304654" w:rsidRDefault="00304654" w:rsidP="00304654">
      <w:pPr>
        <w:spacing w:after="0"/>
        <w:ind w:firstLine="720"/>
        <w:rPr>
          <w:sz w:val="24"/>
          <w:szCs w:val="24"/>
          <w:lang w:val="fr-CA"/>
        </w:rPr>
      </w:pPr>
      <w:r w:rsidRPr="00304654">
        <w:rPr>
          <w:sz w:val="24"/>
          <w:szCs w:val="24"/>
          <w:lang w:val="fr-CA"/>
        </w:rPr>
        <w:t xml:space="preserve">Demandez au Saint-Esprit de vous montrer, dans 1 Jean 3 : </w:t>
      </w:r>
      <w:r w:rsidR="00024E66">
        <w:rPr>
          <w:sz w:val="24"/>
          <w:szCs w:val="24"/>
          <w:lang w:val="fr-CA"/>
        </w:rPr>
        <w:t>19-24</w:t>
      </w:r>
      <w:r w:rsidRPr="00304654">
        <w:rPr>
          <w:sz w:val="24"/>
          <w:szCs w:val="24"/>
          <w:lang w:val="fr-CA"/>
        </w:rPr>
        <w:t>, des vérités, des principes et des modèles qui peuvent vous aider, vous et ceux à qui vous enseignez. Par exemple…</w:t>
      </w:r>
    </w:p>
    <w:p w:rsidR="00304654" w:rsidRPr="00304654" w:rsidRDefault="00304654" w:rsidP="00304654">
      <w:pPr>
        <w:spacing w:after="0"/>
        <w:ind w:firstLine="720"/>
        <w:rPr>
          <w:sz w:val="24"/>
          <w:szCs w:val="24"/>
          <w:lang w:val="fr-CA"/>
        </w:rPr>
      </w:pPr>
    </w:p>
    <w:p w:rsidR="0022781F" w:rsidRPr="0022781F" w:rsidRDefault="000D42BB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Le s</w:t>
      </w:r>
      <w:r w:rsidR="0022781F" w:rsidRPr="0022781F"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alut chrétien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1. Nous connaissons que nous sommes de la vérité 3:19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2. Nous sommes les bien-aimés de Dieu 3:21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3. Nous croyons au nom de son Fils 3:23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4. Nous demeurons en Dieu et Dieu demeure en nous 3:24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5. Dieu nous a donné son Esprit 3:24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</w:p>
    <w:p w:rsidR="0022781F" w:rsidRPr="0022781F" w:rsidRDefault="000D42BB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L’e</w:t>
      </w:r>
      <w:r w:rsidR="0022781F" w:rsidRPr="0022781F"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xpérience chrétienne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1. Nous rassurons notre cœur devant Dieu 3:19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2. Nous avons de l’assurance devant Dieu 3:21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3. Notre cœur ne nous condamne pas 3:21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4. Nous gardons ses commandements 3:22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5. Tout ce que nous lui demandons, nous le recevons 3:22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6. Nous nous entr’aimons 3:23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7. Nous connaissons qu'il demeure en nous 3:24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Dieu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1. Dieu est plus grand que notre cœur 3:20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2. Dieu connaît toutes choses 3:20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3. Nous recevons de Dieu ce que nous demandons 3:21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4. Nos œuvres plaît à Dieu 3:22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5. Dieu nous a commandé 3:23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6. Dieu demeure en nous 3:24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7. Dieu nous a donné son Esprit 3:24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La Trinité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1. Dieu connaît toutes choses 3:20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2. Son fils Jésus Christ 3:23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3. L'Esprit qu'il nous a donné 3:24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</w:p>
    <w:p w:rsidR="0022781F" w:rsidRPr="0022781F" w:rsidRDefault="000D42BB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L’a</w:t>
      </w:r>
      <w:r w:rsidR="0022781F" w:rsidRPr="0022781F">
        <w:rPr>
          <w:rFonts w:asciiTheme="minorHAnsi" w:eastAsiaTheme="minorHAnsi" w:hAnsiTheme="minorHAnsi" w:cstheme="minorBidi"/>
          <w:color w:val="auto"/>
          <w:sz w:val="24"/>
          <w:szCs w:val="24"/>
          <w:u w:val="single"/>
          <w:lang w:val="fr-CA"/>
        </w:rPr>
        <w:t>ssurance devant Dieu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1. Quand notre cœur ne nous condamne pas 3:21</w:t>
      </w:r>
    </w:p>
    <w:p w:rsidR="0022781F" w:rsidRPr="0022781F" w:rsidRDefault="0022781F" w:rsidP="00481604">
      <w:pPr>
        <w:pStyle w:val="Heading1"/>
        <w:keepNext w:val="0"/>
        <w:keepLines w:val="0"/>
        <w:widowControl w:val="0"/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2. Parce que nous gardons ses commandements 3:22</w:t>
      </w:r>
    </w:p>
    <w:p w:rsidR="0022781F" w:rsidRDefault="0022781F" w:rsidP="00481604">
      <w:pPr>
        <w:pStyle w:val="Heading1"/>
        <w:keepNext w:val="0"/>
        <w:keepLines w:val="0"/>
        <w:widowControl w:val="0"/>
        <w:spacing w:before="0"/>
        <w:rPr>
          <w:lang w:val="fr-CA"/>
        </w:rPr>
      </w:pP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3. Par l’Esprit qu’il nous a donné 3:24</w:t>
      </w:r>
      <w:r w:rsidRPr="0022781F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</w:p>
    <w:p w:rsidR="000A391F" w:rsidRPr="00FF2F8A" w:rsidRDefault="00D11E8D" w:rsidP="003C37A7">
      <w:pPr>
        <w:pStyle w:val="Heading1"/>
        <w:rPr>
          <w:lang w:val="fr-CA"/>
        </w:rPr>
      </w:pPr>
      <w:r>
        <w:rPr>
          <w:lang w:val="fr-CA"/>
        </w:rPr>
        <w:lastRenderedPageBreak/>
        <w:t>9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3C37A7">
        <w:rPr>
          <w:lang w:val="fr-CA"/>
        </w:rPr>
        <w:t>Deux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doctrine</w:t>
      </w:r>
      <w:r w:rsidR="003C37A7">
        <w:rPr>
          <w:lang w:val="fr-CA"/>
        </w:rPr>
        <w:t>s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chrétienne</w:t>
      </w:r>
      <w:r w:rsidR="003C37A7">
        <w:rPr>
          <w:lang w:val="fr-CA"/>
        </w:rPr>
        <w:t>s</w:t>
      </w:r>
      <w:r w:rsidR="005962A8">
        <w:rPr>
          <w:lang w:val="fr-CA"/>
        </w:rPr>
        <w:t xml:space="preserve"> </w:t>
      </w:r>
      <w:r w:rsidR="00304654">
        <w:rPr>
          <w:lang w:val="fr-CA"/>
        </w:rPr>
        <w:t>historique</w:t>
      </w:r>
      <w:r w:rsidR="003C37A7">
        <w:rPr>
          <w:lang w:val="fr-CA"/>
        </w:rPr>
        <w:t>s</w:t>
      </w:r>
      <w:r w:rsidR="00B852F6">
        <w:rPr>
          <w:lang w:val="fr-CA"/>
        </w:rPr>
        <w:t xml:space="preserve"> : La </w:t>
      </w:r>
      <w:r w:rsidR="003C37A7">
        <w:rPr>
          <w:lang w:val="fr-CA"/>
        </w:rPr>
        <w:t>trinité, l’assurance</w:t>
      </w:r>
    </w:p>
    <w:p w:rsidR="0050492B" w:rsidRPr="000D42BB" w:rsidRDefault="00BA0FE8" w:rsidP="0050492B">
      <w:pPr>
        <w:spacing w:before="240" w:after="0"/>
        <w:ind w:firstLine="720"/>
        <w:rPr>
          <w:sz w:val="24"/>
          <w:szCs w:val="24"/>
          <w:lang w:val="fr-CA"/>
        </w:rPr>
      </w:pPr>
      <w:r>
        <w:rPr>
          <w:i/>
          <w:iCs/>
          <w:sz w:val="24"/>
          <w:szCs w:val="24"/>
          <w:lang w:val="fr-CA"/>
        </w:rPr>
        <w:t xml:space="preserve">La </w:t>
      </w:r>
      <w:r w:rsidR="0050492B" w:rsidRPr="000D42BB">
        <w:rPr>
          <w:i/>
          <w:iCs/>
          <w:sz w:val="24"/>
          <w:szCs w:val="24"/>
          <w:lang w:val="fr-CA"/>
        </w:rPr>
        <w:t>Sainte Trinité</w:t>
      </w:r>
      <w:r w:rsidR="0050492B" w:rsidRPr="000D42BB">
        <w:rPr>
          <w:sz w:val="24"/>
          <w:szCs w:val="24"/>
          <w:lang w:val="fr-CA"/>
        </w:rPr>
        <w:t>. Le seul Dieu éternel a révélé qu'il existe en tant que trois</w:t>
      </w:r>
      <w:proofErr w:type="gramStart"/>
      <w:r w:rsidR="0050492B" w:rsidRPr="000D42BB">
        <w:rPr>
          <w:sz w:val="24"/>
          <w:szCs w:val="24"/>
          <w:lang w:val="fr-CA"/>
        </w:rPr>
        <w:t xml:space="preserve"> «Personnes</w:t>
      </w:r>
      <w:proofErr w:type="gramEnd"/>
      <w:r w:rsidR="0050492B" w:rsidRPr="000D42BB">
        <w:rPr>
          <w:sz w:val="24"/>
          <w:szCs w:val="24"/>
          <w:lang w:val="fr-CA"/>
        </w:rPr>
        <w:t>» ou «Puissances» égales, que la Bible appelle le Père, le Fils et le Saint-Esprit. Dieu le Père reste invisible, régnant sur tout ce qui est visible et invisible. Dieu le Fils est devenu l'homme, Jésus-Christ qui a habité sur la terre, est mort, est revenu à la vie et est monté au ciel. Dieu le Saint-Esprit, bien qu'invisible, habite ici-bas, parmi les chrétiens, leur donnant le pouvoir de mener une vie sainte. Ces trois personnes restent un seul Dieu pour toujours.</w:t>
      </w:r>
    </w:p>
    <w:p w:rsidR="0050492B" w:rsidRPr="000D42BB" w:rsidRDefault="0050492B" w:rsidP="0050492B">
      <w:pPr>
        <w:spacing w:before="240" w:after="0"/>
        <w:ind w:firstLine="720"/>
        <w:rPr>
          <w:sz w:val="24"/>
          <w:szCs w:val="24"/>
          <w:lang w:val="fr-CA"/>
        </w:rPr>
      </w:pPr>
      <w:r w:rsidRPr="000D42BB">
        <w:rPr>
          <w:i/>
          <w:iCs/>
          <w:sz w:val="24"/>
          <w:szCs w:val="24"/>
          <w:lang w:val="fr-CA"/>
        </w:rPr>
        <w:t>Assurance</w:t>
      </w:r>
      <w:r w:rsidRPr="000D42BB">
        <w:rPr>
          <w:sz w:val="24"/>
          <w:szCs w:val="24"/>
          <w:lang w:val="fr-CA"/>
        </w:rPr>
        <w:t>. Dieu accorde aux chrétiens l'assurance qu'ils ont la vie éternelle et vivront avec Jésus-Christ pour toujours. Cette confiance provient de plusieurs sources: (1) des promesses de Jésus et de ses apôtres, consignées dans le Nouveau Testament, (2) de la présence du Saint-Esprit en leur milieu et en leur cœur, (3) de nombreuses réponses aux demandes ils font à Dieu, et (4) de l'amour que les chrétiens ont les uns pour les autres. Ce sentiment d’assurance permet aux chrétiens de faire face aux menaces, aux dangers et même à la mort, ayant la certitude de plaire à Dieu qui les récompensera richement dans leur prochaine vie.</w:t>
      </w:r>
    </w:p>
    <w:p w:rsidR="003F7104" w:rsidRPr="003F7104" w:rsidRDefault="00D11E8D" w:rsidP="007B7280">
      <w:pPr>
        <w:pStyle w:val="Heading1"/>
        <w:rPr>
          <w:lang w:val="fr-CA"/>
        </w:rPr>
      </w:pPr>
      <w:r>
        <w:rPr>
          <w:lang w:val="fr-CA"/>
        </w:rPr>
        <w:t>10</w:t>
      </w:r>
      <w:r w:rsidR="000A391F" w:rsidRPr="00FF2F8A">
        <w:rPr>
          <w:lang w:val="fr-CA"/>
        </w:rPr>
        <w:t>.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Applications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pratiques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de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1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Jean</w:t>
      </w:r>
      <w:r w:rsidR="005962A8">
        <w:rPr>
          <w:lang w:val="fr-CA"/>
        </w:rPr>
        <w:t xml:space="preserve"> </w:t>
      </w:r>
      <w:r w:rsidR="00BB724C">
        <w:rPr>
          <w:lang w:val="fr-CA"/>
        </w:rPr>
        <w:t xml:space="preserve">3 : </w:t>
      </w:r>
      <w:r w:rsidR="00024E66">
        <w:rPr>
          <w:lang w:val="fr-CA"/>
        </w:rPr>
        <w:t>19-24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pour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les</w:t>
      </w:r>
      <w:r w:rsidR="005962A8">
        <w:rPr>
          <w:lang w:val="fr-CA"/>
        </w:rPr>
        <w:t xml:space="preserve"> </w:t>
      </w:r>
      <w:r w:rsidR="000A391F" w:rsidRPr="00FF2F8A">
        <w:rPr>
          <w:lang w:val="fr-CA"/>
        </w:rPr>
        <w:t>chrétiens</w:t>
      </w:r>
    </w:p>
    <w:p w:rsidR="00430572" w:rsidRPr="003A5741" w:rsidRDefault="00430572" w:rsidP="003F7104">
      <w:pPr>
        <w:ind w:firstLine="720"/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petits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groupes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églises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maison,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après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quelqu</w:t>
      </w:r>
      <w:r w:rsidR="00AD7682">
        <w:rPr>
          <w:sz w:val="24"/>
          <w:szCs w:val="24"/>
          <w:lang w:val="fr-CA"/>
        </w:rPr>
        <w:t>’</w:t>
      </w:r>
      <w:r w:rsidRPr="003A5741">
        <w:rPr>
          <w:sz w:val="24"/>
          <w:szCs w:val="24"/>
          <w:lang w:val="fr-CA"/>
        </w:rPr>
        <w:t>un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ou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plusieurs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aient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1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Jean</w:t>
      </w:r>
      <w:r w:rsidR="005962A8" w:rsidRPr="003A5741">
        <w:rPr>
          <w:sz w:val="24"/>
          <w:szCs w:val="24"/>
          <w:lang w:val="fr-CA"/>
        </w:rPr>
        <w:t xml:space="preserve"> </w:t>
      </w:r>
      <w:r w:rsidR="00BB724C" w:rsidRPr="003A5741">
        <w:rPr>
          <w:sz w:val="24"/>
          <w:szCs w:val="24"/>
          <w:lang w:val="fr-CA"/>
        </w:rPr>
        <w:t xml:space="preserve">3 : </w:t>
      </w:r>
      <w:r w:rsidR="00024E66">
        <w:rPr>
          <w:sz w:val="24"/>
          <w:szCs w:val="24"/>
          <w:lang w:val="fr-CA"/>
        </w:rPr>
        <w:t>19-24</w:t>
      </w:r>
      <w:r w:rsidRPr="003A5741">
        <w:rPr>
          <w:sz w:val="24"/>
          <w:szCs w:val="24"/>
          <w:lang w:val="fr-CA"/>
        </w:rPr>
        <w:t>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posez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questions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suivantes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et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permettez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quiconque</w:t>
      </w:r>
      <w:r w:rsidR="005962A8" w:rsidRPr="003A5741">
        <w:rPr>
          <w:sz w:val="24"/>
          <w:szCs w:val="24"/>
          <w:lang w:val="fr-CA"/>
        </w:rPr>
        <w:t xml:space="preserve"> </w:t>
      </w:r>
      <w:r w:rsidR="000C51C3" w:rsidRPr="003A5741">
        <w:rPr>
          <w:sz w:val="24"/>
          <w:szCs w:val="24"/>
          <w:lang w:val="fr-CA"/>
        </w:rPr>
        <w:t>d</w:t>
      </w:r>
      <w:r w:rsidR="00AD7682">
        <w:rPr>
          <w:sz w:val="24"/>
          <w:szCs w:val="24"/>
          <w:lang w:val="fr-CA"/>
        </w:rPr>
        <w:t>’</w:t>
      </w:r>
      <w:r w:rsidR="000C51C3" w:rsidRPr="003A5741">
        <w:rPr>
          <w:sz w:val="24"/>
          <w:szCs w:val="24"/>
          <w:lang w:val="fr-CA"/>
        </w:rPr>
        <w:t>y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répondre.</w:t>
      </w:r>
    </w:p>
    <w:p w:rsidR="00430572" w:rsidRPr="003A5741" w:rsidRDefault="00430572" w:rsidP="0050492B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Qu</w:t>
      </w:r>
      <w:r w:rsidR="00AD7682">
        <w:rPr>
          <w:sz w:val="24"/>
          <w:szCs w:val="24"/>
          <w:lang w:val="fr-CA"/>
        </w:rPr>
        <w:t>’</w:t>
      </w:r>
      <w:r w:rsidRPr="003A5741">
        <w:rPr>
          <w:sz w:val="24"/>
          <w:szCs w:val="24"/>
          <w:lang w:val="fr-CA"/>
        </w:rPr>
        <w:t>avez-vous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appris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ce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passage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propos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="0050492B">
        <w:rPr>
          <w:sz w:val="24"/>
          <w:szCs w:val="24"/>
          <w:lang w:val="fr-CA"/>
        </w:rPr>
        <w:t>Dieu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?</w:t>
      </w:r>
    </w:p>
    <w:p w:rsidR="00430572" w:rsidRPr="003A5741" w:rsidRDefault="00430572" w:rsidP="0050492B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propos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="00886855" w:rsidRPr="003A5741">
        <w:rPr>
          <w:sz w:val="24"/>
          <w:szCs w:val="24"/>
          <w:lang w:val="fr-CA"/>
        </w:rPr>
        <w:t>l</w:t>
      </w:r>
      <w:r w:rsidR="00AD7682">
        <w:rPr>
          <w:sz w:val="24"/>
          <w:szCs w:val="24"/>
          <w:lang w:val="fr-CA"/>
        </w:rPr>
        <w:t>’</w:t>
      </w:r>
      <w:r w:rsidR="0050492B">
        <w:rPr>
          <w:sz w:val="24"/>
          <w:szCs w:val="24"/>
          <w:lang w:val="fr-CA"/>
        </w:rPr>
        <w:t>assurance devant Dieu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?</w:t>
      </w:r>
    </w:p>
    <w:p w:rsidR="00430572" w:rsidRPr="003A5741" w:rsidRDefault="00430572" w:rsidP="0050492B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À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propos</w:t>
      </w:r>
      <w:r w:rsidR="005962A8" w:rsidRPr="003A5741">
        <w:rPr>
          <w:sz w:val="24"/>
          <w:szCs w:val="24"/>
          <w:lang w:val="fr-CA"/>
        </w:rPr>
        <w:t xml:space="preserve"> </w:t>
      </w:r>
      <w:r w:rsidR="00886855" w:rsidRPr="003A5741">
        <w:rPr>
          <w:sz w:val="24"/>
          <w:szCs w:val="24"/>
          <w:lang w:val="fr-CA"/>
        </w:rPr>
        <w:t xml:space="preserve">de la </w:t>
      </w:r>
      <w:r w:rsidR="0050492B">
        <w:rPr>
          <w:sz w:val="24"/>
          <w:szCs w:val="24"/>
          <w:lang w:val="fr-CA"/>
        </w:rPr>
        <w:t>prière</w:t>
      </w:r>
      <w:r w:rsidR="00886855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?</w:t>
      </w:r>
    </w:p>
    <w:p w:rsidR="00430572" w:rsidRPr="003A5741" w:rsidRDefault="00430572" w:rsidP="000D42BB">
      <w:pPr>
        <w:spacing w:after="0"/>
        <w:ind w:firstLine="720"/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Dans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votre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enseignement,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recommandez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moyens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</w:t>
      </w:r>
      <w:r w:rsidR="00AD7682">
        <w:rPr>
          <w:sz w:val="24"/>
          <w:szCs w:val="24"/>
          <w:lang w:val="fr-CA"/>
        </w:rPr>
        <w:t>’</w:t>
      </w:r>
      <w:r w:rsidRPr="003A5741">
        <w:rPr>
          <w:sz w:val="24"/>
          <w:szCs w:val="24"/>
          <w:lang w:val="fr-CA"/>
        </w:rPr>
        <w:t>appliquer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ou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mettre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en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œuvre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passage</w:t>
      </w:r>
      <w:r w:rsidR="003F7104" w:rsidRPr="003A5741">
        <w:rPr>
          <w:sz w:val="24"/>
          <w:szCs w:val="24"/>
          <w:lang w:val="fr-CA"/>
        </w:rPr>
        <w:t>.</w:t>
      </w:r>
      <w:r w:rsidR="005962A8" w:rsidRPr="003A5741">
        <w:rPr>
          <w:sz w:val="24"/>
          <w:szCs w:val="24"/>
          <w:lang w:val="fr-CA"/>
        </w:rPr>
        <w:t xml:space="preserve"> </w:t>
      </w:r>
      <w:r w:rsidR="00DA6442" w:rsidRPr="003A5741">
        <w:rPr>
          <w:sz w:val="24"/>
          <w:szCs w:val="24"/>
          <w:lang w:val="fr-CA"/>
        </w:rPr>
        <w:t>Par</w:t>
      </w:r>
      <w:r w:rsidR="005962A8" w:rsidRPr="003A5741">
        <w:rPr>
          <w:sz w:val="24"/>
          <w:szCs w:val="24"/>
          <w:lang w:val="fr-CA"/>
        </w:rPr>
        <w:t xml:space="preserve"> </w:t>
      </w:r>
      <w:r w:rsidR="00DA6442" w:rsidRPr="003A5741">
        <w:rPr>
          <w:sz w:val="24"/>
          <w:szCs w:val="24"/>
          <w:lang w:val="fr-CA"/>
        </w:rPr>
        <w:t>exemple</w:t>
      </w:r>
      <w:r w:rsidR="00C401A2" w:rsidRPr="003A5741">
        <w:rPr>
          <w:sz w:val="24"/>
          <w:szCs w:val="24"/>
          <w:lang w:val="fr-CA"/>
        </w:rPr>
        <w:t> :</w:t>
      </w:r>
    </w:p>
    <w:p w:rsidR="00E86EFD" w:rsidRPr="00E86EFD" w:rsidRDefault="00E86EFD" w:rsidP="000D42BB">
      <w:pPr>
        <w:pStyle w:val="Heading1"/>
        <w:numPr>
          <w:ilvl w:val="0"/>
          <w:numId w:val="2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Passez en revue sept commandements de base de Jésus.</w:t>
      </w:r>
    </w:p>
    <w:p w:rsidR="00E86EFD" w:rsidRPr="00E86EFD" w:rsidRDefault="00E86EFD" w:rsidP="005456B8">
      <w:pPr>
        <w:pStyle w:val="Heading1"/>
        <w:numPr>
          <w:ilvl w:val="0"/>
          <w:numId w:val="2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Invitez tout le monde à admettre devant Dieu leurs mauvais souvenirs et tout ce qui trouble leur conscience, en lui demandant de leur pardonner et de leur redonner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assurance</w:t>
      </w: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="005456B8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devant</w:t>
      </w:r>
      <w:r w:rsidR="0072047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</w:t>
      </w: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lui.</w:t>
      </w:r>
    </w:p>
    <w:p w:rsidR="00E86EFD" w:rsidRPr="00E86EFD" w:rsidRDefault="00E86EFD" w:rsidP="000D42BB">
      <w:pPr>
        <w:pStyle w:val="Heading1"/>
        <w:numPr>
          <w:ilvl w:val="0"/>
          <w:numId w:val="2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Invitez les non-chrétiens à faire confiance à Jésus-Christ, le Fils de Dieu, en demandant à Dieu de leur donner son Saint-Esprit.</w:t>
      </w:r>
    </w:p>
    <w:p w:rsidR="00E86EFD" w:rsidRPr="00E86EFD" w:rsidRDefault="00E86EFD" w:rsidP="000D42BB">
      <w:pPr>
        <w:pStyle w:val="Heading1"/>
        <w:numPr>
          <w:ilvl w:val="0"/>
          <w:numId w:val="2"/>
        </w:numPr>
        <w:spacing w:before="0"/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</w:pP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Rappelez aux chrétiens que Dieu veut que nous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montrions</w:t>
      </w: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notre amour pour les chrétiens, en aidant les nécessiteux et en pardonnant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>à ceux</w:t>
      </w:r>
      <w:r w:rsidRPr="00E86EFD">
        <w:rPr>
          <w:rFonts w:asciiTheme="minorHAnsi" w:eastAsiaTheme="minorHAnsi" w:hAnsiTheme="minorHAnsi" w:cstheme="minorBidi"/>
          <w:color w:val="auto"/>
          <w:sz w:val="24"/>
          <w:szCs w:val="24"/>
          <w:lang w:val="fr-CA"/>
        </w:rPr>
        <w:t xml:space="preserve"> qui pourraient nous avoir offensés.</w:t>
      </w:r>
    </w:p>
    <w:p w:rsidR="007B7280" w:rsidRPr="007B7280" w:rsidRDefault="00430572" w:rsidP="00E86EFD">
      <w:pPr>
        <w:pStyle w:val="Heading1"/>
        <w:rPr>
          <w:lang w:val="fr-CA"/>
        </w:rPr>
      </w:pPr>
      <w:r w:rsidRPr="003F7104">
        <w:rPr>
          <w:lang w:val="fr-CA"/>
        </w:rPr>
        <w:t>Conclusion</w:t>
      </w:r>
    </w:p>
    <w:p w:rsidR="00430572" w:rsidRPr="003A5741" w:rsidRDefault="00430572" w:rsidP="007B7280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Télécharge</w:t>
      </w:r>
      <w:r w:rsidR="00C84A79" w:rsidRPr="003A5741">
        <w:rPr>
          <w:sz w:val="24"/>
          <w:szCs w:val="24"/>
          <w:lang w:val="fr-CA"/>
        </w:rPr>
        <w:t>r</w:t>
      </w:r>
      <w:r w:rsidR="005962A8" w:rsidRPr="003A5741">
        <w:rPr>
          <w:sz w:val="24"/>
          <w:szCs w:val="24"/>
          <w:lang w:val="fr-CA"/>
        </w:rPr>
        <w:t xml:space="preserve"> </w:t>
      </w:r>
      <w:r w:rsidR="007B7280" w:rsidRPr="003A5741">
        <w:rPr>
          <w:sz w:val="24"/>
          <w:szCs w:val="24"/>
          <w:lang w:val="fr-CA"/>
        </w:rPr>
        <w:t>sur</w:t>
      </w:r>
      <w:r w:rsidR="005962A8" w:rsidRPr="003A5741">
        <w:rPr>
          <w:sz w:val="24"/>
          <w:szCs w:val="24"/>
          <w:lang w:val="fr-CA"/>
        </w:rPr>
        <w:t xml:space="preserve"> </w:t>
      </w:r>
      <w:proofErr w:type="gramStart"/>
      <w:r w:rsidR="007B7280" w:rsidRPr="003A5741">
        <w:rPr>
          <w:sz w:val="24"/>
          <w:szCs w:val="24"/>
          <w:lang w:val="fr-CA"/>
        </w:rPr>
        <w:t>1jean.currah.download</w:t>
      </w:r>
      <w:proofErr w:type="gramEnd"/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</w:t>
      </w:r>
      <w:r w:rsidR="00B66ECF" w:rsidRPr="003A5741">
        <w:rPr>
          <w:sz w:val="24"/>
          <w:szCs w:val="24"/>
          <w:lang w:val="fr-CA"/>
        </w:rPr>
        <w:t>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document</w:t>
      </w:r>
      <w:r w:rsidR="00B66ECF" w:rsidRPr="003A5741">
        <w:rPr>
          <w:sz w:val="24"/>
          <w:szCs w:val="24"/>
          <w:lang w:val="fr-CA"/>
        </w:rPr>
        <w:t>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cette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leçon.</w:t>
      </w:r>
    </w:p>
    <w:p w:rsidR="003C6970" w:rsidRPr="003A5741" w:rsidRDefault="00C84A79" w:rsidP="0050492B">
      <w:pPr>
        <w:pStyle w:val="ListParagraph"/>
        <w:numPr>
          <w:ilvl w:val="0"/>
          <w:numId w:val="2"/>
        </w:numPr>
        <w:rPr>
          <w:sz w:val="24"/>
          <w:szCs w:val="24"/>
          <w:lang w:val="fr-CA"/>
        </w:rPr>
      </w:pPr>
      <w:r w:rsidRPr="003A5741">
        <w:rPr>
          <w:sz w:val="24"/>
          <w:szCs w:val="24"/>
          <w:lang w:val="fr-CA"/>
        </w:rPr>
        <w:t>S</w:t>
      </w:r>
      <w:r w:rsidR="00AD7682">
        <w:rPr>
          <w:sz w:val="24"/>
          <w:szCs w:val="24"/>
          <w:lang w:val="fr-CA"/>
        </w:rPr>
        <w:t>’</w:t>
      </w:r>
      <w:r w:rsidRPr="003A5741">
        <w:rPr>
          <w:sz w:val="24"/>
          <w:szCs w:val="24"/>
          <w:lang w:val="fr-CA"/>
        </w:rPr>
        <w:t>il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vous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plaît,</w:t>
      </w:r>
      <w:r w:rsidR="005962A8" w:rsidRPr="003A5741">
        <w:rPr>
          <w:sz w:val="24"/>
          <w:szCs w:val="24"/>
          <w:lang w:val="fr-CA"/>
        </w:rPr>
        <w:t xml:space="preserve"> </w:t>
      </w:r>
      <w:r w:rsidRPr="003A5741">
        <w:rPr>
          <w:sz w:val="24"/>
          <w:szCs w:val="24"/>
          <w:lang w:val="fr-CA"/>
        </w:rPr>
        <w:t>lisez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cinq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fois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1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Jean</w:t>
      </w:r>
      <w:r w:rsidR="005962A8" w:rsidRPr="003A5741">
        <w:rPr>
          <w:sz w:val="24"/>
          <w:szCs w:val="24"/>
          <w:lang w:val="fr-CA"/>
        </w:rPr>
        <w:t xml:space="preserve"> </w:t>
      </w:r>
      <w:r w:rsidR="0050492B">
        <w:rPr>
          <w:sz w:val="24"/>
          <w:szCs w:val="24"/>
          <w:lang w:val="fr-CA"/>
        </w:rPr>
        <w:t>4 : 1-6</w:t>
      </w:r>
      <w:r w:rsidR="00B66ECF" w:rsidRPr="003A5741">
        <w:rPr>
          <w:sz w:val="24"/>
          <w:szCs w:val="24"/>
          <w:lang w:val="fr-CA"/>
        </w:rPr>
        <w:t xml:space="preserve"> avant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de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visionner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la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leçon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vidéo</w:t>
      </w:r>
      <w:r w:rsidR="005962A8" w:rsidRPr="003A5741">
        <w:rPr>
          <w:sz w:val="24"/>
          <w:szCs w:val="24"/>
          <w:lang w:val="fr-CA"/>
        </w:rPr>
        <w:t xml:space="preserve"> </w:t>
      </w:r>
      <w:r w:rsidR="00430572" w:rsidRPr="003A5741">
        <w:rPr>
          <w:sz w:val="24"/>
          <w:szCs w:val="24"/>
          <w:lang w:val="fr-CA"/>
        </w:rPr>
        <w:t>suivante.</w:t>
      </w:r>
    </w:p>
    <w:sectPr w:rsidR="003C6970" w:rsidRPr="003A5741" w:rsidSect="00EA2DE7">
      <w:headerReference w:type="default" r:id="rId7"/>
      <w:footerReference w:type="defaul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BC" w:rsidRDefault="00EC76BC" w:rsidP="00A43E8A">
      <w:pPr>
        <w:spacing w:after="0" w:line="240" w:lineRule="auto"/>
      </w:pPr>
      <w:r>
        <w:separator/>
      </w:r>
    </w:p>
  </w:endnote>
  <w:endnote w:type="continuationSeparator" w:id="0">
    <w:p w:rsidR="00EC76BC" w:rsidRDefault="00EC76BC" w:rsidP="00A4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EA2D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2047D">
      <w:rPr>
        <w:noProof/>
      </w:rPr>
      <w:t>6</w:t>
    </w:r>
    <w:r>
      <w:fldChar w:fldCharType="end"/>
    </w:r>
    <w:r>
      <w:t xml:space="preserve"> </w:t>
    </w:r>
    <w:r w:rsidR="00EA2DE7">
      <w:t>sur</w:t>
    </w:r>
    <w:r>
      <w:t xml:space="preserve"> </w:t>
    </w:r>
    <w:fldSimple w:instr=" NUMPAGES   \* MERGEFORMAT ">
      <w:r w:rsidR="0072047D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Default="00995344" w:rsidP="00EA2D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2047D">
      <w:rPr>
        <w:noProof/>
      </w:rPr>
      <w:t>1</w:t>
    </w:r>
    <w:r>
      <w:fldChar w:fldCharType="end"/>
    </w:r>
    <w:r>
      <w:t xml:space="preserve"> </w:t>
    </w:r>
    <w:r w:rsidR="00EA2DE7">
      <w:t>sur</w:t>
    </w:r>
    <w:r>
      <w:t xml:space="preserve"> </w:t>
    </w:r>
    <w:fldSimple w:instr=" NUMPAGES   \* MERGEFORMAT ">
      <w:r w:rsidR="0072047D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BC" w:rsidRDefault="00EC76BC" w:rsidP="00A43E8A">
      <w:pPr>
        <w:spacing w:after="0" w:line="240" w:lineRule="auto"/>
      </w:pPr>
      <w:r>
        <w:separator/>
      </w:r>
    </w:p>
  </w:footnote>
  <w:footnote w:type="continuationSeparator" w:id="0">
    <w:p w:rsidR="00EC76BC" w:rsidRDefault="00EC76BC" w:rsidP="00A4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4" w:rsidRPr="00A43E8A" w:rsidRDefault="00995344" w:rsidP="00024E66">
    <w:pPr>
      <w:pStyle w:val="Header"/>
      <w:jc w:val="center"/>
      <w:rPr>
        <w:b/>
        <w:bCs/>
        <w:lang w:val="fr-CA"/>
      </w:rPr>
    </w:pPr>
    <w:r w:rsidRPr="00A43E8A">
      <w:rPr>
        <w:b/>
        <w:bCs/>
        <w:lang w:val="fr-CA"/>
      </w:rPr>
      <w:t>Première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Épître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de</w:t>
    </w:r>
    <w:r>
      <w:rPr>
        <w:b/>
        <w:bCs/>
        <w:lang w:val="fr-CA"/>
      </w:rPr>
      <w:t xml:space="preserve"> </w:t>
    </w:r>
    <w:r w:rsidRPr="00A43E8A">
      <w:rPr>
        <w:b/>
        <w:bCs/>
        <w:lang w:val="fr-CA"/>
      </w:rPr>
      <w:t>Jean.</w:t>
    </w:r>
    <w:r>
      <w:rPr>
        <w:b/>
        <w:bCs/>
        <w:lang w:val="fr-CA"/>
      </w:rPr>
      <w:t xml:space="preserve"> </w:t>
    </w:r>
    <w:r w:rsidR="00BB724C" w:rsidRPr="00BB724C">
      <w:rPr>
        <w:b/>
        <w:bCs/>
        <w:lang w:val="fr-CA"/>
      </w:rPr>
      <w:t xml:space="preserve">Leçon </w:t>
    </w:r>
    <w:r w:rsidR="00024E66" w:rsidRPr="00024E66">
      <w:rPr>
        <w:b/>
        <w:bCs/>
        <w:lang w:val="fr-CA"/>
      </w:rPr>
      <w:t>8, 1 Jean 3 : 19-24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2923"/>
    <w:multiLevelType w:val="hybridMultilevel"/>
    <w:tmpl w:val="C824AA60"/>
    <w:lvl w:ilvl="0" w:tplc="A73AE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9179A"/>
    <w:multiLevelType w:val="hybridMultilevel"/>
    <w:tmpl w:val="271E328C"/>
    <w:lvl w:ilvl="0" w:tplc="16FC201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E63DC"/>
    <w:multiLevelType w:val="hybridMultilevel"/>
    <w:tmpl w:val="8B2ED0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827BF"/>
    <w:multiLevelType w:val="hybridMultilevel"/>
    <w:tmpl w:val="D63427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F0F5B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8A"/>
    <w:rsid w:val="00002682"/>
    <w:rsid w:val="00004176"/>
    <w:rsid w:val="0000545D"/>
    <w:rsid w:val="00020AAE"/>
    <w:rsid w:val="00021BD4"/>
    <w:rsid w:val="00024E66"/>
    <w:rsid w:val="00031C35"/>
    <w:rsid w:val="00033507"/>
    <w:rsid w:val="0003623D"/>
    <w:rsid w:val="000504E1"/>
    <w:rsid w:val="00053708"/>
    <w:rsid w:val="00054358"/>
    <w:rsid w:val="000643B6"/>
    <w:rsid w:val="00072E46"/>
    <w:rsid w:val="0007620D"/>
    <w:rsid w:val="000931F2"/>
    <w:rsid w:val="000A391F"/>
    <w:rsid w:val="000A7F29"/>
    <w:rsid w:val="000B08DE"/>
    <w:rsid w:val="000C2592"/>
    <w:rsid w:val="000C51C3"/>
    <w:rsid w:val="000D42BB"/>
    <w:rsid w:val="000E437D"/>
    <w:rsid w:val="00126424"/>
    <w:rsid w:val="0013098D"/>
    <w:rsid w:val="00146270"/>
    <w:rsid w:val="00162173"/>
    <w:rsid w:val="00163624"/>
    <w:rsid w:val="00171A91"/>
    <w:rsid w:val="0018294E"/>
    <w:rsid w:val="00184260"/>
    <w:rsid w:val="00184B3F"/>
    <w:rsid w:val="001A7DB5"/>
    <w:rsid w:val="001B0335"/>
    <w:rsid w:val="001B08DB"/>
    <w:rsid w:val="001F791D"/>
    <w:rsid w:val="00215EB1"/>
    <w:rsid w:val="002265EC"/>
    <w:rsid w:val="0022781F"/>
    <w:rsid w:val="0023211E"/>
    <w:rsid w:val="0023324B"/>
    <w:rsid w:val="00247901"/>
    <w:rsid w:val="002923B7"/>
    <w:rsid w:val="00292A52"/>
    <w:rsid w:val="00294D37"/>
    <w:rsid w:val="002B2C0A"/>
    <w:rsid w:val="002E3602"/>
    <w:rsid w:val="002E6246"/>
    <w:rsid w:val="002F2E3A"/>
    <w:rsid w:val="00303B3B"/>
    <w:rsid w:val="00304654"/>
    <w:rsid w:val="00305728"/>
    <w:rsid w:val="0032258C"/>
    <w:rsid w:val="00331CD8"/>
    <w:rsid w:val="003521DB"/>
    <w:rsid w:val="00374626"/>
    <w:rsid w:val="00383701"/>
    <w:rsid w:val="003A5741"/>
    <w:rsid w:val="003B2804"/>
    <w:rsid w:val="003C37A7"/>
    <w:rsid w:val="003C423C"/>
    <w:rsid w:val="003C6970"/>
    <w:rsid w:val="003D45C3"/>
    <w:rsid w:val="003D6B5D"/>
    <w:rsid w:val="003E38A5"/>
    <w:rsid w:val="003F7104"/>
    <w:rsid w:val="00426BD8"/>
    <w:rsid w:val="00430572"/>
    <w:rsid w:val="00431824"/>
    <w:rsid w:val="004376BA"/>
    <w:rsid w:val="004378DE"/>
    <w:rsid w:val="004451C0"/>
    <w:rsid w:val="00445303"/>
    <w:rsid w:val="00481604"/>
    <w:rsid w:val="004875D1"/>
    <w:rsid w:val="004A41A0"/>
    <w:rsid w:val="004C0E87"/>
    <w:rsid w:val="004D39A4"/>
    <w:rsid w:val="004E0CB8"/>
    <w:rsid w:val="004E15B0"/>
    <w:rsid w:val="004E477E"/>
    <w:rsid w:val="004F71DE"/>
    <w:rsid w:val="0050492B"/>
    <w:rsid w:val="0053318C"/>
    <w:rsid w:val="005345DC"/>
    <w:rsid w:val="005456B8"/>
    <w:rsid w:val="005962A8"/>
    <w:rsid w:val="005B6034"/>
    <w:rsid w:val="005C613F"/>
    <w:rsid w:val="005D0F1B"/>
    <w:rsid w:val="006137B5"/>
    <w:rsid w:val="00617D21"/>
    <w:rsid w:val="00627B8D"/>
    <w:rsid w:val="00656931"/>
    <w:rsid w:val="00665D97"/>
    <w:rsid w:val="00674685"/>
    <w:rsid w:val="00675CEB"/>
    <w:rsid w:val="00687CC4"/>
    <w:rsid w:val="006A0FD0"/>
    <w:rsid w:val="006B67E3"/>
    <w:rsid w:val="006C35B5"/>
    <w:rsid w:val="006C41EF"/>
    <w:rsid w:val="006E5F49"/>
    <w:rsid w:val="0070461F"/>
    <w:rsid w:val="00711E92"/>
    <w:rsid w:val="007160D5"/>
    <w:rsid w:val="007168F5"/>
    <w:rsid w:val="0072047D"/>
    <w:rsid w:val="0076493B"/>
    <w:rsid w:val="007651A6"/>
    <w:rsid w:val="007B3658"/>
    <w:rsid w:val="007B7280"/>
    <w:rsid w:val="007C6E60"/>
    <w:rsid w:val="007F4468"/>
    <w:rsid w:val="00810A84"/>
    <w:rsid w:val="008158DA"/>
    <w:rsid w:val="00816F2A"/>
    <w:rsid w:val="00826D09"/>
    <w:rsid w:val="00841063"/>
    <w:rsid w:val="008647BE"/>
    <w:rsid w:val="00886855"/>
    <w:rsid w:val="00892BE6"/>
    <w:rsid w:val="008F1C37"/>
    <w:rsid w:val="008F6F7A"/>
    <w:rsid w:val="00900848"/>
    <w:rsid w:val="00911E40"/>
    <w:rsid w:val="00940118"/>
    <w:rsid w:val="00941885"/>
    <w:rsid w:val="00952156"/>
    <w:rsid w:val="00967FAD"/>
    <w:rsid w:val="009809E2"/>
    <w:rsid w:val="00995344"/>
    <w:rsid w:val="009A4302"/>
    <w:rsid w:val="009C481B"/>
    <w:rsid w:val="009F23F3"/>
    <w:rsid w:val="009F49BC"/>
    <w:rsid w:val="009F5058"/>
    <w:rsid w:val="00A01D97"/>
    <w:rsid w:val="00A15D53"/>
    <w:rsid w:val="00A43E8A"/>
    <w:rsid w:val="00A74561"/>
    <w:rsid w:val="00A83DCF"/>
    <w:rsid w:val="00A94CD9"/>
    <w:rsid w:val="00A966F1"/>
    <w:rsid w:val="00AB0DD9"/>
    <w:rsid w:val="00AB2EED"/>
    <w:rsid w:val="00AC3ADC"/>
    <w:rsid w:val="00AD7682"/>
    <w:rsid w:val="00AE06F5"/>
    <w:rsid w:val="00B16A78"/>
    <w:rsid w:val="00B333EA"/>
    <w:rsid w:val="00B3550F"/>
    <w:rsid w:val="00B37AFA"/>
    <w:rsid w:val="00B66ECF"/>
    <w:rsid w:val="00B852F6"/>
    <w:rsid w:val="00B93E31"/>
    <w:rsid w:val="00BA01C9"/>
    <w:rsid w:val="00BA0FE8"/>
    <w:rsid w:val="00BA6A26"/>
    <w:rsid w:val="00BB3349"/>
    <w:rsid w:val="00BB4E32"/>
    <w:rsid w:val="00BB59D9"/>
    <w:rsid w:val="00BB724C"/>
    <w:rsid w:val="00BC467F"/>
    <w:rsid w:val="00BC6001"/>
    <w:rsid w:val="00C20A04"/>
    <w:rsid w:val="00C401A2"/>
    <w:rsid w:val="00C4448A"/>
    <w:rsid w:val="00C60232"/>
    <w:rsid w:val="00C60951"/>
    <w:rsid w:val="00C64A7A"/>
    <w:rsid w:val="00C7233A"/>
    <w:rsid w:val="00C800C6"/>
    <w:rsid w:val="00C84A79"/>
    <w:rsid w:val="00C87B88"/>
    <w:rsid w:val="00C96E0C"/>
    <w:rsid w:val="00CA52E1"/>
    <w:rsid w:val="00CB5AA1"/>
    <w:rsid w:val="00CE1061"/>
    <w:rsid w:val="00CF00FC"/>
    <w:rsid w:val="00D00933"/>
    <w:rsid w:val="00D01D10"/>
    <w:rsid w:val="00D10809"/>
    <w:rsid w:val="00D11E8D"/>
    <w:rsid w:val="00D13ADF"/>
    <w:rsid w:val="00D37688"/>
    <w:rsid w:val="00DA5B0E"/>
    <w:rsid w:val="00DA6442"/>
    <w:rsid w:val="00DD7374"/>
    <w:rsid w:val="00DF32B1"/>
    <w:rsid w:val="00E16449"/>
    <w:rsid w:val="00E20885"/>
    <w:rsid w:val="00E52FA6"/>
    <w:rsid w:val="00E86C8D"/>
    <w:rsid w:val="00E86EFD"/>
    <w:rsid w:val="00EA2DE7"/>
    <w:rsid w:val="00EA5677"/>
    <w:rsid w:val="00EA56C3"/>
    <w:rsid w:val="00EC76BC"/>
    <w:rsid w:val="00ED61EA"/>
    <w:rsid w:val="00EF1E24"/>
    <w:rsid w:val="00EF780D"/>
    <w:rsid w:val="00F12A33"/>
    <w:rsid w:val="00F13F21"/>
    <w:rsid w:val="00F16A88"/>
    <w:rsid w:val="00F17F96"/>
    <w:rsid w:val="00F24F12"/>
    <w:rsid w:val="00F27E70"/>
    <w:rsid w:val="00F555EE"/>
    <w:rsid w:val="00F63418"/>
    <w:rsid w:val="00F715AF"/>
    <w:rsid w:val="00F7553E"/>
    <w:rsid w:val="00FA50EA"/>
    <w:rsid w:val="00FB5B87"/>
    <w:rsid w:val="00FC4D4C"/>
    <w:rsid w:val="00FC790C"/>
    <w:rsid w:val="00FD4DBA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051E8"/>
  <w15:chartTrackingRefBased/>
  <w15:docId w15:val="{49D214CA-A380-4F4E-8BDA-A4A40A6F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43E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CA"/>
    </w:rPr>
  </w:style>
  <w:style w:type="character" w:customStyle="1" w:styleId="TitleChar">
    <w:name w:val="Title Char"/>
    <w:basedOn w:val="DefaultParagraphFont"/>
    <w:link w:val="Title"/>
    <w:rsid w:val="00A43E8A"/>
    <w:rPr>
      <w:rFonts w:ascii="Arial" w:eastAsia="Arial" w:hAnsi="Arial" w:cs="Arial"/>
      <w:sz w:val="52"/>
      <w:szCs w:val="52"/>
      <w:lang w:val="en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A43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8A"/>
  </w:style>
  <w:style w:type="paragraph" w:styleId="Footer">
    <w:name w:val="footer"/>
    <w:basedOn w:val="Normal"/>
    <w:link w:val="FooterChar"/>
    <w:uiPriority w:val="99"/>
    <w:unhideWhenUsed/>
    <w:rsid w:val="00A4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8A"/>
  </w:style>
  <w:style w:type="paragraph" w:styleId="ListParagraph">
    <w:name w:val="List Paragraph"/>
    <w:basedOn w:val="Normal"/>
    <w:uiPriority w:val="34"/>
    <w:qFormat/>
    <w:rsid w:val="00331CD8"/>
    <w:pPr>
      <w:ind w:left="720"/>
      <w:contextualSpacing/>
    </w:pPr>
  </w:style>
  <w:style w:type="paragraph" w:customStyle="1" w:styleId="Standard">
    <w:name w:val="Standard"/>
    <w:rsid w:val="00B93E31"/>
    <w:pPr>
      <w:suppressAutoHyphens/>
      <w:autoSpaceDN w:val="0"/>
      <w:spacing w:after="0" w:line="240" w:lineRule="auto"/>
      <w:textAlignment w:val="baseline"/>
    </w:pPr>
    <w:rPr>
      <w:rFonts w:ascii="Calibri" w:eastAsia="NSimSun" w:hAnsi="Calibri" w:cs="Tahoma"/>
      <w:kern w:val="3"/>
      <w:sz w:val="24"/>
      <w:szCs w:val="24"/>
      <w:lang w:val="en-US" w:eastAsia="zh-CN" w:bidi="ar-DZ"/>
    </w:rPr>
  </w:style>
  <w:style w:type="table" w:styleId="TableGrid">
    <w:name w:val="Table Grid"/>
    <w:basedOn w:val="TableNormal"/>
    <w:uiPriority w:val="39"/>
    <w:rsid w:val="00AB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2B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58</cp:revision>
  <cp:lastPrinted>2019-09-26T00:16:00Z</cp:lastPrinted>
  <dcterms:created xsi:type="dcterms:W3CDTF">2019-09-17T17:24:00Z</dcterms:created>
  <dcterms:modified xsi:type="dcterms:W3CDTF">2019-09-26T00:17:00Z</dcterms:modified>
</cp:coreProperties>
</file>