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41" w:rsidRPr="00FD4341" w:rsidRDefault="00FD4341" w:rsidP="00FD4341">
      <w:pPr>
        <w:spacing w:after="16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auto"/>
          <w:lang w:val="fr-CA"/>
        </w:rPr>
      </w:pPr>
      <w:r w:rsidRPr="00FD4341">
        <w:rPr>
          <w:rFonts w:asciiTheme="minorHAnsi" w:hAnsiTheme="minorHAnsi" w:cstheme="minorHAnsi"/>
          <w:b/>
          <w:bCs/>
          <w:color w:val="auto"/>
          <w:lang w:val="fr-CA"/>
        </w:rPr>
        <w:t xml:space="preserve">Interlinéaire </w:t>
      </w:r>
      <w:r>
        <w:rPr>
          <w:rFonts w:asciiTheme="minorHAnsi" w:hAnsiTheme="minorHAnsi" w:cstheme="minorHAnsi"/>
          <w:b/>
          <w:bCs/>
          <w:color w:val="auto"/>
          <w:lang w:val="fr-CA"/>
        </w:rPr>
        <w:t>g</w:t>
      </w:r>
      <w:r w:rsidRPr="00FD4341">
        <w:rPr>
          <w:rFonts w:asciiTheme="minorHAnsi" w:hAnsiTheme="minorHAnsi" w:cstheme="minorHAnsi"/>
          <w:b/>
          <w:bCs/>
          <w:color w:val="auto"/>
          <w:lang w:val="fr-CA"/>
        </w:rPr>
        <w:t>re</w:t>
      </w:r>
      <w:r>
        <w:rPr>
          <w:rFonts w:asciiTheme="minorHAnsi" w:hAnsiTheme="minorHAnsi" w:cstheme="minorHAnsi"/>
          <w:b/>
          <w:bCs/>
          <w:color w:val="auto"/>
          <w:lang w:val="fr-CA"/>
        </w:rPr>
        <w:t>c</w:t>
      </w:r>
      <w:r w:rsidRPr="00FD4341">
        <w:rPr>
          <w:rFonts w:asciiTheme="minorHAnsi" w:hAnsiTheme="minorHAnsi" w:cstheme="minorHAnsi"/>
          <w:b/>
          <w:bCs/>
          <w:color w:val="auto"/>
          <w:lang w:val="fr-CA"/>
        </w:rPr>
        <w:t>-</w:t>
      </w:r>
      <w:r>
        <w:rPr>
          <w:rFonts w:asciiTheme="minorHAnsi" w:hAnsiTheme="minorHAnsi" w:cstheme="minorHAnsi"/>
          <w:b/>
          <w:bCs/>
          <w:color w:val="auto"/>
          <w:lang w:val="fr-CA"/>
        </w:rPr>
        <w:t>français</w:t>
      </w:r>
      <w:r w:rsidRPr="00FD4341">
        <w:rPr>
          <w:rFonts w:asciiTheme="minorHAnsi" w:hAnsiTheme="minorHAnsi" w:cstheme="minorHAnsi"/>
          <w:b/>
          <w:bCs/>
          <w:color w:val="auto"/>
          <w:lang w:val="fr-CA"/>
        </w:rPr>
        <w:t xml:space="preserve"> </w:t>
      </w:r>
      <w:r w:rsidRPr="00FD4341">
        <w:rPr>
          <w:rFonts w:asciiTheme="minorHAnsi" w:hAnsiTheme="minorHAnsi" w:cstheme="minorHAnsi"/>
          <w:b/>
          <w:bCs/>
          <w:color w:val="auto"/>
          <w:lang w:val="fr-CA"/>
        </w:rPr>
        <w:br/>
        <w:t>1 J</w:t>
      </w:r>
      <w:r>
        <w:rPr>
          <w:rFonts w:asciiTheme="minorHAnsi" w:hAnsiTheme="minorHAnsi" w:cstheme="minorHAnsi"/>
          <w:b/>
          <w:bCs/>
          <w:color w:val="auto"/>
          <w:lang w:val="fr-CA"/>
        </w:rPr>
        <w:t>ea</w:t>
      </w:r>
      <w:r w:rsidRPr="00FD4341">
        <w:rPr>
          <w:rFonts w:asciiTheme="minorHAnsi" w:hAnsiTheme="minorHAnsi" w:cstheme="minorHAnsi"/>
          <w:b/>
          <w:bCs/>
          <w:color w:val="auto"/>
          <w:lang w:val="fr-CA"/>
        </w:rPr>
        <w:t>n 5:1-5</w:t>
      </w:r>
      <w:bookmarkStart w:id="0" w:name="_GoBack"/>
      <w:bookmarkEnd w:id="0"/>
    </w:p>
    <w:p w:rsidR="00FD4341" w:rsidRDefault="00FD4341" w:rsidP="00FD4341">
      <w:pPr>
        <w:spacing w:before="240" w:after="0" w:line="240" w:lineRule="auto"/>
        <w:ind w:left="0" w:right="0" w:firstLine="720"/>
        <w:rPr>
          <w:rFonts w:asciiTheme="minorHAnsi" w:hAnsiTheme="minorHAnsi" w:cstheme="minorHAnsi"/>
          <w:color w:val="00B0F0"/>
          <w:sz w:val="20"/>
          <w:szCs w:val="20"/>
          <w:vertAlign w:val="superscript"/>
        </w:rPr>
      </w:pPr>
    </w:p>
    <w:p w:rsidR="00FD4341" w:rsidRPr="00FD4341" w:rsidRDefault="00FD4341" w:rsidP="00481BA8">
      <w:pPr>
        <w:spacing w:before="240" w:after="0" w:line="240" w:lineRule="auto"/>
        <w:ind w:left="720" w:right="0" w:firstLine="720"/>
        <w:rPr>
          <w:rFonts w:asciiTheme="minorHAnsi" w:hAnsiTheme="minorHAnsi" w:cstheme="minorHAnsi"/>
          <w:color w:val="00B0F0"/>
          <w:sz w:val="20"/>
          <w:szCs w:val="20"/>
          <w:vertAlign w:val="superscript"/>
          <w:lang w:val="fr-CA"/>
        </w:rPr>
      </w:pPr>
      <w:r w:rsidRPr="00FD4341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1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>Tout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le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 xml:space="preserve">    croyant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que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Jésus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est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le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Christ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de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le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Dieu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 a-été-né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,</w:t>
      </w:r>
    </w:p>
    <w:p w:rsidR="00FD4341" w:rsidRPr="00FD4341" w:rsidRDefault="00FD4341" w:rsidP="00481BA8">
      <w:pPr>
        <w:spacing w:after="0" w:line="240" w:lineRule="auto"/>
        <w:ind w:left="720" w:right="0" w:firstLine="720"/>
        <w:rPr>
          <w:rFonts w:asciiTheme="minorHAnsi" w:hAnsiTheme="minorHAnsi" w:cstheme="minorHAnsi"/>
          <w:color w:val="auto"/>
          <w:lang w:val="fr-CA"/>
        </w:rPr>
      </w:pPr>
      <w:r w:rsidRPr="00FD4341">
        <w:rPr>
          <w:rFonts w:asciiTheme="minorHAnsi" w:hAnsiTheme="minorHAnsi" w:cstheme="minorHAnsi"/>
          <w:color w:val="00B0F0"/>
          <w:vertAlign w:val="superscript"/>
          <w:lang w:val="fr-CA"/>
        </w:rPr>
        <w:t>1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Πᾶς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ὁ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πιστεύων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ὅτι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Ἰησοῦς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ἐστιν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ὁ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χριστὸς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ἐκ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τοῦ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θεοῦ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γεγέννηται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, </w:t>
      </w:r>
    </w:p>
    <w:p w:rsidR="00FD4341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sz w:val="20"/>
          <w:szCs w:val="20"/>
          <w:lang w:val="fr-CA"/>
        </w:rPr>
      </w:pPr>
    </w:p>
    <w:p w:rsidR="00FD4341" w:rsidRPr="00FD4341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  <w:r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proofErr w:type="gramStart"/>
      <w:r w:rsidRPr="00FD4341">
        <w:rPr>
          <w:rFonts w:asciiTheme="minorHAnsi" w:hAnsiTheme="minorHAnsi" w:cstheme="minorHAnsi"/>
          <w:sz w:val="20"/>
          <w:szCs w:val="20"/>
          <w:lang w:val="fr-CA"/>
        </w:rPr>
        <w:t>et</w:t>
      </w:r>
      <w:proofErr w:type="gramEnd"/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tout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le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aim</w:t>
      </w:r>
      <w:r>
        <w:rPr>
          <w:rFonts w:asciiTheme="minorHAnsi" w:hAnsiTheme="minorHAnsi" w:cstheme="minorHAnsi"/>
          <w:sz w:val="20"/>
          <w:szCs w:val="20"/>
          <w:lang w:val="fr-CA"/>
        </w:rPr>
        <w:t>ant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le  ayant-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engendré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aime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aussi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le       ayant-été-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né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de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lui.</w:t>
      </w:r>
    </w:p>
    <w:p w:rsidR="00FD4341" w:rsidRPr="00FD4341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00B0F0"/>
          <w:vertAlign w:val="superscript"/>
          <w:lang w:val="fr-CA"/>
        </w:rPr>
      </w:pPr>
      <w:r w:rsidRPr="00684A39">
        <w:rPr>
          <w:rFonts w:asciiTheme="minorHAnsi" w:hAnsiTheme="minorHAnsi" w:cstheme="minorHAnsi"/>
          <w:color w:val="auto"/>
          <w:lang w:val="el-GR"/>
        </w:rPr>
        <w:t>καὶ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πᾶς</w:t>
      </w:r>
      <w:r>
        <w:rPr>
          <w:rFonts w:asciiTheme="minorHAnsi" w:hAnsiTheme="minorHAnsi" w:cstheme="minorHAnsi"/>
          <w:color w:val="auto"/>
          <w:lang w:val="fr-CA"/>
        </w:rPr>
        <w:t xml:space="preserve">  </w:t>
      </w:r>
      <w:r w:rsidRPr="00684A39">
        <w:rPr>
          <w:rFonts w:asciiTheme="minorHAnsi" w:hAnsiTheme="minorHAnsi" w:cstheme="minorHAnsi"/>
          <w:color w:val="auto"/>
          <w:lang w:val="el-GR"/>
        </w:rPr>
        <w:t>ὁ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ἀγαπῶν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τὸν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FD4341">
        <w:rPr>
          <w:rFonts w:asciiTheme="minorHAnsi" w:hAnsiTheme="minorHAnsi" w:cstheme="minorHAnsi"/>
          <w:color w:val="auto"/>
          <w:lang w:val="el-GR"/>
        </w:rPr>
        <w:t>γεννήσαντα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ἀγαπᾷ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καὶ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τὸν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γεγεννημένον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ἐξ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αὐτοῦ</w:t>
      </w:r>
      <w:r w:rsidRPr="00FD4341">
        <w:rPr>
          <w:rFonts w:asciiTheme="minorHAnsi" w:hAnsiTheme="minorHAnsi" w:cstheme="minorHAnsi"/>
          <w:color w:val="auto"/>
          <w:lang w:val="fr-CA"/>
        </w:rPr>
        <w:t xml:space="preserve">. </w:t>
      </w:r>
    </w:p>
    <w:p w:rsidR="00FD4341" w:rsidRPr="00FD4341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00B0F0"/>
          <w:vertAlign w:val="superscript"/>
          <w:lang w:val="fr-CA"/>
        </w:rPr>
      </w:pPr>
    </w:p>
    <w:p w:rsidR="00DD5F30" w:rsidRDefault="00DD5F30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00B0F0"/>
          <w:vertAlign w:val="superscript"/>
          <w:lang w:val="fr-CA"/>
        </w:rPr>
      </w:pPr>
      <w:r w:rsidRPr="00FD4341">
        <w:rPr>
          <w:rFonts w:asciiTheme="minorHAnsi" w:hAnsiTheme="minorHAnsi" w:cstheme="minorHAnsi"/>
          <w:sz w:val="20"/>
          <w:szCs w:val="20"/>
          <w:lang w:val="fr-CA"/>
        </w:rPr>
        <w:t>​</w:t>
      </w:r>
      <w:r w:rsidRPr="00FD4341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 xml:space="preserve"> </w:t>
      </w:r>
      <w:proofErr w:type="gramStart"/>
      <w:r w:rsidRPr="00FD4341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2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En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 xml:space="preserve">    ceci   nous-connaissons que  nous-aimons les enfants  du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Dieu, lorsque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>le    Dieu</w:t>
      </w:r>
    </w:p>
    <w:p w:rsidR="00FD4341" w:rsidRPr="00DD5F30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  <w:r w:rsidRPr="00DD5F30">
        <w:rPr>
          <w:rFonts w:asciiTheme="minorHAnsi" w:hAnsiTheme="minorHAnsi" w:cstheme="minorHAnsi"/>
          <w:color w:val="00B0F0"/>
          <w:vertAlign w:val="superscript"/>
          <w:lang w:val="fr-CA"/>
        </w:rPr>
        <w:t>2</w:t>
      </w:r>
      <w:r w:rsidRPr="00DD5F30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ἐν</w:t>
      </w:r>
      <w:r w:rsidRPr="00DD5F30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τούτῳ</w:t>
      </w:r>
      <w:r w:rsidRPr="00DD5F30">
        <w:rPr>
          <w:rFonts w:asciiTheme="minorHAnsi" w:hAnsiTheme="minorHAnsi" w:cstheme="minorHAnsi"/>
          <w:color w:val="auto"/>
          <w:lang w:val="fr-CA"/>
        </w:rPr>
        <w:t xml:space="preserve"> </w:t>
      </w:r>
      <w:r w:rsidR="00DD5F30">
        <w:rPr>
          <w:rFonts w:asciiTheme="minorHAnsi" w:hAnsiTheme="minorHAnsi" w:cstheme="minorHAnsi"/>
          <w:color w:val="auto"/>
          <w:lang w:val="fr-CA"/>
        </w:rPr>
        <w:t xml:space="preserve">  </w:t>
      </w:r>
      <w:r w:rsidRPr="00684A39">
        <w:rPr>
          <w:rFonts w:asciiTheme="minorHAnsi" w:hAnsiTheme="minorHAnsi" w:cstheme="minorHAnsi"/>
          <w:color w:val="auto"/>
          <w:lang w:val="el-GR"/>
        </w:rPr>
        <w:t>γινώσκομεν</w:t>
      </w:r>
      <w:r w:rsidRPr="00DD5F30">
        <w:rPr>
          <w:rFonts w:asciiTheme="minorHAnsi" w:hAnsiTheme="minorHAnsi" w:cstheme="minorHAnsi"/>
          <w:color w:val="auto"/>
          <w:lang w:val="fr-CA"/>
        </w:rPr>
        <w:t xml:space="preserve"> </w:t>
      </w:r>
      <w:r w:rsidR="00DD5F30">
        <w:rPr>
          <w:rFonts w:asciiTheme="minorHAnsi" w:hAnsiTheme="minorHAnsi" w:cstheme="minorHAnsi"/>
          <w:color w:val="auto"/>
          <w:lang w:val="fr-CA"/>
        </w:rPr>
        <w:t xml:space="preserve">   </w:t>
      </w:r>
      <w:r w:rsidRPr="00684A39">
        <w:rPr>
          <w:rFonts w:asciiTheme="minorHAnsi" w:hAnsiTheme="minorHAnsi" w:cstheme="minorHAnsi"/>
          <w:color w:val="auto"/>
          <w:lang w:val="el-GR"/>
        </w:rPr>
        <w:t>ὅτι</w:t>
      </w:r>
      <w:r w:rsidRPr="00DD5F30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ἀγαπῶμεν</w:t>
      </w:r>
      <w:r w:rsidRPr="00DD5F30">
        <w:rPr>
          <w:rFonts w:asciiTheme="minorHAnsi" w:hAnsiTheme="minorHAnsi" w:cstheme="minorHAnsi"/>
          <w:color w:val="auto"/>
          <w:lang w:val="fr-CA"/>
        </w:rPr>
        <w:t xml:space="preserve"> </w:t>
      </w:r>
      <w:proofErr w:type="gramStart"/>
      <w:r w:rsidRPr="00684A39">
        <w:rPr>
          <w:rFonts w:asciiTheme="minorHAnsi" w:hAnsiTheme="minorHAnsi" w:cstheme="minorHAnsi"/>
          <w:color w:val="auto"/>
          <w:lang w:val="el-GR"/>
        </w:rPr>
        <w:t>τὰ</w:t>
      </w:r>
      <w:r w:rsidRPr="00DD5F30">
        <w:rPr>
          <w:rFonts w:asciiTheme="minorHAnsi" w:hAnsiTheme="minorHAnsi" w:cstheme="minorHAnsi"/>
          <w:color w:val="auto"/>
          <w:lang w:val="fr-CA"/>
        </w:rPr>
        <w:t xml:space="preserve"> </w:t>
      </w:r>
      <w:r w:rsidR="00DD5F30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τέκνα</w:t>
      </w:r>
      <w:proofErr w:type="gramEnd"/>
      <w:r w:rsidRPr="00DD5F30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τοῦ</w:t>
      </w:r>
      <w:r w:rsidRPr="00DD5F30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θεοῦ</w:t>
      </w:r>
      <w:r w:rsidRPr="00DD5F30">
        <w:rPr>
          <w:rFonts w:asciiTheme="minorHAnsi" w:hAnsiTheme="minorHAnsi" w:cstheme="minorHAnsi"/>
          <w:color w:val="auto"/>
          <w:lang w:val="fr-CA"/>
        </w:rPr>
        <w:t xml:space="preserve">, </w:t>
      </w:r>
      <w:r w:rsidRPr="00684A39">
        <w:rPr>
          <w:rFonts w:asciiTheme="minorHAnsi" w:hAnsiTheme="minorHAnsi" w:cstheme="minorHAnsi"/>
          <w:color w:val="auto"/>
          <w:lang w:val="el-GR"/>
        </w:rPr>
        <w:t>ὅταν</w:t>
      </w:r>
      <w:r w:rsidR="00DD5F30" w:rsidRPr="00DD5F30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τὸν</w:t>
      </w:r>
      <w:r w:rsidRPr="00DD5F30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θεὸν</w:t>
      </w:r>
      <w:r w:rsidRPr="00DD5F30">
        <w:rPr>
          <w:rFonts w:asciiTheme="minorHAnsi" w:hAnsiTheme="minorHAnsi" w:cstheme="minorHAnsi"/>
          <w:color w:val="auto"/>
          <w:lang w:val="fr-CA"/>
        </w:rPr>
        <w:t xml:space="preserve"> </w:t>
      </w:r>
    </w:p>
    <w:p w:rsidR="00FD4341" w:rsidRPr="00DD5F30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</w:p>
    <w:p w:rsidR="006C58EF" w:rsidRDefault="006C58EF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>nous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>-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aimons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et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les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commandements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>ses  nous-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pratiquons.</w:t>
      </w:r>
      <w:r w:rsidRPr="00FD4341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 xml:space="preserve"> 3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>Ceci  c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ar</w:t>
      </w:r>
      <w:proofErr w:type="gramEnd"/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est 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l’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amour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du 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Dieu  </w:t>
      </w:r>
    </w:p>
    <w:p w:rsidR="00FD4341" w:rsidRPr="006C58EF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  <w:r w:rsidRPr="00684A39">
        <w:rPr>
          <w:rFonts w:asciiTheme="minorHAnsi" w:hAnsiTheme="minorHAnsi" w:cstheme="minorHAnsi"/>
          <w:color w:val="auto"/>
          <w:lang w:val="el-GR"/>
        </w:rPr>
        <w:t>ἀγαπῶμεν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καὶ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τὰς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    </w:t>
      </w:r>
      <w:r w:rsidRPr="00684A39">
        <w:rPr>
          <w:rFonts w:asciiTheme="minorHAnsi" w:hAnsiTheme="minorHAnsi" w:cstheme="minorHAnsi"/>
          <w:color w:val="auto"/>
          <w:lang w:val="el-GR"/>
        </w:rPr>
        <w:t>ἐντολὰς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  </w:t>
      </w:r>
      <w:r w:rsid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αὐτοῦ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ποιῶμεν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· </w:t>
      </w:r>
      <w:r w:rsidR="006C58EF">
        <w:rPr>
          <w:rFonts w:asciiTheme="minorHAnsi" w:hAnsiTheme="minorHAnsi" w:cstheme="minorHAnsi"/>
          <w:color w:val="auto"/>
          <w:lang w:val="fr-CA"/>
        </w:rPr>
        <w:t xml:space="preserve">  </w:t>
      </w:r>
      <w:r w:rsidRPr="006C58EF">
        <w:rPr>
          <w:rFonts w:asciiTheme="minorHAnsi" w:hAnsiTheme="minorHAnsi" w:cstheme="minorHAnsi"/>
          <w:color w:val="00B0F0"/>
          <w:vertAlign w:val="superscript"/>
          <w:lang w:val="fr-CA"/>
        </w:rPr>
        <w:t>3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αὕτη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γάρ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ἐστιν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ἡ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ἀγάπη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τοῦ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θεοῦ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</w:p>
    <w:p w:rsidR="00FD4341" w:rsidRPr="006C58EF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</w:p>
    <w:p w:rsidR="006C58EF" w:rsidRPr="006C58EF" w:rsidRDefault="006C58EF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>que  les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commandements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ses  nous-gardons. </w:t>
      </w: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>Et  l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es</w:t>
      </w:r>
      <w:proofErr w:type="gramEnd"/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commandements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ses 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pénibles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ne    sont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,</w:t>
      </w:r>
    </w:p>
    <w:p w:rsidR="00FD4341" w:rsidRPr="006C58EF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  <w:r w:rsidRPr="00684A39">
        <w:rPr>
          <w:rFonts w:asciiTheme="minorHAnsi" w:hAnsiTheme="minorHAnsi" w:cstheme="minorHAnsi"/>
          <w:color w:val="auto"/>
          <w:lang w:val="el-GR"/>
        </w:rPr>
        <w:t>ἵνα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τὰς</w:t>
      </w:r>
      <w:r w:rsidR="006C58EF"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   </w:t>
      </w:r>
      <w:r w:rsidRPr="00684A39">
        <w:rPr>
          <w:rFonts w:asciiTheme="minorHAnsi" w:hAnsiTheme="minorHAnsi" w:cstheme="minorHAnsi"/>
          <w:color w:val="auto"/>
          <w:lang w:val="el-GR"/>
        </w:rPr>
        <w:t>ἐντολὰς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 </w:t>
      </w:r>
      <w:r w:rsidRPr="00684A39">
        <w:rPr>
          <w:rFonts w:asciiTheme="minorHAnsi" w:hAnsiTheme="minorHAnsi" w:cstheme="minorHAnsi"/>
          <w:color w:val="auto"/>
          <w:lang w:val="el-GR"/>
        </w:rPr>
        <w:t>αὐτοῦ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τηρῶμεν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, </w:t>
      </w:r>
      <w:r w:rsidR="006C58EF" w:rsidRPr="006C58EF">
        <w:rPr>
          <w:rFonts w:asciiTheme="minorHAnsi" w:hAnsiTheme="minorHAnsi" w:cstheme="minorHAnsi"/>
          <w:color w:val="auto"/>
          <w:lang w:val="fr-CA"/>
        </w:rPr>
        <w:t xml:space="preserve">  </w:t>
      </w:r>
      <w:r w:rsidRPr="00684A39">
        <w:rPr>
          <w:rFonts w:asciiTheme="minorHAnsi" w:hAnsiTheme="minorHAnsi" w:cstheme="minorHAnsi"/>
          <w:color w:val="auto"/>
          <w:lang w:val="el-GR"/>
        </w:rPr>
        <w:t>καὶ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αἱ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     </w:t>
      </w:r>
      <w:r w:rsidRPr="00684A39">
        <w:rPr>
          <w:rFonts w:asciiTheme="minorHAnsi" w:hAnsiTheme="minorHAnsi" w:cstheme="minorHAnsi"/>
          <w:color w:val="auto"/>
          <w:lang w:val="el-GR"/>
        </w:rPr>
        <w:t>ἐντολαὶ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  </w:t>
      </w:r>
      <w:r w:rsidR="006C58EF"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αὐτοῦ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βαρεῖαι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 </w:t>
      </w:r>
      <w:r w:rsidRPr="00684A39">
        <w:rPr>
          <w:rFonts w:asciiTheme="minorHAnsi" w:hAnsiTheme="minorHAnsi" w:cstheme="minorHAnsi"/>
          <w:color w:val="auto"/>
          <w:lang w:val="el-GR"/>
        </w:rPr>
        <w:t>οὐκ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εἰσίν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, </w:t>
      </w:r>
    </w:p>
    <w:p w:rsidR="00FD4341" w:rsidRPr="006C58EF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00B0F0"/>
          <w:vertAlign w:val="superscript"/>
          <w:lang w:val="fr-CA"/>
        </w:rPr>
      </w:pPr>
    </w:p>
    <w:p w:rsidR="006C58EF" w:rsidRDefault="006C58EF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00B0F0"/>
          <w:vertAlign w:val="superscript"/>
          <w:lang w:val="fr-CA"/>
        </w:rPr>
      </w:pPr>
      <w:r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 xml:space="preserve"> </w:t>
      </w:r>
      <w:r w:rsidRPr="00FD4341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4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proofErr w:type="gramStart"/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car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tout</w:t>
      </w:r>
      <w:proofErr w:type="gramEnd"/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le       ayant-été-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né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de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le  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Dieu triomphe du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monde;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et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ceci       est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la victoire </w:t>
      </w:r>
    </w:p>
    <w:p w:rsidR="00FD4341" w:rsidRPr="006C58EF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  <w:r w:rsidRPr="006C58EF">
        <w:rPr>
          <w:rFonts w:asciiTheme="minorHAnsi" w:hAnsiTheme="minorHAnsi" w:cstheme="minorHAnsi"/>
          <w:color w:val="00B0F0"/>
          <w:vertAlign w:val="superscript"/>
          <w:lang w:val="fr-CA"/>
        </w:rPr>
        <w:t>4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ὅτι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πᾶν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proofErr w:type="gramStart"/>
      <w:r w:rsidRPr="00684A39">
        <w:rPr>
          <w:rFonts w:asciiTheme="minorHAnsi" w:hAnsiTheme="minorHAnsi" w:cstheme="minorHAnsi"/>
          <w:color w:val="auto"/>
          <w:lang w:val="el-GR"/>
        </w:rPr>
        <w:t>τὸ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γεγεννημένον</w:t>
      </w:r>
      <w:proofErr w:type="gramEnd"/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ἐκ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τοῦ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θεοῦ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  </w:t>
      </w:r>
      <w:r w:rsidRPr="00684A39">
        <w:rPr>
          <w:rFonts w:asciiTheme="minorHAnsi" w:hAnsiTheme="minorHAnsi" w:cstheme="minorHAnsi"/>
          <w:color w:val="auto"/>
          <w:lang w:val="el-GR"/>
        </w:rPr>
        <w:t>νικᾷ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  </w:t>
      </w:r>
      <w:r w:rsidRPr="00684A39">
        <w:rPr>
          <w:rFonts w:asciiTheme="minorHAnsi" w:hAnsiTheme="minorHAnsi" w:cstheme="minorHAnsi"/>
          <w:color w:val="auto"/>
          <w:lang w:val="el-GR"/>
        </w:rPr>
        <w:t>τὸν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κόσμον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. </w:t>
      </w:r>
      <w:r w:rsidRPr="00684A39">
        <w:rPr>
          <w:rFonts w:asciiTheme="minorHAnsi" w:hAnsiTheme="minorHAnsi" w:cstheme="minorHAnsi"/>
          <w:color w:val="auto"/>
          <w:lang w:val="el-GR"/>
        </w:rPr>
        <w:t>καὶ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αὕτη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ἐστὶν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ἡ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  </w:t>
      </w:r>
      <w:r w:rsidRPr="00684A39">
        <w:rPr>
          <w:rFonts w:asciiTheme="minorHAnsi" w:hAnsiTheme="minorHAnsi" w:cstheme="minorHAnsi"/>
          <w:color w:val="auto"/>
          <w:lang w:val="el-GR"/>
        </w:rPr>
        <w:t>νίκη</w:t>
      </w:r>
      <w:r w:rsidRPr="006C58EF">
        <w:rPr>
          <w:rFonts w:asciiTheme="minorHAnsi" w:hAnsiTheme="minorHAnsi" w:cstheme="minorHAnsi"/>
          <w:color w:val="auto"/>
          <w:lang w:val="fr-CA"/>
        </w:rPr>
        <w:t xml:space="preserve"> </w:t>
      </w:r>
    </w:p>
    <w:p w:rsidR="00FD4341" w:rsidRPr="006C58EF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</w:p>
    <w:p w:rsidR="000654B6" w:rsidRDefault="000654B6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  <w:proofErr w:type="gramStart"/>
      <w:r w:rsidRPr="000654B6">
        <w:rPr>
          <w:rFonts w:asciiTheme="minorHAnsi" w:hAnsiTheme="minorHAnsi" w:cstheme="minorHAnsi"/>
          <w:sz w:val="20"/>
          <w:szCs w:val="20"/>
          <w:lang w:val="fr-CA"/>
        </w:rPr>
        <w:t>la</w:t>
      </w:r>
      <w:r w:rsidR="00FD4341" w:rsidRPr="000654B6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>
        <w:rPr>
          <w:rFonts w:asciiTheme="minorHAnsi" w:hAnsiTheme="minorHAnsi" w:cstheme="minorHAnsi"/>
          <w:sz w:val="20"/>
          <w:szCs w:val="20"/>
          <w:lang w:val="fr-CA"/>
        </w:rPr>
        <w:t>ayant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>-triomphé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du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monde,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la 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foi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notre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.</w:t>
      </w:r>
      <w:r w:rsidRPr="00FD4341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 xml:space="preserve"> </w:t>
      </w:r>
      <w:r w:rsidRPr="00FD4341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5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Qui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et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est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le triomphant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du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monde, </w:t>
      </w:r>
    </w:p>
    <w:p w:rsidR="00FD4341" w:rsidRPr="000654B6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  <w:r w:rsidRPr="00684A39">
        <w:rPr>
          <w:rFonts w:asciiTheme="minorHAnsi" w:hAnsiTheme="minorHAnsi" w:cstheme="minorHAnsi"/>
          <w:color w:val="auto"/>
          <w:lang w:val="el-GR"/>
        </w:rPr>
        <w:t>ἡ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    </w:t>
      </w:r>
      <w:r w:rsidRPr="00684A39">
        <w:rPr>
          <w:rFonts w:asciiTheme="minorHAnsi" w:hAnsiTheme="minorHAnsi" w:cstheme="minorHAnsi"/>
          <w:color w:val="auto"/>
          <w:lang w:val="el-GR"/>
        </w:rPr>
        <w:t>νικήσασα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 </w:t>
      </w:r>
      <w:r w:rsid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τὸν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κόσμον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, </w:t>
      </w:r>
      <w:r w:rsidRPr="00684A39">
        <w:rPr>
          <w:rFonts w:asciiTheme="minorHAnsi" w:hAnsiTheme="minorHAnsi" w:cstheme="minorHAnsi"/>
          <w:color w:val="auto"/>
          <w:lang w:val="el-GR"/>
        </w:rPr>
        <w:t>ἡ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πίστις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ἡμῶν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· </w:t>
      </w:r>
      <w:r w:rsidRPr="000654B6">
        <w:rPr>
          <w:rFonts w:asciiTheme="minorHAnsi" w:hAnsiTheme="minorHAnsi" w:cstheme="minorHAnsi"/>
          <w:color w:val="00B0F0"/>
          <w:vertAlign w:val="superscript"/>
          <w:lang w:val="fr-CA"/>
        </w:rPr>
        <w:t>5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τίς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δέ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ἐστιν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ὁ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   </w:t>
      </w:r>
      <w:r w:rsidRPr="00684A39">
        <w:rPr>
          <w:rFonts w:asciiTheme="minorHAnsi" w:hAnsiTheme="minorHAnsi" w:cstheme="minorHAnsi"/>
          <w:color w:val="auto"/>
          <w:lang w:val="el-GR"/>
        </w:rPr>
        <w:t>νικῶν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  </w:t>
      </w:r>
      <w:r w:rsidRPr="00684A39">
        <w:rPr>
          <w:rFonts w:asciiTheme="minorHAnsi" w:hAnsiTheme="minorHAnsi" w:cstheme="minorHAnsi"/>
          <w:color w:val="auto"/>
          <w:lang w:val="el-GR"/>
        </w:rPr>
        <w:t>τὸν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κόσμον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</w:p>
    <w:p w:rsidR="000654B6" w:rsidRPr="00FD4341" w:rsidRDefault="000654B6" w:rsidP="00481BA8">
      <w:pPr>
        <w:spacing w:before="240" w:after="0" w:line="240" w:lineRule="auto"/>
        <w:ind w:left="730" w:right="0"/>
        <w:rPr>
          <w:rFonts w:asciiTheme="minorHAnsi" w:hAnsiTheme="minorHAnsi" w:cstheme="minorHAnsi"/>
          <w:color w:val="00B0F0"/>
          <w:sz w:val="20"/>
          <w:szCs w:val="20"/>
          <w:vertAlign w:val="superscript"/>
          <w:lang w:val="fr-CA"/>
        </w:rPr>
      </w:pPr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proofErr w:type="gramStart"/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sinon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le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 xml:space="preserve">    croyant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que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Jésus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est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le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Fils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du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FD4341">
        <w:rPr>
          <w:rFonts w:asciiTheme="minorHAnsi" w:hAnsiTheme="minorHAnsi" w:cstheme="minorHAnsi"/>
          <w:sz w:val="20"/>
          <w:szCs w:val="20"/>
          <w:lang w:val="fr-CA"/>
        </w:rPr>
        <w:t>Dieu?</w:t>
      </w:r>
    </w:p>
    <w:p w:rsidR="00FD4341" w:rsidRPr="000654B6" w:rsidRDefault="00FD4341" w:rsidP="00481BA8">
      <w:pPr>
        <w:spacing w:after="0" w:line="240" w:lineRule="auto"/>
        <w:ind w:left="720" w:right="0" w:firstLine="0"/>
        <w:rPr>
          <w:rFonts w:asciiTheme="minorHAnsi" w:hAnsiTheme="minorHAnsi" w:cstheme="minorHAnsi"/>
          <w:color w:val="auto"/>
          <w:lang w:val="fr-CA"/>
        </w:rPr>
      </w:pPr>
      <w:r w:rsidRPr="00684A39">
        <w:rPr>
          <w:rFonts w:asciiTheme="minorHAnsi" w:hAnsiTheme="minorHAnsi" w:cstheme="minorHAnsi"/>
          <w:color w:val="auto"/>
          <w:lang w:val="el-GR"/>
        </w:rPr>
        <w:t>εἰ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μὴ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ὁ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πιστεύων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ὅτι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Ἰησοῦς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ἐστιν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ὁ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υἱὸς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τοῦ</w:t>
      </w:r>
      <w:r w:rsidRPr="000654B6">
        <w:rPr>
          <w:rFonts w:asciiTheme="minorHAnsi" w:hAnsiTheme="minorHAnsi" w:cstheme="minorHAnsi"/>
          <w:color w:val="auto"/>
          <w:lang w:val="fr-CA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θεοῦ</w:t>
      </w:r>
      <w:r w:rsidRPr="000654B6">
        <w:rPr>
          <w:rFonts w:asciiTheme="minorHAnsi" w:hAnsiTheme="minorHAnsi" w:cstheme="minorHAnsi"/>
          <w:color w:val="auto"/>
          <w:lang w:val="fr-CA"/>
        </w:rPr>
        <w:t>;</w:t>
      </w:r>
    </w:p>
    <w:p w:rsidR="00FD4341" w:rsidRPr="000654B6" w:rsidRDefault="00FD4341" w:rsidP="00FD4341">
      <w:pPr>
        <w:spacing w:after="0" w:line="240" w:lineRule="auto"/>
        <w:rPr>
          <w:rFonts w:asciiTheme="minorHAnsi" w:hAnsiTheme="minorHAnsi" w:cstheme="minorHAnsi"/>
          <w:color w:val="auto"/>
          <w:lang w:val="fr-CA"/>
        </w:rPr>
      </w:pPr>
    </w:p>
    <w:p w:rsidR="009062D0" w:rsidRPr="000654B6" w:rsidRDefault="009062D0" w:rsidP="0000366F">
      <w:pPr>
        <w:ind w:left="0" w:right="29" w:firstLine="0"/>
        <w:rPr>
          <w:lang w:val="fr-CA"/>
        </w:rPr>
      </w:pPr>
    </w:p>
    <w:sectPr w:rsidR="009062D0" w:rsidRPr="000654B6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88B" w:rsidRDefault="0082288B" w:rsidP="00155E5E">
      <w:pPr>
        <w:spacing w:after="0" w:line="240" w:lineRule="auto"/>
      </w:pPr>
      <w:r>
        <w:separator/>
      </w:r>
    </w:p>
  </w:endnote>
  <w:endnote w:type="continuationSeparator" w:id="0">
    <w:p w:rsidR="0082288B" w:rsidRDefault="0082288B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0366F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00366F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spacing w:after="0" w:line="240" w:lineRule="auto"/>
      <w:ind w:left="0" w:right="29" w:firstLine="0"/>
      <w:jc w:val="center"/>
      <w:rPr>
        <w:rFonts w:asciiTheme="minorHAnsi" w:hAnsiTheme="minorHAnsi" w:cstheme="minorHAnsi"/>
      </w:rPr>
    </w:pPr>
    <w:r w:rsidRPr="0000366F">
      <w:rPr>
        <w:rFonts w:asciiTheme="minorHAnsi" w:hAnsiTheme="minorHAnsi" w:cstheme="minorHAnsi"/>
      </w:rPr>
      <w:t xml:space="preserve">Page </w:t>
    </w:r>
    <w:r w:rsidRPr="0000366F">
      <w:rPr>
        <w:rFonts w:asciiTheme="minorHAnsi" w:hAnsiTheme="minorHAnsi" w:cstheme="minorHAnsi"/>
      </w:rPr>
      <w:fldChar w:fldCharType="begin"/>
    </w:r>
    <w:r w:rsidRPr="0000366F">
      <w:rPr>
        <w:rFonts w:asciiTheme="minorHAnsi" w:hAnsiTheme="minorHAnsi" w:cstheme="minorHAnsi"/>
      </w:rPr>
      <w:instrText xml:space="preserve"> PAGE   \* MERGEFORMAT </w:instrText>
    </w:r>
    <w:r w:rsidRPr="0000366F">
      <w:rPr>
        <w:rFonts w:asciiTheme="minorHAnsi" w:hAnsiTheme="minorHAnsi" w:cstheme="minorHAnsi"/>
      </w:rPr>
      <w:fldChar w:fldCharType="separate"/>
    </w:r>
    <w:r w:rsidR="00481BA8">
      <w:rPr>
        <w:rFonts w:asciiTheme="minorHAnsi" w:hAnsiTheme="minorHAnsi" w:cstheme="minorHAnsi"/>
        <w:noProof/>
      </w:rPr>
      <w:t>1</w:t>
    </w:r>
    <w:r w:rsidRPr="0000366F">
      <w:rPr>
        <w:rFonts w:asciiTheme="minorHAnsi" w:hAnsiTheme="minorHAnsi" w:cstheme="minorHAnsi"/>
      </w:rPr>
      <w:fldChar w:fldCharType="end"/>
    </w:r>
    <w:r w:rsidRPr="0000366F">
      <w:rPr>
        <w:rFonts w:asciiTheme="minorHAnsi" w:hAnsiTheme="minorHAnsi" w:cstheme="minorHAnsi"/>
      </w:rPr>
      <w:t xml:space="preserve"> </w:t>
    </w:r>
    <w:r w:rsidR="000D2D04" w:rsidRPr="0000366F">
      <w:rPr>
        <w:rFonts w:asciiTheme="minorHAnsi" w:hAnsiTheme="minorHAnsi" w:cstheme="minorHAnsi"/>
      </w:rPr>
      <w:t>sur</w:t>
    </w:r>
    <w:r w:rsidRPr="0000366F">
      <w:rPr>
        <w:rFonts w:asciiTheme="minorHAnsi" w:hAnsiTheme="minorHAnsi" w:cstheme="minorHAnsi"/>
      </w:rPr>
      <w:t xml:space="preserve"> </w:t>
    </w:r>
    <w:r w:rsidR="00FE009B" w:rsidRPr="0000366F">
      <w:rPr>
        <w:rFonts w:asciiTheme="minorHAnsi" w:hAnsiTheme="minorHAnsi" w:cstheme="minorHAnsi"/>
      </w:rPr>
      <w:fldChar w:fldCharType="begin"/>
    </w:r>
    <w:r w:rsidR="00FE009B" w:rsidRPr="0000366F">
      <w:rPr>
        <w:rFonts w:asciiTheme="minorHAnsi" w:hAnsiTheme="minorHAnsi" w:cstheme="minorHAnsi"/>
      </w:rPr>
      <w:instrText xml:space="preserve"> NUMPAGES   \* MERGEFORMAT </w:instrText>
    </w:r>
    <w:r w:rsidR="00FE009B" w:rsidRPr="0000366F">
      <w:rPr>
        <w:rFonts w:asciiTheme="minorHAnsi" w:hAnsiTheme="minorHAnsi" w:cstheme="minorHAnsi"/>
      </w:rPr>
      <w:fldChar w:fldCharType="separate"/>
    </w:r>
    <w:r w:rsidR="00481BA8">
      <w:rPr>
        <w:rFonts w:asciiTheme="minorHAnsi" w:hAnsiTheme="minorHAnsi" w:cstheme="minorHAnsi"/>
        <w:noProof/>
      </w:rPr>
      <w:t>1</w:t>
    </w:r>
    <w:r w:rsidR="00FE009B" w:rsidRPr="0000366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88B" w:rsidRDefault="0082288B" w:rsidP="00155E5E">
      <w:pPr>
        <w:spacing w:after="0" w:line="240" w:lineRule="auto"/>
      </w:pPr>
      <w:r>
        <w:separator/>
      </w:r>
    </w:p>
  </w:footnote>
  <w:footnote w:type="continuationSeparator" w:id="0">
    <w:p w:rsidR="0082288B" w:rsidRDefault="0082288B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A80451" w:rsidRDefault="0000366F" w:rsidP="00A80451">
    <w:pPr>
      <w:pStyle w:val="Header"/>
      <w:jc w:val="center"/>
    </w:pPr>
    <w:proofErr w:type="spellStart"/>
    <w:r>
      <w:rPr>
        <w:b/>
        <w:bCs/>
        <w:lang w:val="fr-CA"/>
      </w:rPr>
      <w:t>Title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0366F"/>
    <w:rsid w:val="00020AAE"/>
    <w:rsid w:val="00031EBA"/>
    <w:rsid w:val="00033507"/>
    <w:rsid w:val="000504E1"/>
    <w:rsid w:val="000654B6"/>
    <w:rsid w:val="00083C65"/>
    <w:rsid w:val="000B08DE"/>
    <w:rsid w:val="000B4F37"/>
    <w:rsid w:val="000D2D04"/>
    <w:rsid w:val="000E437D"/>
    <w:rsid w:val="000E6E03"/>
    <w:rsid w:val="001122B3"/>
    <w:rsid w:val="001144BB"/>
    <w:rsid w:val="00125710"/>
    <w:rsid w:val="001411A3"/>
    <w:rsid w:val="00155E5E"/>
    <w:rsid w:val="00171A91"/>
    <w:rsid w:val="001B70DA"/>
    <w:rsid w:val="001D5DCC"/>
    <w:rsid w:val="001F4FFF"/>
    <w:rsid w:val="00215EB1"/>
    <w:rsid w:val="00225AF0"/>
    <w:rsid w:val="0023324B"/>
    <w:rsid w:val="00254FBD"/>
    <w:rsid w:val="00292A52"/>
    <w:rsid w:val="00294D37"/>
    <w:rsid w:val="002B2C0A"/>
    <w:rsid w:val="002D6EFF"/>
    <w:rsid w:val="00303B3B"/>
    <w:rsid w:val="00305728"/>
    <w:rsid w:val="0032258C"/>
    <w:rsid w:val="003232C6"/>
    <w:rsid w:val="003406F0"/>
    <w:rsid w:val="003502D1"/>
    <w:rsid w:val="00383701"/>
    <w:rsid w:val="003B1F34"/>
    <w:rsid w:val="003D6AAE"/>
    <w:rsid w:val="003D6B5D"/>
    <w:rsid w:val="003E2E08"/>
    <w:rsid w:val="003F6B58"/>
    <w:rsid w:val="00431824"/>
    <w:rsid w:val="004361AB"/>
    <w:rsid w:val="004451C0"/>
    <w:rsid w:val="00481BA8"/>
    <w:rsid w:val="004875D1"/>
    <w:rsid w:val="004B5029"/>
    <w:rsid w:val="004C0E87"/>
    <w:rsid w:val="00523286"/>
    <w:rsid w:val="0053318C"/>
    <w:rsid w:val="0054159F"/>
    <w:rsid w:val="0054777C"/>
    <w:rsid w:val="00566199"/>
    <w:rsid w:val="005B6034"/>
    <w:rsid w:val="005C52FE"/>
    <w:rsid w:val="005D7E0F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58EF"/>
    <w:rsid w:val="006C72C6"/>
    <w:rsid w:val="00711E92"/>
    <w:rsid w:val="007879D4"/>
    <w:rsid w:val="007B3658"/>
    <w:rsid w:val="007D439C"/>
    <w:rsid w:val="007E756F"/>
    <w:rsid w:val="00816F2A"/>
    <w:rsid w:val="0082288B"/>
    <w:rsid w:val="00826656"/>
    <w:rsid w:val="00841063"/>
    <w:rsid w:val="00860BD5"/>
    <w:rsid w:val="008647BE"/>
    <w:rsid w:val="008F1C37"/>
    <w:rsid w:val="009062D0"/>
    <w:rsid w:val="0091513B"/>
    <w:rsid w:val="00941885"/>
    <w:rsid w:val="00967FAD"/>
    <w:rsid w:val="0097630E"/>
    <w:rsid w:val="009A4302"/>
    <w:rsid w:val="009C6399"/>
    <w:rsid w:val="009C7A37"/>
    <w:rsid w:val="009D3906"/>
    <w:rsid w:val="009F193D"/>
    <w:rsid w:val="009F23F3"/>
    <w:rsid w:val="00A15D53"/>
    <w:rsid w:val="00A414D2"/>
    <w:rsid w:val="00A80451"/>
    <w:rsid w:val="00AB2EED"/>
    <w:rsid w:val="00AD0EA6"/>
    <w:rsid w:val="00AE06F5"/>
    <w:rsid w:val="00B02525"/>
    <w:rsid w:val="00B33AA0"/>
    <w:rsid w:val="00BA01C9"/>
    <w:rsid w:val="00BA159E"/>
    <w:rsid w:val="00BC1C53"/>
    <w:rsid w:val="00BC6F1A"/>
    <w:rsid w:val="00BE2A7F"/>
    <w:rsid w:val="00C4448A"/>
    <w:rsid w:val="00C7233A"/>
    <w:rsid w:val="00C90FDF"/>
    <w:rsid w:val="00C96E0C"/>
    <w:rsid w:val="00CA52E1"/>
    <w:rsid w:val="00CC2B70"/>
    <w:rsid w:val="00CF00FC"/>
    <w:rsid w:val="00DD5F30"/>
    <w:rsid w:val="00E12525"/>
    <w:rsid w:val="00E43C1E"/>
    <w:rsid w:val="00E52FA6"/>
    <w:rsid w:val="00EB77C6"/>
    <w:rsid w:val="00EF1E24"/>
    <w:rsid w:val="00F16A88"/>
    <w:rsid w:val="00F20D13"/>
    <w:rsid w:val="00F24F12"/>
    <w:rsid w:val="00F35BB1"/>
    <w:rsid w:val="00F5678A"/>
    <w:rsid w:val="00F614E6"/>
    <w:rsid w:val="00F62C8F"/>
    <w:rsid w:val="00FC4D4C"/>
    <w:rsid w:val="00FD2A50"/>
    <w:rsid w:val="00FD4341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A6665"/>
  <w15:chartTrackingRefBased/>
  <w15:docId w15:val="{9847694E-1043-4EE6-BC29-E3C6066D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1_jean_5.1-6_interlineaire.docx</Template>
  <TotalTime>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</cp:revision>
  <cp:lastPrinted>2019-10-02T20:53:00Z</cp:lastPrinted>
  <dcterms:created xsi:type="dcterms:W3CDTF">2019-10-12T04:03:00Z</dcterms:created>
  <dcterms:modified xsi:type="dcterms:W3CDTF">2019-10-12T04:15:00Z</dcterms:modified>
</cp:coreProperties>
</file>