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9D2" w:rsidRPr="007609D2" w:rsidRDefault="007609D2" w:rsidP="007609D2">
      <w:pPr>
        <w:widowControl w:val="0"/>
        <w:spacing w:after="0" w:line="240" w:lineRule="auto"/>
        <w:jc w:val="center"/>
        <w:rPr>
          <w:rFonts w:cstheme="minorHAnsi"/>
          <w:b/>
          <w:bCs/>
          <w:sz w:val="26"/>
          <w:szCs w:val="26"/>
        </w:rPr>
      </w:pPr>
      <w:bookmarkStart w:id="0" w:name="_GoBack"/>
      <w:bookmarkEnd w:id="0"/>
      <w:r w:rsidRPr="007609D2">
        <w:rPr>
          <w:rFonts w:cstheme="minorHAnsi"/>
          <w:b/>
          <w:bCs/>
          <w:sz w:val="26"/>
          <w:szCs w:val="26"/>
        </w:rPr>
        <w:t>“Lets us Teach the New Testament”</w:t>
      </w:r>
    </w:p>
    <w:p w:rsidR="00044926" w:rsidRPr="00044926" w:rsidRDefault="00044926" w:rsidP="001D6160">
      <w:pPr>
        <w:pStyle w:val="Title"/>
        <w:keepNext w:val="0"/>
        <w:keepLines w:val="0"/>
        <w:jc w:val="center"/>
      </w:pPr>
      <w:r w:rsidRPr="00044926">
        <w:t>First Epistle of John</w:t>
      </w:r>
    </w:p>
    <w:p w:rsidR="00044926" w:rsidRPr="003A3570" w:rsidRDefault="00044926" w:rsidP="001D6160">
      <w:pPr>
        <w:widowControl w:val="0"/>
        <w:spacing w:after="0" w:line="240" w:lineRule="auto"/>
        <w:jc w:val="center"/>
        <w:rPr>
          <w:rFonts w:cstheme="minorHAnsi"/>
          <w:b/>
          <w:bCs/>
          <w:sz w:val="26"/>
          <w:szCs w:val="26"/>
        </w:rPr>
      </w:pPr>
      <w:r w:rsidRPr="003A3570">
        <w:rPr>
          <w:rFonts w:cstheme="minorHAnsi"/>
          <w:b/>
          <w:bCs/>
          <w:sz w:val="26"/>
          <w:szCs w:val="26"/>
        </w:rPr>
        <w:t>Lesson 1: 1 John 1:1-4</w:t>
      </w:r>
    </w:p>
    <w:p w:rsidR="003A3570" w:rsidRPr="003A3570" w:rsidRDefault="003A3570" w:rsidP="001D6160">
      <w:pPr>
        <w:widowControl w:val="0"/>
        <w:spacing w:after="0" w:line="240" w:lineRule="auto"/>
        <w:jc w:val="center"/>
        <w:rPr>
          <w:rFonts w:cstheme="minorHAnsi"/>
          <w:b/>
          <w:bCs/>
        </w:rPr>
      </w:pPr>
    </w:p>
    <w:p w:rsidR="00044926" w:rsidRPr="00044926" w:rsidRDefault="00044926" w:rsidP="001D6160">
      <w:pPr>
        <w:widowControl w:val="0"/>
        <w:spacing w:after="0" w:line="240" w:lineRule="auto"/>
        <w:jc w:val="center"/>
        <w:rPr>
          <w:rFonts w:cstheme="minorHAnsi"/>
        </w:rPr>
      </w:pPr>
      <w:r w:rsidRPr="00044926">
        <w:rPr>
          <w:rFonts w:cstheme="minorHAnsi"/>
        </w:rPr>
        <w:t xml:space="preserve">With </w:t>
      </w:r>
      <w:proofErr w:type="spellStart"/>
      <w:r w:rsidRPr="00044926">
        <w:rPr>
          <w:rFonts w:cstheme="minorHAnsi"/>
        </w:rPr>
        <w:t>Dr</w:t>
      </w:r>
      <w:proofErr w:type="spellEnd"/>
      <w:r w:rsidRPr="00044926">
        <w:rPr>
          <w:rFonts w:cstheme="minorHAnsi"/>
        </w:rPr>
        <w:t xml:space="preserve"> Galen Currah</w:t>
      </w:r>
    </w:p>
    <w:p w:rsidR="00044926" w:rsidRDefault="00044926" w:rsidP="001D6160">
      <w:pPr>
        <w:widowControl w:val="0"/>
        <w:spacing w:after="0" w:line="240" w:lineRule="auto"/>
        <w:jc w:val="center"/>
        <w:rPr>
          <w:rFonts w:cstheme="minorHAnsi"/>
        </w:rPr>
      </w:pPr>
      <w:r w:rsidRPr="00044926">
        <w:rPr>
          <w:rFonts w:cstheme="minorHAnsi"/>
        </w:rPr>
        <w:t xml:space="preserve">1john.currah.download </w:t>
      </w:r>
      <w:r>
        <w:rPr>
          <w:rFonts w:cstheme="minorHAnsi"/>
        </w:rPr>
        <w:t xml:space="preserve">August </w:t>
      </w:r>
      <w:r w:rsidRPr="00044926">
        <w:rPr>
          <w:rFonts w:cstheme="minorHAnsi"/>
        </w:rPr>
        <w:t>2019</w:t>
      </w:r>
    </w:p>
    <w:p w:rsidR="00044926" w:rsidRDefault="00044926" w:rsidP="001D6160">
      <w:pPr>
        <w:pStyle w:val="Heading1"/>
        <w:keepNext w:val="0"/>
        <w:keepLines w:val="0"/>
      </w:pPr>
      <w:r w:rsidRPr="00044926">
        <w:t>Introduction</w:t>
      </w:r>
    </w:p>
    <w:p w:rsidR="00044926" w:rsidRDefault="00044926" w:rsidP="001D6160">
      <w:pPr>
        <w:widowControl w:val="0"/>
        <w:spacing w:after="0" w:line="240" w:lineRule="auto"/>
        <w:rPr>
          <w:rFonts w:cstheme="minorHAnsi"/>
        </w:rPr>
      </w:pPr>
      <w:r w:rsidRPr="00044926">
        <w:rPr>
          <w:rFonts w:cstheme="minorHAnsi"/>
        </w:rPr>
        <w:t>In this first of 15 lessons on the New Testament Book of 1 John, we shall look at the following matters.</w:t>
      </w:r>
    </w:p>
    <w:p w:rsidR="00044926" w:rsidRPr="00044926" w:rsidRDefault="00044926" w:rsidP="001D6160">
      <w:pPr>
        <w:widowControl w:val="0"/>
        <w:spacing w:after="0" w:line="240" w:lineRule="auto"/>
        <w:rPr>
          <w:rFonts w:cstheme="minorHAnsi"/>
        </w:rPr>
      </w:pPr>
      <w:r w:rsidRPr="00044926">
        <w:rPr>
          <w:rFonts w:cstheme="minorHAnsi"/>
        </w:rPr>
        <w:t xml:space="preserve">1. The English Standard Version text of </w:t>
      </w:r>
      <w:proofErr w:type="gramStart"/>
      <w:r w:rsidRPr="00044926">
        <w:rPr>
          <w:rFonts w:cstheme="minorHAnsi"/>
        </w:rPr>
        <w:t>1</w:t>
      </w:r>
      <w:proofErr w:type="gramEnd"/>
      <w:r w:rsidRPr="00044926">
        <w:rPr>
          <w:rFonts w:cstheme="minorHAnsi"/>
        </w:rPr>
        <w:t xml:space="preserve"> John 1:1-4.</w:t>
      </w:r>
      <w:r w:rsidR="007609D2">
        <w:rPr>
          <w:rFonts w:cstheme="minorHAnsi"/>
        </w:rPr>
        <w:t xml:space="preserve"> </w:t>
      </w:r>
    </w:p>
    <w:p w:rsidR="00044926" w:rsidRPr="00044926" w:rsidRDefault="00044926" w:rsidP="001D6160">
      <w:pPr>
        <w:widowControl w:val="0"/>
        <w:spacing w:after="0" w:line="240" w:lineRule="auto"/>
        <w:rPr>
          <w:rFonts w:cstheme="minorHAnsi"/>
        </w:rPr>
      </w:pPr>
      <w:r w:rsidRPr="00044926">
        <w:rPr>
          <w:rFonts w:cstheme="minorHAnsi"/>
        </w:rPr>
        <w:t>2. The Greek text of the passage, noting variant readings from ancient manuscripts.</w:t>
      </w:r>
      <w:r w:rsidR="007609D2">
        <w:rPr>
          <w:rFonts w:cstheme="minorHAnsi"/>
        </w:rPr>
        <w:t xml:space="preserve"> </w:t>
      </w:r>
    </w:p>
    <w:p w:rsidR="00044926" w:rsidRPr="00044926" w:rsidRDefault="00044926" w:rsidP="001D6160">
      <w:pPr>
        <w:widowControl w:val="0"/>
        <w:spacing w:after="0" w:line="240" w:lineRule="auto"/>
        <w:rPr>
          <w:rFonts w:cstheme="minorHAnsi"/>
        </w:rPr>
      </w:pPr>
      <w:r w:rsidRPr="00044926">
        <w:rPr>
          <w:rFonts w:cstheme="minorHAnsi"/>
        </w:rPr>
        <w:t>3. A sample outline of the passage for preachers and teachers.</w:t>
      </w:r>
      <w:r w:rsidR="007609D2">
        <w:rPr>
          <w:rFonts w:cstheme="minorHAnsi"/>
        </w:rPr>
        <w:t xml:space="preserve"> </w:t>
      </w:r>
    </w:p>
    <w:p w:rsidR="00044926" w:rsidRPr="00044926" w:rsidRDefault="00044926" w:rsidP="001D6160">
      <w:pPr>
        <w:widowControl w:val="0"/>
        <w:spacing w:after="0" w:line="240" w:lineRule="auto"/>
        <w:rPr>
          <w:rFonts w:cstheme="minorHAnsi"/>
        </w:rPr>
      </w:pPr>
      <w:r w:rsidRPr="00044926">
        <w:rPr>
          <w:rFonts w:cstheme="minorHAnsi"/>
        </w:rPr>
        <w:t>4. Some phrases in the passage that have parallels in the Gospel of John.</w:t>
      </w:r>
      <w:r w:rsidR="007609D2">
        <w:rPr>
          <w:rFonts w:cstheme="minorHAnsi"/>
        </w:rPr>
        <w:t xml:space="preserve"> </w:t>
      </w:r>
    </w:p>
    <w:p w:rsidR="00044926" w:rsidRPr="00044926" w:rsidRDefault="00044926" w:rsidP="001D6160">
      <w:pPr>
        <w:widowControl w:val="0"/>
        <w:spacing w:after="0" w:line="240" w:lineRule="auto"/>
        <w:rPr>
          <w:rFonts w:cstheme="minorHAnsi"/>
        </w:rPr>
      </w:pPr>
      <w:r w:rsidRPr="00044926">
        <w:rPr>
          <w:rFonts w:cstheme="minorHAnsi"/>
        </w:rPr>
        <w:t>5. Some important words from the passages and their historical meaning.</w:t>
      </w:r>
      <w:r w:rsidR="007609D2">
        <w:rPr>
          <w:rFonts w:cstheme="minorHAnsi"/>
        </w:rPr>
        <w:t xml:space="preserve"> </w:t>
      </w:r>
    </w:p>
    <w:p w:rsidR="00044926" w:rsidRPr="00044926" w:rsidRDefault="00044926" w:rsidP="001D6160">
      <w:pPr>
        <w:widowControl w:val="0"/>
        <w:spacing w:after="0" w:line="240" w:lineRule="auto"/>
        <w:rPr>
          <w:rFonts w:cstheme="minorHAnsi"/>
        </w:rPr>
      </w:pPr>
      <w:r w:rsidRPr="00044926">
        <w:rPr>
          <w:rFonts w:cstheme="minorHAnsi"/>
        </w:rPr>
        <w:t>6. Some teachable observations and summaries that you might find helpful.</w:t>
      </w:r>
      <w:r w:rsidR="007609D2">
        <w:rPr>
          <w:rFonts w:cstheme="minorHAnsi"/>
        </w:rPr>
        <w:t xml:space="preserve"> </w:t>
      </w:r>
    </w:p>
    <w:p w:rsidR="00044926" w:rsidRPr="00044926" w:rsidRDefault="00044926" w:rsidP="001D6160">
      <w:pPr>
        <w:widowControl w:val="0"/>
        <w:spacing w:after="0" w:line="240" w:lineRule="auto"/>
        <w:rPr>
          <w:rFonts w:cstheme="minorHAnsi"/>
        </w:rPr>
      </w:pPr>
      <w:r w:rsidRPr="00044926">
        <w:rPr>
          <w:rFonts w:cstheme="minorHAnsi"/>
        </w:rPr>
        <w:t>7. Some historical Christian doctrines that the passage contains.</w:t>
      </w:r>
      <w:r w:rsidR="007609D2">
        <w:rPr>
          <w:rFonts w:cstheme="minorHAnsi"/>
        </w:rPr>
        <w:t xml:space="preserve"> </w:t>
      </w:r>
    </w:p>
    <w:p w:rsidR="00044926" w:rsidRDefault="00044926" w:rsidP="001D6160">
      <w:pPr>
        <w:widowControl w:val="0"/>
        <w:spacing w:after="0" w:line="240" w:lineRule="auto"/>
        <w:rPr>
          <w:rFonts w:cstheme="minorHAnsi"/>
        </w:rPr>
      </w:pPr>
      <w:proofErr w:type="gramStart"/>
      <w:r w:rsidRPr="00044926">
        <w:rPr>
          <w:rFonts w:cstheme="minorHAnsi"/>
        </w:rPr>
        <w:t>8. And</w:t>
      </w:r>
      <w:proofErr w:type="gramEnd"/>
      <w:r w:rsidRPr="00044926">
        <w:rPr>
          <w:rFonts w:cstheme="minorHAnsi"/>
        </w:rPr>
        <w:t xml:space="preserve"> some suggestions for Christians who want to apply the passage in their life.</w:t>
      </w:r>
      <w:r w:rsidR="007609D2">
        <w:rPr>
          <w:rFonts w:cstheme="minorHAnsi"/>
        </w:rPr>
        <w:t xml:space="preserve"> </w:t>
      </w:r>
    </w:p>
    <w:p w:rsidR="001D6160" w:rsidRDefault="001D6160" w:rsidP="001D6160">
      <w:pPr>
        <w:widowControl w:val="0"/>
        <w:spacing w:after="0" w:line="240" w:lineRule="auto"/>
        <w:rPr>
          <w:rFonts w:cstheme="minorHAnsi"/>
        </w:rPr>
      </w:pPr>
    </w:p>
    <w:p w:rsidR="00044926" w:rsidRDefault="00044926" w:rsidP="001D6160">
      <w:pPr>
        <w:widowControl w:val="0"/>
        <w:spacing w:after="0" w:line="240" w:lineRule="auto"/>
        <w:rPr>
          <w:rFonts w:cstheme="minorHAnsi"/>
        </w:rPr>
      </w:pPr>
      <w:r w:rsidRPr="00044926">
        <w:rPr>
          <w:rFonts w:cstheme="minorHAnsi"/>
        </w:rPr>
        <w:t>You may download this lesson as a written document at 1john.currah.download</w:t>
      </w:r>
    </w:p>
    <w:p w:rsidR="00044926" w:rsidRPr="00044926" w:rsidRDefault="00044926" w:rsidP="001D6160">
      <w:pPr>
        <w:pStyle w:val="Heading1"/>
        <w:keepNext w:val="0"/>
        <w:keepLines w:val="0"/>
      </w:pPr>
      <w:r w:rsidRPr="00044926">
        <w:t>1. The English text of 1 John 1:1-4</w:t>
      </w:r>
    </w:p>
    <w:p w:rsidR="00044926" w:rsidRDefault="00044926" w:rsidP="001D6160">
      <w:pPr>
        <w:widowControl w:val="0"/>
        <w:spacing w:after="0" w:line="240" w:lineRule="auto"/>
        <w:rPr>
          <w:rFonts w:cstheme="minorHAnsi"/>
        </w:rPr>
      </w:pPr>
      <w:proofErr w:type="gramStart"/>
      <w:r w:rsidRPr="00044926">
        <w:rPr>
          <w:rFonts w:cstheme="minorHAnsi"/>
        </w:rPr>
        <w:t>That which was from the beginning, which we have heard, which we have seen with our eyes, which we looked upon and have touched with our hands, concerning the word of life— the life was made manifest, and we have seen it, and testify to it and proclaim to you the eternal life, which was with the Father and was made manifest to us— that which we have seen and heard we proclaim also to you, so that you too may have fellowship with us; and indeed our fellowship is with the Father and with his Son Jesus Christ.</w:t>
      </w:r>
      <w:proofErr w:type="gramEnd"/>
      <w:r w:rsidRPr="00044926">
        <w:rPr>
          <w:rFonts w:cstheme="minorHAnsi"/>
        </w:rPr>
        <w:t xml:space="preserve"> </w:t>
      </w:r>
      <w:proofErr w:type="gramStart"/>
      <w:r w:rsidRPr="00044926">
        <w:rPr>
          <w:rFonts w:cstheme="minorHAnsi"/>
        </w:rPr>
        <w:t>And</w:t>
      </w:r>
      <w:proofErr w:type="gramEnd"/>
      <w:r w:rsidRPr="00044926">
        <w:rPr>
          <w:rFonts w:cstheme="minorHAnsi"/>
        </w:rPr>
        <w:t xml:space="preserve"> we are writing these things so that our joy may be complete. (English Standard Version, 2016)</w:t>
      </w:r>
    </w:p>
    <w:p w:rsidR="00044926" w:rsidRPr="00044926" w:rsidRDefault="00044926" w:rsidP="001D6160">
      <w:pPr>
        <w:pStyle w:val="Heading1"/>
        <w:keepNext w:val="0"/>
        <w:keepLines w:val="0"/>
      </w:pPr>
      <w:proofErr w:type="gramStart"/>
      <w:r>
        <w:t>2.</w:t>
      </w:r>
      <w:r w:rsidRPr="00044926">
        <w:t>The</w:t>
      </w:r>
      <w:proofErr w:type="gramEnd"/>
      <w:r w:rsidRPr="00044926">
        <w:t xml:space="preserve"> ancient Greek text of 1 John 1:1-4</w:t>
      </w:r>
    </w:p>
    <w:p w:rsidR="00044926" w:rsidRDefault="00044926" w:rsidP="001D6160">
      <w:pPr>
        <w:widowControl w:val="0"/>
        <w:spacing w:after="0" w:line="240" w:lineRule="auto"/>
        <w:rPr>
          <w:rFonts w:cstheme="minorHAnsi"/>
        </w:rPr>
      </w:pPr>
      <w:proofErr w:type="gramStart"/>
      <w:r w:rsidRPr="00044926">
        <w:rPr>
          <w:rFonts w:cstheme="minorHAnsi"/>
        </w:rPr>
        <w:t xml:space="preserve">Ὃ </w:t>
      </w:r>
      <w:proofErr w:type="spellStart"/>
      <w:r w:rsidRPr="00044926">
        <w:rPr>
          <w:rFonts w:cstheme="minorHAnsi"/>
        </w:rPr>
        <w:t>ἦν</w:t>
      </w:r>
      <w:proofErr w:type="spellEnd"/>
      <w:r w:rsidRPr="00044926">
        <w:rPr>
          <w:rFonts w:cstheme="minorHAnsi"/>
        </w:rPr>
        <w:t xml:space="preserve"> ἀπ’ </w:t>
      </w:r>
      <w:proofErr w:type="spellStart"/>
      <w:r w:rsidRPr="00044926">
        <w:rPr>
          <w:rFonts w:cstheme="minorHAnsi"/>
        </w:rPr>
        <w:t>ἀρχῆς</w:t>
      </w:r>
      <w:proofErr w:type="spellEnd"/>
      <w:r w:rsidRPr="00044926">
        <w:rPr>
          <w:rFonts w:cstheme="minorHAnsi"/>
        </w:rPr>
        <w:t xml:space="preserve">, ὃ </w:t>
      </w:r>
      <w:proofErr w:type="spellStart"/>
      <w:r w:rsidRPr="00044926">
        <w:rPr>
          <w:rFonts w:cstheme="minorHAnsi"/>
        </w:rPr>
        <w:t>ἀκηκό</w:t>
      </w:r>
      <w:proofErr w:type="spellEnd"/>
      <w:r w:rsidRPr="00044926">
        <w:rPr>
          <w:rFonts w:cstheme="minorHAnsi"/>
        </w:rPr>
        <w:t xml:space="preserve">αμεν, ὃ </w:t>
      </w:r>
      <w:proofErr w:type="spellStart"/>
      <w:r w:rsidRPr="00044926">
        <w:rPr>
          <w:rFonts w:cstheme="minorHAnsi"/>
        </w:rPr>
        <w:t>ἑωράκ</w:t>
      </w:r>
      <w:proofErr w:type="spellEnd"/>
      <w:r w:rsidRPr="00044926">
        <w:rPr>
          <w:rFonts w:cstheme="minorHAnsi"/>
        </w:rPr>
        <w:t xml:space="preserve">αμεν </w:t>
      </w:r>
      <w:proofErr w:type="spellStart"/>
      <w:r w:rsidRPr="00044926">
        <w:rPr>
          <w:rFonts w:cstheme="minorHAnsi"/>
        </w:rPr>
        <w:t>τοῖς</w:t>
      </w:r>
      <w:proofErr w:type="spellEnd"/>
      <w:r w:rsidRPr="00044926">
        <w:rPr>
          <w:rFonts w:cstheme="minorHAnsi"/>
        </w:rPr>
        <w:t xml:space="preserve"> </w:t>
      </w:r>
      <w:proofErr w:type="spellStart"/>
      <w:r w:rsidRPr="00044926">
        <w:rPr>
          <w:rFonts w:cstheme="minorHAnsi"/>
        </w:rPr>
        <w:t>ὀφθ</w:t>
      </w:r>
      <w:proofErr w:type="spellEnd"/>
      <w:r w:rsidRPr="00044926">
        <w:rPr>
          <w:rFonts w:cstheme="minorHAnsi"/>
        </w:rPr>
        <w:t xml:space="preserve">αλμοῖς </w:t>
      </w:r>
      <w:proofErr w:type="spellStart"/>
      <w:r w:rsidRPr="00044926">
        <w:rPr>
          <w:rFonts w:cstheme="minorHAnsi"/>
        </w:rPr>
        <w:t>ἡμῶν</w:t>
      </w:r>
      <w:proofErr w:type="spellEnd"/>
      <w:r w:rsidRPr="00044926">
        <w:rPr>
          <w:rFonts w:cstheme="minorHAnsi"/>
        </w:rPr>
        <w:t xml:space="preserve">, ὃ </w:t>
      </w:r>
      <w:proofErr w:type="spellStart"/>
      <w:r w:rsidRPr="00044926">
        <w:rPr>
          <w:rFonts w:cstheme="minorHAnsi"/>
        </w:rPr>
        <w:t>ἐθε</w:t>
      </w:r>
      <w:proofErr w:type="spellEnd"/>
      <w:r w:rsidRPr="00044926">
        <w:rPr>
          <w:rFonts w:cstheme="minorHAnsi"/>
        </w:rPr>
        <w:t xml:space="preserve">ασάμεθα καὶ αἱ </w:t>
      </w:r>
      <w:proofErr w:type="spellStart"/>
      <w:r w:rsidRPr="00044926">
        <w:rPr>
          <w:rFonts w:cstheme="minorHAnsi"/>
        </w:rPr>
        <w:t>χεῖρες</w:t>
      </w:r>
      <w:proofErr w:type="spellEnd"/>
      <w:r w:rsidRPr="00044926">
        <w:rPr>
          <w:rFonts w:cstheme="minorHAnsi"/>
        </w:rPr>
        <w:t xml:space="preserve"> </w:t>
      </w:r>
      <w:proofErr w:type="spellStart"/>
      <w:r w:rsidRPr="00044926">
        <w:rPr>
          <w:rFonts w:cstheme="minorHAnsi"/>
        </w:rPr>
        <w:t>ἡμῶν</w:t>
      </w:r>
      <w:proofErr w:type="spellEnd"/>
      <w:r w:rsidRPr="00044926">
        <w:rPr>
          <w:rFonts w:cstheme="minorHAnsi"/>
        </w:rPr>
        <w:t xml:space="preserve"> </w:t>
      </w:r>
      <w:proofErr w:type="spellStart"/>
      <w:r w:rsidRPr="00044926">
        <w:rPr>
          <w:rFonts w:cstheme="minorHAnsi"/>
        </w:rPr>
        <w:t>ἐψηλάφησ</w:t>
      </w:r>
      <w:proofErr w:type="spellEnd"/>
      <w:r w:rsidRPr="00044926">
        <w:rPr>
          <w:rFonts w:cstheme="minorHAnsi"/>
        </w:rPr>
        <w:t>αν, π</w:t>
      </w:r>
      <w:proofErr w:type="spellStart"/>
      <w:r w:rsidRPr="00044926">
        <w:rPr>
          <w:rFonts w:cstheme="minorHAnsi"/>
        </w:rPr>
        <w:t>ερὶ</w:t>
      </w:r>
      <w:proofErr w:type="spellEnd"/>
      <w:r w:rsidRPr="00044926">
        <w:rPr>
          <w:rFonts w:cstheme="minorHAnsi"/>
        </w:rPr>
        <w:t xml:space="preserve"> </w:t>
      </w:r>
      <w:proofErr w:type="spellStart"/>
      <w:r w:rsidRPr="00044926">
        <w:rPr>
          <w:rFonts w:cstheme="minorHAnsi"/>
        </w:rPr>
        <w:t>τοῦ</w:t>
      </w:r>
      <w:proofErr w:type="spellEnd"/>
      <w:r w:rsidRPr="00044926">
        <w:rPr>
          <w:rFonts w:cstheme="minorHAnsi"/>
        </w:rPr>
        <w:t xml:space="preserve"> </w:t>
      </w:r>
      <w:proofErr w:type="spellStart"/>
      <w:r w:rsidRPr="00044926">
        <w:rPr>
          <w:rFonts w:cstheme="minorHAnsi"/>
        </w:rPr>
        <w:t>λόγου</w:t>
      </w:r>
      <w:proofErr w:type="spellEnd"/>
      <w:r w:rsidRPr="00044926">
        <w:rPr>
          <w:rFonts w:cstheme="minorHAnsi"/>
        </w:rPr>
        <w:t xml:space="preserve"> </w:t>
      </w:r>
      <w:proofErr w:type="spellStart"/>
      <w:r w:rsidRPr="00044926">
        <w:rPr>
          <w:rFonts w:cstheme="minorHAnsi"/>
        </w:rPr>
        <w:t>τῆς</w:t>
      </w:r>
      <w:proofErr w:type="spellEnd"/>
      <w:r w:rsidRPr="00044926">
        <w:rPr>
          <w:rFonts w:cstheme="minorHAnsi"/>
        </w:rPr>
        <w:t xml:space="preserve"> </w:t>
      </w:r>
      <w:proofErr w:type="spellStart"/>
      <w:r w:rsidRPr="00044926">
        <w:rPr>
          <w:rFonts w:cstheme="minorHAnsi"/>
        </w:rPr>
        <w:t>ζωῆς</w:t>
      </w:r>
      <w:proofErr w:type="spellEnd"/>
      <w:r w:rsidRPr="00044926">
        <w:rPr>
          <w:rFonts w:cstheme="minorHAnsi"/>
        </w:rPr>
        <w:t xml:space="preserve"> — καὶ ἡ </w:t>
      </w:r>
      <w:proofErr w:type="spellStart"/>
      <w:r w:rsidRPr="00044926">
        <w:rPr>
          <w:rFonts w:cstheme="minorHAnsi"/>
        </w:rPr>
        <w:t>ζωὴ</w:t>
      </w:r>
      <w:proofErr w:type="spellEnd"/>
      <w:r w:rsidRPr="00044926">
        <w:rPr>
          <w:rFonts w:cstheme="minorHAnsi"/>
        </w:rPr>
        <w:t xml:space="preserve"> </w:t>
      </w:r>
      <w:proofErr w:type="spellStart"/>
      <w:r w:rsidRPr="00044926">
        <w:rPr>
          <w:rFonts w:cstheme="minorHAnsi"/>
        </w:rPr>
        <w:t>ἐφ</w:t>
      </w:r>
      <w:proofErr w:type="spellEnd"/>
      <w:r w:rsidRPr="00044926">
        <w:rPr>
          <w:rFonts w:cstheme="minorHAnsi"/>
        </w:rPr>
        <w:t xml:space="preserve">ανερώθη, καὶ </w:t>
      </w:r>
      <w:proofErr w:type="spellStart"/>
      <w:r w:rsidRPr="00044926">
        <w:rPr>
          <w:rFonts w:cstheme="minorHAnsi"/>
        </w:rPr>
        <w:t>ἑωράκ</w:t>
      </w:r>
      <w:proofErr w:type="spellEnd"/>
      <w:r w:rsidRPr="00044926">
        <w:rPr>
          <w:rFonts w:cstheme="minorHAnsi"/>
        </w:rPr>
        <w:t>αμεν καὶ μα</w:t>
      </w:r>
      <w:proofErr w:type="spellStart"/>
      <w:r w:rsidRPr="00044926">
        <w:rPr>
          <w:rFonts w:cstheme="minorHAnsi"/>
        </w:rPr>
        <w:t>ρτυροῦμεν</w:t>
      </w:r>
      <w:proofErr w:type="spellEnd"/>
      <w:r w:rsidRPr="00044926">
        <w:rPr>
          <w:rFonts w:cstheme="minorHAnsi"/>
        </w:rPr>
        <w:t xml:space="preserve"> καὶ ἀπα</w:t>
      </w:r>
      <w:proofErr w:type="spellStart"/>
      <w:r w:rsidRPr="00044926">
        <w:rPr>
          <w:rFonts w:cstheme="minorHAnsi"/>
        </w:rPr>
        <w:t>γγέλλομεν</w:t>
      </w:r>
      <w:proofErr w:type="spellEnd"/>
      <w:r w:rsidRPr="00044926">
        <w:rPr>
          <w:rFonts w:cstheme="minorHAnsi"/>
        </w:rPr>
        <w:t xml:space="preserve"> </w:t>
      </w:r>
      <w:proofErr w:type="spellStart"/>
      <w:r w:rsidRPr="00044926">
        <w:rPr>
          <w:rFonts w:cstheme="minorHAnsi"/>
        </w:rPr>
        <w:t>ὑμῖν</w:t>
      </w:r>
      <w:proofErr w:type="spellEnd"/>
      <w:r w:rsidRPr="00044926">
        <w:rPr>
          <w:rFonts w:cstheme="minorHAnsi"/>
        </w:rPr>
        <w:t xml:space="preserve"> </w:t>
      </w:r>
      <w:proofErr w:type="spellStart"/>
      <w:r w:rsidRPr="00044926">
        <w:rPr>
          <w:rFonts w:cstheme="minorHAnsi"/>
        </w:rPr>
        <w:t>τὴν</w:t>
      </w:r>
      <w:proofErr w:type="spellEnd"/>
      <w:r w:rsidRPr="00044926">
        <w:rPr>
          <w:rFonts w:cstheme="minorHAnsi"/>
        </w:rPr>
        <w:t xml:space="preserve"> </w:t>
      </w:r>
      <w:proofErr w:type="spellStart"/>
      <w:r w:rsidRPr="00044926">
        <w:rPr>
          <w:rFonts w:cstheme="minorHAnsi"/>
        </w:rPr>
        <w:t>ζωὴν</w:t>
      </w:r>
      <w:proofErr w:type="spellEnd"/>
      <w:r w:rsidRPr="00044926">
        <w:rPr>
          <w:rFonts w:cstheme="minorHAnsi"/>
        </w:rPr>
        <w:t xml:space="preserve"> </w:t>
      </w:r>
      <w:proofErr w:type="spellStart"/>
      <w:r w:rsidRPr="00044926">
        <w:rPr>
          <w:rFonts w:cstheme="minorHAnsi"/>
        </w:rPr>
        <w:t>τὴν</w:t>
      </w:r>
      <w:proofErr w:type="spellEnd"/>
      <w:r w:rsidRPr="00044926">
        <w:rPr>
          <w:rFonts w:cstheme="minorHAnsi"/>
        </w:rPr>
        <w:t xml:space="preserve"> α</w:t>
      </w:r>
      <w:proofErr w:type="spellStart"/>
      <w:r w:rsidRPr="00044926">
        <w:rPr>
          <w:rFonts w:cstheme="minorHAnsi"/>
        </w:rPr>
        <w:t>ἰώνιον</w:t>
      </w:r>
      <w:proofErr w:type="spellEnd"/>
      <w:r w:rsidRPr="00044926">
        <w:rPr>
          <w:rFonts w:cstheme="minorHAnsi"/>
        </w:rPr>
        <w:t xml:space="preserve"> </w:t>
      </w:r>
      <w:proofErr w:type="spellStart"/>
      <w:r w:rsidRPr="00044926">
        <w:rPr>
          <w:rFonts w:cstheme="minorHAnsi"/>
        </w:rPr>
        <w:t>ἥτις</w:t>
      </w:r>
      <w:proofErr w:type="spellEnd"/>
      <w:r w:rsidRPr="00044926">
        <w:rPr>
          <w:rFonts w:cstheme="minorHAnsi"/>
        </w:rPr>
        <w:t xml:space="preserve"> </w:t>
      </w:r>
      <w:proofErr w:type="spellStart"/>
      <w:r w:rsidRPr="00044926">
        <w:rPr>
          <w:rFonts w:cstheme="minorHAnsi"/>
        </w:rPr>
        <w:t>ἦν</w:t>
      </w:r>
      <w:proofErr w:type="spellEnd"/>
      <w:r w:rsidRPr="00044926">
        <w:rPr>
          <w:rFonts w:cstheme="minorHAnsi"/>
        </w:rPr>
        <w:t xml:space="preserve"> π</w:t>
      </w:r>
      <w:proofErr w:type="spellStart"/>
      <w:r w:rsidRPr="00044926">
        <w:rPr>
          <w:rFonts w:cstheme="minorHAnsi"/>
        </w:rPr>
        <w:t>ρὸς</w:t>
      </w:r>
      <w:proofErr w:type="spellEnd"/>
      <w:r w:rsidRPr="00044926">
        <w:rPr>
          <w:rFonts w:cstheme="minorHAnsi"/>
        </w:rPr>
        <w:t xml:space="preserve"> </w:t>
      </w:r>
      <w:proofErr w:type="spellStart"/>
      <w:r w:rsidRPr="00044926">
        <w:rPr>
          <w:rFonts w:cstheme="minorHAnsi"/>
        </w:rPr>
        <w:t>τὸν</w:t>
      </w:r>
      <w:proofErr w:type="spellEnd"/>
      <w:r w:rsidRPr="00044926">
        <w:rPr>
          <w:rFonts w:cstheme="minorHAnsi"/>
        </w:rPr>
        <w:t xml:space="preserve"> πα</w:t>
      </w:r>
      <w:proofErr w:type="spellStart"/>
      <w:r w:rsidRPr="00044926">
        <w:rPr>
          <w:rFonts w:cstheme="minorHAnsi"/>
        </w:rPr>
        <w:t>τέρ</w:t>
      </w:r>
      <w:proofErr w:type="spellEnd"/>
      <w:r w:rsidRPr="00044926">
        <w:rPr>
          <w:rFonts w:cstheme="minorHAnsi"/>
        </w:rPr>
        <w:t xml:space="preserve">α καὶ </w:t>
      </w:r>
      <w:proofErr w:type="spellStart"/>
      <w:r w:rsidRPr="00044926">
        <w:rPr>
          <w:rFonts w:cstheme="minorHAnsi"/>
        </w:rPr>
        <w:t>ἐφ</w:t>
      </w:r>
      <w:proofErr w:type="spellEnd"/>
      <w:r w:rsidRPr="00044926">
        <w:rPr>
          <w:rFonts w:cstheme="minorHAnsi"/>
        </w:rPr>
        <w:t xml:space="preserve">ανερώθη </w:t>
      </w:r>
      <w:proofErr w:type="spellStart"/>
      <w:r w:rsidRPr="00044926">
        <w:rPr>
          <w:rFonts w:cstheme="minorHAnsi"/>
        </w:rPr>
        <w:t>ἡμῖν</w:t>
      </w:r>
      <w:proofErr w:type="spellEnd"/>
      <w:r w:rsidRPr="00044926">
        <w:rPr>
          <w:rFonts w:cstheme="minorHAnsi"/>
        </w:rPr>
        <w:t xml:space="preserve"> — ὃ </w:t>
      </w:r>
      <w:proofErr w:type="spellStart"/>
      <w:r w:rsidRPr="00044926">
        <w:rPr>
          <w:rFonts w:cstheme="minorHAnsi"/>
        </w:rPr>
        <w:t>ἑωράκ</w:t>
      </w:r>
      <w:proofErr w:type="spellEnd"/>
      <w:r w:rsidRPr="00044926">
        <w:rPr>
          <w:rFonts w:cstheme="minorHAnsi"/>
        </w:rPr>
        <w:t xml:space="preserve">αμεν καὶ </w:t>
      </w:r>
      <w:proofErr w:type="spellStart"/>
      <w:r w:rsidRPr="00044926">
        <w:rPr>
          <w:rFonts w:cstheme="minorHAnsi"/>
        </w:rPr>
        <w:t>ἀκηκό</w:t>
      </w:r>
      <w:proofErr w:type="spellEnd"/>
      <w:r w:rsidRPr="00044926">
        <w:rPr>
          <w:rFonts w:cstheme="minorHAnsi"/>
        </w:rPr>
        <w:t>αμεν ἀπα</w:t>
      </w:r>
      <w:proofErr w:type="spellStart"/>
      <w:r w:rsidRPr="00044926">
        <w:rPr>
          <w:rFonts w:cstheme="minorHAnsi"/>
        </w:rPr>
        <w:t>γγέλλομεν</w:t>
      </w:r>
      <w:proofErr w:type="spellEnd"/>
      <w:r w:rsidRPr="00044926">
        <w:rPr>
          <w:rFonts w:cstheme="minorHAnsi"/>
        </w:rPr>
        <w:t xml:space="preserve"> καὶ </w:t>
      </w:r>
      <w:proofErr w:type="spellStart"/>
      <w:r w:rsidRPr="00044926">
        <w:rPr>
          <w:rFonts w:cstheme="minorHAnsi"/>
        </w:rPr>
        <w:t>ὑμῖν</w:t>
      </w:r>
      <w:proofErr w:type="spellEnd"/>
      <w:r w:rsidRPr="00044926">
        <w:rPr>
          <w:rFonts w:cstheme="minorHAnsi"/>
        </w:rPr>
        <w:t xml:space="preserve">, </w:t>
      </w:r>
      <w:proofErr w:type="spellStart"/>
      <w:r w:rsidRPr="00044926">
        <w:rPr>
          <w:rFonts w:cstheme="minorHAnsi"/>
        </w:rPr>
        <w:t>ἵν</w:t>
      </w:r>
      <w:proofErr w:type="spellEnd"/>
      <w:r w:rsidRPr="00044926">
        <w:rPr>
          <w:rFonts w:cstheme="minorHAnsi"/>
        </w:rPr>
        <w:t xml:space="preserve">α καὶ </w:t>
      </w:r>
      <w:proofErr w:type="spellStart"/>
      <w:r w:rsidRPr="00044926">
        <w:rPr>
          <w:rFonts w:cstheme="minorHAnsi"/>
        </w:rPr>
        <w:t>ὑμεῖς</w:t>
      </w:r>
      <w:proofErr w:type="spellEnd"/>
      <w:r w:rsidRPr="00044926">
        <w:rPr>
          <w:rFonts w:cstheme="minorHAnsi"/>
        </w:rPr>
        <w:t xml:space="preserve"> </w:t>
      </w:r>
      <w:proofErr w:type="spellStart"/>
      <w:r w:rsidRPr="00044926">
        <w:rPr>
          <w:rFonts w:cstheme="minorHAnsi"/>
        </w:rPr>
        <w:t>κοινωνί</w:t>
      </w:r>
      <w:proofErr w:type="spellEnd"/>
      <w:r w:rsidRPr="00044926">
        <w:rPr>
          <w:rFonts w:cstheme="minorHAnsi"/>
        </w:rPr>
        <w:t xml:space="preserve">αν </w:t>
      </w:r>
      <w:proofErr w:type="spellStart"/>
      <w:r w:rsidRPr="00044926">
        <w:rPr>
          <w:rFonts w:cstheme="minorHAnsi"/>
        </w:rPr>
        <w:t>ἔχητε</w:t>
      </w:r>
      <w:proofErr w:type="spellEnd"/>
      <w:r w:rsidRPr="00044926">
        <w:rPr>
          <w:rFonts w:cstheme="minorHAnsi"/>
        </w:rPr>
        <w:t xml:space="preserve"> </w:t>
      </w:r>
      <w:proofErr w:type="spellStart"/>
      <w:r w:rsidRPr="00044926">
        <w:rPr>
          <w:rFonts w:cstheme="minorHAnsi"/>
        </w:rPr>
        <w:t>μεθ</w:t>
      </w:r>
      <w:proofErr w:type="spellEnd"/>
      <w:r w:rsidRPr="00044926">
        <w:rPr>
          <w:rFonts w:cstheme="minorHAnsi"/>
        </w:rPr>
        <w:t xml:space="preserve">’ </w:t>
      </w:r>
      <w:proofErr w:type="spellStart"/>
      <w:r w:rsidRPr="00044926">
        <w:rPr>
          <w:rFonts w:cstheme="minorHAnsi"/>
        </w:rPr>
        <w:t>ἡμῶν</w:t>
      </w:r>
      <w:proofErr w:type="spellEnd"/>
      <w:r w:rsidRPr="00044926">
        <w:rPr>
          <w:rFonts w:cstheme="minorHAnsi"/>
        </w:rPr>
        <w:t xml:space="preserve">· καὶ ἡ </w:t>
      </w:r>
      <w:proofErr w:type="spellStart"/>
      <w:r w:rsidRPr="00044926">
        <w:rPr>
          <w:rFonts w:cstheme="minorHAnsi"/>
        </w:rPr>
        <w:t>κοινωνί</w:t>
      </w:r>
      <w:proofErr w:type="spellEnd"/>
      <w:r w:rsidRPr="00044926">
        <w:rPr>
          <w:rFonts w:cstheme="minorHAnsi"/>
        </w:rPr>
        <w:t xml:space="preserve">α </w:t>
      </w:r>
      <w:proofErr w:type="spellStart"/>
      <w:r w:rsidRPr="00044926">
        <w:rPr>
          <w:rFonts w:cstheme="minorHAnsi"/>
        </w:rPr>
        <w:t>δὲ</w:t>
      </w:r>
      <w:proofErr w:type="spellEnd"/>
      <w:r w:rsidRPr="00044926">
        <w:rPr>
          <w:rFonts w:cstheme="minorHAnsi"/>
        </w:rPr>
        <w:t xml:space="preserve"> ἡ </w:t>
      </w:r>
      <w:proofErr w:type="spellStart"/>
      <w:r w:rsidRPr="00044926">
        <w:rPr>
          <w:rFonts w:cstheme="minorHAnsi"/>
        </w:rPr>
        <w:t>ἡμετέρ</w:t>
      </w:r>
      <w:proofErr w:type="spellEnd"/>
      <w:r w:rsidRPr="00044926">
        <w:rPr>
          <w:rFonts w:cstheme="minorHAnsi"/>
        </w:rPr>
        <w:t xml:space="preserve">α </w:t>
      </w:r>
      <w:proofErr w:type="spellStart"/>
      <w:r w:rsidRPr="00044926">
        <w:rPr>
          <w:rFonts w:cstheme="minorHAnsi"/>
        </w:rPr>
        <w:t>μετὰ</w:t>
      </w:r>
      <w:proofErr w:type="spellEnd"/>
      <w:r w:rsidRPr="00044926">
        <w:rPr>
          <w:rFonts w:cstheme="minorHAnsi"/>
        </w:rPr>
        <w:t xml:space="preserve"> </w:t>
      </w:r>
      <w:proofErr w:type="spellStart"/>
      <w:r w:rsidRPr="00044926">
        <w:rPr>
          <w:rFonts w:cstheme="minorHAnsi"/>
        </w:rPr>
        <w:t>τοῦ</w:t>
      </w:r>
      <w:proofErr w:type="spellEnd"/>
      <w:r w:rsidRPr="00044926">
        <w:rPr>
          <w:rFonts w:cstheme="minorHAnsi"/>
        </w:rPr>
        <w:t xml:space="preserve"> πα</w:t>
      </w:r>
      <w:proofErr w:type="spellStart"/>
      <w:r w:rsidRPr="00044926">
        <w:rPr>
          <w:rFonts w:cstheme="minorHAnsi"/>
        </w:rPr>
        <w:t>τρὸς</w:t>
      </w:r>
      <w:proofErr w:type="spellEnd"/>
      <w:r w:rsidRPr="00044926">
        <w:rPr>
          <w:rFonts w:cstheme="minorHAnsi"/>
        </w:rPr>
        <w:t xml:space="preserve"> καὶ </w:t>
      </w:r>
      <w:proofErr w:type="spellStart"/>
      <w:r w:rsidRPr="00044926">
        <w:rPr>
          <w:rFonts w:cstheme="minorHAnsi"/>
        </w:rPr>
        <w:t>μετὰ</w:t>
      </w:r>
      <w:proofErr w:type="spellEnd"/>
      <w:r w:rsidRPr="00044926">
        <w:rPr>
          <w:rFonts w:cstheme="minorHAnsi"/>
        </w:rPr>
        <w:t xml:space="preserve"> </w:t>
      </w:r>
      <w:proofErr w:type="spellStart"/>
      <w:r w:rsidRPr="00044926">
        <w:rPr>
          <w:rFonts w:cstheme="minorHAnsi"/>
        </w:rPr>
        <w:t>τοῦ</w:t>
      </w:r>
      <w:proofErr w:type="spellEnd"/>
      <w:r w:rsidRPr="00044926">
        <w:rPr>
          <w:rFonts w:cstheme="minorHAnsi"/>
        </w:rPr>
        <w:t xml:space="preserve"> </w:t>
      </w:r>
      <w:proofErr w:type="spellStart"/>
      <w:r w:rsidRPr="00044926">
        <w:rPr>
          <w:rFonts w:cstheme="minorHAnsi"/>
        </w:rPr>
        <w:t>υἱοῦ</w:t>
      </w:r>
      <w:proofErr w:type="spellEnd"/>
      <w:r w:rsidRPr="00044926">
        <w:rPr>
          <w:rFonts w:cstheme="minorHAnsi"/>
        </w:rPr>
        <w:t xml:space="preserve"> α</w:t>
      </w:r>
      <w:proofErr w:type="spellStart"/>
      <w:r w:rsidRPr="00044926">
        <w:rPr>
          <w:rFonts w:cstheme="minorHAnsi"/>
        </w:rPr>
        <w:t>ὐτοῦ</w:t>
      </w:r>
      <w:proofErr w:type="spellEnd"/>
      <w:r w:rsidRPr="00044926">
        <w:rPr>
          <w:rFonts w:cstheme="minorHAnsi"/>
        </w:rPr>
        <w:t xml:space="preserve"> </w:t>
      </w:r>
      <w:proofErr w:type="spellStart"/>
      <w:r w:rsidRPr="00044926">
        <w:rPr>
          <w:rFonts w:cstheme="minorHAnsi"/>
        </w:rPr>
        <w:t>Ἰησοῦ</w:t>
      </w:r>
      <w:proofErr w:type="spellEnd"/>
      <w:r w:rsidRPr="00044926">
        <w:rPr>
          <w:rFonts w:cstheme="minorHAnsi"/>
        </w:rPr>
        <w:t xml:space="preserve"> </w:t>
      </w:r>
      <w:proofErr w:type="spellStart"/>
      <w:r w:rsidRPr="00044926">
        <w:rPr>
          <w:rFonts w:cstheme="minorHAnsi"/>
        </w:rPr>
        <w:t>Χριστοῦ</w:t>
      </w:r>
      <w:proofErr w:type="spellEnd"/>
      <w:r w:rsidRPr="00044926">
        <w:rPr>
          <w:rFonts w:cstheme="minorHAnsi"/>
        </w:rPr>
        <w:t>· καὶ τα</w:t>
      </w:r>
      <w:proofErr w:type="spellStart"/>
      <w:r w:rsidRPr="00044926">
        <w:rPr>
          <w:rFonts w:cstheme="minorHAnsi"/>
        </w:rPr>
        <w:t>ῦτ</w:t>
      </w:r>
      <w:proofErr w:type="spellEnd"/>
      <w:r w:rsidRPr="00044926">
        <w:rPr>
          <w:rFonts w:cstheme="minorHAnsi"/>
        </w:rPr>
        <w:t xml:space="preserve">α </w:t>
      </w:r>
      <w:proofErr w:type="spellStart"/>
      <w:r w:rsidRPr="00044926">
        <w:rPr>
          <w:rFonts w:cstheme="minorHAnsi"/>
        </w:rPr>
        <w:t>γράφομεν</w:t>
      </w:r>
      <w:proofErr w:type="spellEnd"/>
      <w:r w:rsidRPr="00044926">
        <w:rPr>
          <w:rFonts w:cstheme="minorHAnsi"/>
        </w:rPr>
        <w:t xml:space="preserve"> </w:t>
      </w:r>
      <w:proofErr w:type="spellStart"/>
      <w:r w:rsidRPr="00044926">
        <w:rPr>
          <w:rFonts w:cstheme="minorHAnsi"/>
        </w:rPr>
        <w:t>ἡμεῖς</w:t>
      </w:r>
      <w:proofErr w:type="spellEnd"/>
      <w:r w:rsidRPr="00044926">
        <w:rPr>
          <w:rFonts w:cstheme="minorHAnsi"/>
        </w:rPr>
        <w:t xml:space="preserve"> </w:t>
      </w:r>
      <w:proofErr w:type="spellStart"/>
      <w:r w:rsidRPr="00044926">
        <w:rPr>
          <w:rFonts w:cstheme="minorHAnsi"/>
        </w:rPr>
        <w:t>ἵν</w:t>
      </w:r>
      <w:proofErr w:type="spellEnd"/>
      <w:r w:rsidRPr="00044926">
        <w:rPr>
          <w:rFonts w:cstheme="minorHAnsi"/>
        </w:rPr>
        <w:t>α ἡ χα</w:t>
      </w:r>
      <w:proofErr w:type="spellStart"/>
      <w:r w:rsidRPr="00044926">
        <w:rPr>
          <w:rFonts w:cstheme="minorHAnsi"/>
        </w:rPr>
        <w:t>ρὰ</w:t>
      </w:r>
      <w:proofErr w:type="spellEnd"/>
      <w:r w:rsidRPr="00044926">
        <w:rPr>
          <w:rFonts w:cstheme="minorHAnsi"/>
        </w:rPr>
        <w:t xml:space="preserve"> </w:t>
      </w:r>
      <w:proofErr w:type="spellStart"/>
      <w:r w:rsidRPr="00044926">
        <w:rPr>
          <w:rFonts w:cstheme="minorHAnsi"/>
        </w:rPr>
        <w:t>ἡμῶν</w:t>
      </w:r>
      <w:proofErr w:type="spellEnd"/>
      <w:r w:rsidRPr="00044926">
        <w:rPr>
          <w:rFonts w:cstheme="minorHAnsi"/>
        </w:rPr>
        <w:t xml:space="preserve"> ᾖ πεπ</w:t>
      </w:r>
      <w:proofErr w:type="spellStart"/>
      <w:r w:rsidRPr="00044926">
        <w:rPr>
          <w:rFonts w:cstheme="minorHAnsi"/>
        </w:rPr>
        <w:t>ληρωμένη</w:t>
      </w:r>
      <w:proofErr w:type="spellEnd"/>
      <w:r w:rsidRPr="00044926">
        <w:rPr>
          <w:rFonts w:cstheme="minorHAnsi"/>
        </w:rPr>
        <w:t>.</w:t>
      </w:r>
      <w:proofErr w:type="gramEnd"/>
      <w:r w:rsidRPr="00044926">
        <w:rPr>
          <w:rFonts w:cstheme="minorHAnsi"/>
        </w:rPr>
        <w:t xml:space="preserve"> (</w:t>
      </w:r>
      <w:proofErr w:type="spellStart"/>
      <w:r w:rsidRPr="00044926">
        <w:rPr>
          <w:rFonts w:cstheme="minorHAnsi"/>
        </w:rPr>
        <w:t>SBL</w:t>
      </w:r>
      <w:proofErr w:type="spellEnd"/>
      <w:r w:rsidRPr="00044926">
        <w:rPr>
          <w:rFonts w:cstheme="minorHAnsi"/>
        </w:rPr>
        <w:t xml:space="preserve"> 2010)</w:t>
      </w:r>
    </w:p>
    <w:p w:rsidR="00F72C5D" w:rsidRDefault="00F72C5D" w:rsidP="001D6160">
      <w:pPr>
        <w:widowControl w:val="0"/>
        <w:spacing w:after="0" w:line="240" w:lineRule="auto"/>
        <w:rPr>
          <w:rFonts w:cstheme="minorHAnsi"/>
        </w:rPr>
      </w:pPr>
    </w:p>
    <w:p w:rsidR="00F72C5D" w:rsidRDefault="00F72C5D" w:rsidP="001D6160">
      <w:pPr>
        <w:pStyle w:val="Heading2"/>
        <w:keepNext w:val="0"/>
        <w:keepLines w:val="0"/>
      </w:pPr>
      <w:r>
        <w:t>Variant readings</w:t>
      </w:r>
    </w:p>
    <w:p w:rsidR="00044926" w:rsidRPr="00366A61" w:rsidRDefault="00044926" w:rsidP="00366A61">
      <w:pPr>
        <w:widowControl w:val="0"/>
        <w:spacing w:after="0" w:line="240" w:lineRule="auto"/>
        <w:rPr>
          <w:rFonts w:cstheme="minorHAnsi"/>
        </w:rPr>
      </w:pPr>
      <w:proofErr w:type="gramStart"/>
      <w:r w:rsidRPr="00366A61">
        <w:rPr>
          <w:rFonts w:cstheme="minorHAnsi"/>
        </w:rPr>
        <w:t>1</w:t>
      </w:r>
      <w:proofErr w:type="gramEnd"/>
      <w:r w:rsidRPr="00366A61">
        <w:rPr>
          <w:rFonts w:cstheme="minorHAnsi"/>
        </w:rPr>
        <w:t xml:space="preserve"> John 1:1-4 was well preserved through 20 centuries of copying, being attested by scores of Greek manuscripts. Nevertheless, a few scribes made tiny changes. These include the following.</w:t>
      </w:r>
    </w:p>
    <w:p w:rsidR="00044926" w:rsidRPr="00406D01" w:rsidRDefault="00044926" w:rsidP="001D6160">
      <w:pPr>
        <w:pStyle w:val="ListParagraph"/>
        <w:widowControl w:val="0"/>
        <w:numPr>
          <w:ilvl w:val="0"/>
          <w:numId w:val="3"/>
        </w:numPr>
        <w:spacing w:after="0" w:line="240" w:lineRule="auto"/>
        <w:rPr>
          <w:rFonts w:cstheme="minorHAnsi"/>
        </w:rPr>
      </w:pPr>
      <w:r w:rsidRPr="00406D01">
        <w:rPr>
          <w:rFonts w:cstheme="minorHAnsi"/>
        </w:rPr>
        <w:t>In verse 1:2, in the 4</w:t>
      </w:r>
      <w:r w:rsidRPr="00406D01">
        <w:rPr>
          <w:rFonts w:cstheme="minorHAnsi"/>
          <w:vertAlign w:val="superscript"/>
        </w:rPr>
        <w:t>th</w:t>
      </w:r>
      <w:r w:rsidRPr="00406D01">
        <w:rPr>
          <w:rFonts w:cstheme="minorHAnsi"/>
        </w:rPr>
        <w:t xml:space="preserve"> and 10</w:t>
      </w:r>
      <w:r w:rsidRPr="00406D01">
        <w:rPr>
          <w:rFonts w:cstheme="minorHAnsi"/>
          <w:vertAlign w:val="superscript"/>
        </w:rPr>
        <w:t>th</w:t>
      </w:r>
      <w:r w:rsidRPr="00406D01">
        <w:rPr>
          <w:rFonts w:cstheme="minorHAnsi"/>
        </w:rPr>
        <w:t xml:space="preserve"> centuries, a scribe inserted “that which” before “we have seen”.</w:t>
      </w:r>
    </w:p>
    <w:p w:rsidR="00044926" w:rsidRPr="00406D01" w:rsidRDefault="00044926" w:rsidP="001D6160">
      <w:pPr>
        <w:pStyle w:val="ListParagraph"/>
        <w:widowControl w:val="0"/>
        <w:numPr>
          <w:ilvl w:val="0"/>
          <w:numId w:val="3"/>
        </w:numPr>
        <w:spacing w:after="0" w:line="240" w:lineRule="auto"/>
        <w:rPr>
          <w:rFonts w:cstheme="minorHAnsi"/>
        </w:rPr>
      </w:pPr>
      <w:r w:rsidRPr="00406D01">
        <w:rPr>
          <w:rFonts w:cstheme="minorHAnsi"/>
        </w:rPr>
        <w:t>In verse 1:3, from the 10</w:t>
      </w:r>
      <w:r w:rsidRPr="00406D01">
        <w:rPr>
          <w:rFonts w:cstheme="minorHAnsi"/>
          <w:vertAlign w:val="superscript"/>
        </w:rPr>
        <w:t>th</w:t>
      </w:r>
      <w:r w:rsidRPr="00406D01">
        <w:rPr>
          <w:rFonts w:cstheme="minorHAnsi"/>
        </w:rPr>
        <w:t xml:space="preserve"> century, some scribes omitted “also” from “we proclaim also to you”. </w:t>
      </w:r>
    </w:p>
    <w:p w:rsidR="00044926" w:rsidRPr="00406D01" w:rsidRDefault="00044926" w:rsidP="001D6160">
      <w:pPr>
        <w:pStyle w:val="ListParagraph"/>
        <w:widowControl w:val="0"/>
        <w:numPr>
          <w:ilvl w:val="0"/>
          <w:numId w:val="3"/>
        </w:numPr>
        <w:spacing w:after="0" w:line="240" w:lineRule="auto"/>
        <w:rPr>
          <w:rFonts w:cstheme="minorHAnsi"/>
        </w:rPr>
      </w:pPr>
      <w:r w:rsidRPr="00406D01">
        <w:rPr>
          <w:rFonts w:cstheme="minorHAnsi"/>
        </w:rPr>
        <w:t>From the 5</w:t>
      </w:r>
      <w:r w:rsidRPr="00406D01">
        <w:rPr>
          <w:rFonts w:cstheme="minorHAnsi"/>
          <w:vertAlign w:val="superscript"/>
        </w:rPr>
        <w:t>th</w:t>
      </w:r>
      <w:r w:rsidRPr="00406D01">
        <w:rPr>
          <w:rFonts w:cstheme="minorHAnsi"/>
        </w:rPr>
        <w:t xml:space="preserve"> century, some others omitted “and” from “and indeed”.</w:t>
      </w:r>
    </w:p>
    <w:p w:rsidR="00044926" w:rsidRPr="00406D01" w:rsidRDefault="00044926" w:rsidP="001D6160">
      <w:pPr>
        <w:pStyle w:val="ListParagraph"/>
        <w:widowControl w:val="0"/>
        <w:numPr>
          <w:ilvl w:val="0"/>
          <w:numId w:val="3"/>
        </w:numPr>
        <w:spacing w:after="0" w:line="240" w:lineRule="auto"/>
        <w:rPr>
          <w:rFonts w:cstheme="minorHAnsi"/>
        </w:rPr>
      </w:pPr>
      <w:r w:rsidRPr="00406D01">
        <w:rPr>
          <w:rFonts w:cstheme="minorHAnsi"/>
        </w:rPr>
        <w:t xml:space="preserve">In verse 1:4 </w:t>
      </w:r>
      <w:proofErr w:type="gramStart"/>
      <w:r w:rsidRPr="00406D01">
        <w:rPr>
          <w:rFonts w:cstheme="minorHAnsi"/>
        </w:rPr>
        <w:t>From</w:t>
      </w:r>
      <w:proofErr w:type="gramEnd"/>
      <w:r w:rsidRPr="00406D01">
        <w:rPr>
          <w:rFonts w:cstheme="minorHAnsi"/>
        </w:rPr>
        <w:t xml:space="preserve"> the 4</w:t>
      </w:r>
      <w:r w:rsidRPr="00406D01">
        <w:rPr>
          <w:rFonts w:cstheme="minorHAnsi"/>
          <w:vertAlign w:val="superscript"/>
        </w:rPr>
        <w:t>th</w:t>
      </w:r>
      <w:r w:rsidRPr="00406D01">
        <w:rPr>
          <w:rFonts w:cstheme="minorHAnsi"/>
        </w:rPr>
        <w:t xml:space="preserve"> century, some scribes modified “we are writing” to read “we are </w:t>
      </w:r>
      <w:r w:rsidRPr="00406D01">
        <w:rPr>
          <w:rFonts w:cstheme="minorHAnsi"/>
        </w:rPr>
        <w:lastRenderedPageBreak/>
        <w:t>writing to you.”</w:t>
      </w:r>
    </w:p>
    <w:p w:rsidR="00044926" w:rsidRPr="00406D01" w:rsidRDefault="00044926" w:rsidP="001D6160">
      <w:pPr>
        <w:pStyle w:val="ListParagraph"/>
        <w:widowControl w:val="0"/>
        <w:numPr>
          <w:ilvl w:val="0"/>
          <w:numId w:val="3"/>
        </w:numPr>
        <w:spacing w:after="0" w:line="240" w:lineRule="auto"/>
        <w:rPr>
          <w:rFonts w:cstheme="minorHAnsi"/>
        </w:rPr>
      </w:pPr>
      <w:r w:rsidRPr="00406D01">
        <w:rPr>
          <w:rFonts w:cstheme="minorHAnsi"/>
        </w:rPr>
        <w:t>By the 4</w:t>
      </w:r>
      <w:r w:rsidRPr="00406D01">
        <w:rPr>
          <w:rFonts w:cstheme="minorHAnsi"/>
          <w:vertAlign w:val="superscript"/>
        </w:rPr>
        <w:t>th</w:t>
      </w:r>
      <w:r w:rsidRPr="00406D01">
        <w:rPr>
          <w:rFonts w:cstheme="minorHAnsi"/>
        </w:rPr>
        <w:t xml:space="preserve"> century, some scribes </w:t>
      </w:r>
      <w:proofErr w:type="gramStart"/>
      <w:r w:rsidRPr="00406D01">
        <w:rPr>
          <w:rFonts w:cstheme="minorHAnsi"/>
        </w:rPr>
        <w:t>wrote ”</w:t>
      </w:r>
      <w:proofErr w:type="gramEnd"/>
      <w:r w:rsidRPr="00406D01">
        <w:rPr>
          <w:rFonts w:cstheme="minorHAnsi"/>
        </w:rPr>
        <w:t>that our joy” whilst others wrote “that your joy.”</w:t>
      </w:r>
      <w:r w:rsidR="00366A61">
        <w:rPr>
          <w:rFonts w:cstheme="minorHAnsi"/>
        </w:rPr>
        <w:br/>
      </w:r>
    </w:p>
    <w:p w:rsidR="00044926" w:rsidRPr="00366A61" w:rsidRDefault="00044926" w:rsidP="00366A61">
      <w:pPr>
        <w:widowControl w:val="0"/>
        <w:spacing w:after="0" w:line="240" w:lineRule="auto"/>
        <w:rPr>
          <w:rFonts w:cstheme="minorHAnsi"/>
        </w:rPr>
      </w:pPr>
      <w:r w:rsidRPr="00366A61">
        <w:rPr>
          <w:rFonts w:cstheme="minorHAnsi"/>
        </w:rPr>
        <w:t>Those who wrote “our joy” may have recalled the promise that Jesus made to his apostles in John 15:11, “These things I have spoken to you [apostles</w:t>
      </w:r>
      <w:proofErr w:type="gramStart"/>
      <w:r w:rsidRPr="00366A61">
        <w:rPr>
          <w:rFonts w:cstheme="minorHAnsi"/>
        </w:rPr>
        <w:t>], …</w:t>
      </w:r>
      <w:proofErr w:type="gramEnd"/>
      <w:r w:rsidRPr="00366A61">
        <w:rPr>
          <w:rFonts w:cstheme="minorHAnsi"/>
        </w:rPr>
        <w:t xml:space="preserve"> that your joy may be full.”</w:t>
      </w:r>
      <w:r w:rsidR="00366A61">
        <w:rPr>
          <w:rFonts w:cstheme="minorHAnsi"/>
        </w:rPr>
        <w:br/>
      </w:r>
    </w:p>
    <w:p w:rsidR="00044926" w:rsidRPr="00366A61" w:rsidRDefault="00044926" w:rsidP="00366A61">
      <w:pPr>
        <w:widowControl w:val="0"/>
        <w:spacing w:after="0" w:line="240" w:lineRule="auto"/>
        <w:rPr>
          <w:rFonts w:cstheme="minorHAnsi"/>
        </w:rPr>
      </w:pPr>
      <w:r w:rsidRPr="00366A61">
        <w:rPr>
          <w:rFonts w:cstheme="minorHAnsi"/>
        </w:rPr>
        <w:t>Those who wrote “your joy” may have recalled Jesus’ promise in John 16:24, “Ask, and you will receive, that your joy may be full,” which employs the exact same Greek words and grammar.</w:t>
      </w:r>
    </w:p>
    <w:p w:rsidR="00044926" w:rsidRPr="00044926" w:rsidRDefault="00044926" w:rsidP="001D6160">
      <w:pPr>
        <w:pStyle w:val="Heading1"/>
        <w:keepNext w:val="0"/>
        <w:keepLines w:val="0"/>
      </w:pPr>
      <w:r>
        <w:t xml:space="preserve">3. </w:t>
      </w:r>
      <w:r w:rsidRPr="00044926">
        <w:t xml:space="preserve">Teaching outline of </w:t>
      </w:r>
      <w:proofErr w:type="gramStart"/>
      <w:r w:rsidRPr="00044926">
        <w:t>1</w:t>
      </w:r>
      <w:proofErr w:type="gramEnd"/>
      <w:r w:rsidRPr="00044926">
        <w:t xml:space="preserve"> John for preachers, teachers and groups leaders.</w:t>
      </w:r>
    </w:p>
    <w:p w:rsidR="00F72C5D" w:rsidRDefault="00F72C5D" w:rsidP="00366A61">
      <w:pPr>
        <w:pStyle w:val="Title"/>
        <w:keepNext w:val="0"/>
        <w:keepLines w:val="0"/>
        <w:widowControl w:val="0"/>
        <w:spacing w:after="0" w:line="240" w:lineRule="auto"/>
        <w:rPr>
          <w:rFonts w:asciiTheme="minorHAnsi" w:hAnsiTheme="minorHAnsi" w:cstheme="minorHAnsi"/>
          <w:b/>
          <w:bCs/>
          <w:sz w:val="22"/>
          <w:szCs w:val="22"/>
          <w:lang w:val="en-CA"/>
        </w:rPr>
      </w:pPr>
    </w:p>
    <w:p w:rsidR="00366A61" w:rsidRDefault="00366A61" w:rsidP="00366A61">
      <w:pPr>
        <w:rPr>
          <w:lang w:eastAsia="en-CA"/>
        </w:rPr>
      </w:pPr>
      <w:r>
        <w:rPr>
          <w:lang w:eastAsia="en-CA"/>
        </w:rPr>
        <w:t>This outline reflect a ‘discourse analysis’ that takes into account recurring words, themes, linguistic markers and internal logic.</w:t>
      </w:r>
    </w:p>
    <w:p w:rsidR="00044926" w:rsidRDefault="00044926" w:rsidP="004C4B1C">
      <w:pPr>
        <w:pStyle w:val="Title"/>
        <w:keepNext w:val="0"/>
        <w:keepLines w:val="0"/>
        <w:widowControl w:val="0"/>
        <w:spacing w:line="240" w:lineRule="auto"/>
        <w:jc w:val="center"/>
        <w:rPr>
          <w:rFonts w:asciiTheme="minorHAnsi" w:hAnsiTheme="minorHAnsi" w:cstheme="minorHAnsi"/>
          <w:b/>
          <w:bCs/>
          <w:sz w:val="22"/>
          <w:szCs w:val="22"/>
          <w:lang w:val="en-CA"/>
        </w:rPr>
      </w:pPr>
      <w:r w:rsidRPr="00044926">
        <w:rPr>
          <w:rFonts w:asciiTheme="minorHAnsi" w:hAnsiTheme="minorHAnsi" w:cstheme="minorHAnsi"/>
          <w:b/>
          <w:bCs/>
          <w:sz w:val="22"/>
          <w:szCs w:val="22"/>
          <w:lang w:val="en-CA"/>
        </w:rPr>
        <w:t>Part 1: Our Fellowship with God 1.1 - 2.17</w:t>
      </w:r>
      <w:r w:rsidR="004C4B1C">
        <w:rPr>
          <w:rFonts w:asciiTheme="minorHAnsi" w:hAnsiTheme="minorHAnsi" w:cstheme="minorHAnsi"/>
          <w:b/>
          <w:bCs/>
          <w:sz w:val="22"/>
          <w:szCs w:val="22"/>
          <w:lang w:val="en-CA"/>
        </w:rPr>
        <w:br/>
      </w:r>
    </w:p>
    <w:p w:rsidR="00044926" w:rsidRDefault="00044926" w:rsidP="004C4B1C">
      <w:pPr>
        <w:pStyle w:val="Title"/>
        <w:keepNext w:val="0"/>
        <w:keepLines w:val="0"/>
        <w:widowControl w:val="0"/>
        <w:spacing w:line="240" w:lineRule="auto"/>
        <w:ind w:left="720"/>
        <w:rPr>
          <w:rFonts w:asciiTheme="minorHAnsi" w:hAnsiTheme="minorHAnsi" w:cstheme="minorHAnsi"/>
          <w:b/>
          <w:bCs/>
          <w:sz w:val="22"/>
          <w:szCs w:val="22"/>
          <w:lang w:val="en-CA"/>
        </w:rPr>
      </w:pPr>
      <w:bookmarkStart w:id="1" w:name="i"/>
      <w:bookmarkEnd w:id="1"/>
      <w:r w:rsidRPr="00044926">
        <w:rPr>
          <w:rFonts w:asciiTheme="minorHAnsi" w:hAnsiTheme="minorHAnsi" w:cstheme="minorHAnsi"/>
          <w:b/>
          <w:bCs/>
          <w:sz w:val="22"/>
          <w:szCs w:val="22"/>
          <w:lang w:val="en-CA"/>
        </w:rPr>
        <w:t>I. The Word of Life 1.1-4</w:t>
      </w:r>
      <w:r w:rsidR="004C4B1C">
        <w:rPr>
          <w:rFonts w:asciiTheme="minorHAnsi" w:hAnsiTheme="minorHAnsi" w:cstheme="minorHAnsi"/>
          <w:b/>
          <w:bCs/>
          <w:sz w:val="22"/>
          <w:szCs w:val="22"/>
          <w:lang w:val="en-CA"/>
        </w:rPr>
        <w:br/>
      </w:r>
    </w:p>
    <w:p w:rsidR="00044926" w:rsidRPr="00044926" w:rsidRDefault="004C4B1C" w:rsidP="004C4B1C">
      <w:pPr>
        <w:pStyle w:val="Title"/>
        <w:keepNext w:val="0"/>
        <w:keepLines w:val="0"/>
        <w:widowControl w:val="0"/>
        <w:spacing w:line="240" w:lineRule="auto"/>
        <w:ind w:left="720"/>
        <w:rPr>
          <w:rFonts w:asciiTheme="minorHAnsi" w:hAnsiTheme="minorHAnsi" w:cstheme="minorHAnsi"/>
          <w:sz w:val="22"/>
          <w:szCs w:val="22"/>
          <w:lang w:val="en-CA"/>
        </w:rPr>
      </w:pPr>
      <w:r>
        <w:rPr>
          <w:rFonts w:asciiTheme="minorHAnsi" w:hAnsiTheme="minorHAnsi" w:cstheme="minorHAnsi"/>
          <w:sz w:val="22"/>
          <w:szCs w:val="22"/>
          <w:lang w:val="en-CA"/>
        </w:rPr>
        <w:tab/>
      </w:r>
      <w:r w:rsidR="00044926" w:rsidRPr="00044926">
        <w:rPr>
          <w:rFonts w:asciiTheme="minorHAnsi" w:hAnsiTheme="minorHAnsi" w:cstheme="minorHAnsi"/>
          <w:sz w:val="22"/>
          <w:szCs w:val="22"/>
          <w:lang w:val="en-CA"/>
        </w:rPr>
        <w:t>A. Origin of the Living Word 1.1</w:t>
      </w:r>
    </w:p>
    <w:p w:rsidR="00044926" w:rsidRPr="00044926" w:rsidRDefault="004C4B1C" w:rsidP="004C4B1C">
      <w:pPr>
        <w:pStyle w:val="Title"/>
        <w:keepNext w:val="0"/>
        <w:keepLines w:val="0"/>
        <w:widowControl w:val="0"/>
        <w:spacing w:line="240" w:lineRule="auto"/>
        <w:ind w:left="720"/>
        <w:rPr>
          <w:rFonts w:asciiTheme="minorHAnsi" w:hAnsiTheme="minorHAnsi" w:cstheme="minorHAnsi"/>
          <w:sz w:val="22"/>
          <w:szCs w:val="22"/>
          <w:lang w:val="en-CA"/>
        </w:rPr>
      </w:pPr>
      <w:r>
        <w:rPr>
          <w:rFonts w:asciiTheme="minorHAnsi" w:hAnsiTheme="minorHAnsi" w:cstheme="minorHAnsi"/>
          <w:sz w:val="22"/>
          <w:szCs w:val="22"/>
          <w:lang w:val="en-CA"/>
        </w:rPr>
        <w:tab/>
      </w:r>
      <w:r>
        <w:rPr>
          <w:rFonts w:asciiTheme="minorHAnsi" w:hAnsiTheme="minorHAnsi" w:cstheme="minorHAnsi"/>
          <w:sz w:val="22"/>
          <w:szCs w:val="22"/>
          <w:lang w:val="en-CA"/>
        </w:rPr>
        <w:tab/>
      </w:r>
      <w:r w:rsidR="00044926" w:rsidRPr="00044926">
        <w:rPr>
          <w:rFonts w:asciiTheme="minorHAnsi" w:hAnsiTheme="minorHAnsi" w:cstheme="minorHAnsi"/>
          <w:sz w:val="22"/>
          <w:szCs w:val="22"/>
          <w:lang w:val="en-CA"/>
        </w:rPr>
        <w:t>1. Evidence: tangible revelation</w:t>
      </w:r>
    </w:p>
    <w:p w:rsidR="00044926" w:rsidRDefault="004C4B1C" w:rsidP="004C4B1C">
      <w:pPr>
        <w:pStyle w:val="Title"/>
        <w:keepNext w:val="0"/>
        <w:keepLines w:val="0"/>
        <w:widowControl w:val="0"/>
        <w:spacing w:line="240" w:lineRule="auto"/>
        <w:ind w:left="720"/>
        <w:rPr>
          <w:rFonts w:asciiTheme="minorHAnsi" w:hAnsiTheme="minorHAnsi" w:cstheme="minorHAnsi"/>
          <w:sz w:val="22"/>
          <w:szCs w:val="22"/>
          <w:lang w:val="en-CA"/>
        </w:rPr>
      </w:pPr>
      <w:r>
        <w:rPr>
          <w:rFonts w:asciiTheme="minorHAnsi" w:hAnsiTheme="minorHAnsi" w:cstheme="minorHAnsi"/>
          <w:sz w:val="22"/>
          <w:szCs w:val="22"/>
          <w:lang w:val="en-CA"/>
        </w:rPr>
        <w:tab/>
      </w:r>
      <w:r>
        <w:rPr>
          <w:rFonts w:asciiTheme="minorHAnsi" w:hAnsiTheme="minorHAnsi" w:cstheme="minorHAnsi"/>
          <w:sz w:val="22"/>
          <w:szCs w:val="22"/>
          <w:lang w:val="en-CA"/>
        </w:rPr>
        <w:tab/>
      </w:r>
      <w:r w:rsidR="00044926" w:rsidRPr="00044926">
        <w:rPr>
          <w:rFonts w:asciiTheme="minorHAnsi" w:hAnsiTheme="minorHAnsi" w:cstheme="minorHAnsi"/>
          <w:sz w:val="22"/>
          <w:szCs w:val="22"/>
          <w:lang w:val="en-CA"/>
        </w:rPr>
        <w:t>2. Subject: the Logos that gives Life</w:t>
      </w:r>
    </w:p>
    <w:p w:rsidR="004C4B1C" w:rsidRPr="004C4B1C" w:rsidRDefault="004C4B1C" w:rsidP="004C4B1C">
      <w:pPr>
        <w:rPr>
          <w:lang w:eastAsia="en-CA"/>
        </w:rPr>
      </w:pPr>
    </w:p>
    <w:p w:rsidR="00044926" w:rsidRPr="00044926" w:rsidRDefault="004C4B1C" w:rsidP="004C4B1C">
      <w:pPr>
        <w:pStyle w:val="Title"/>
        <w:keepNext w:val="0"/>
        <w:keepLines w:val="0"/>
        <w:widowControl w:val="0"/>
        <w:spacing w:line="240" w:lineRule="auto"/>
        <w:ind w:left="720"/>
        <w:rPr>
          <w:rFonts w:asciiTheme="minorHAnsi" w:hAnsiTheme="minorHAnsi" w:cstheme="minorHAnsi"/>
          <w:sz w:val="22"/>
          <w:szCs w:val="22"/>
          <w:lang w:val="en-CA"/>
        </w:rPr>
      </w:pPr>
      <w:r>
        <w:rPr>
          <w:rFonts w:asciiTheme="minorHAnsi" w:hAnsiTheme="minorHAnsi" w:cstheme="minorHAnsi"/>
          <w:sz w:val="22"/>
          <w:szCs w:val="22"/>
          <w:lang w:val="en-CA"/>
        </w:rPr>
        <w:tab/>
      </w:r>
      <w:r w:rsidR="00044926" w:rsidRPr="00044926">
        <w:rPr>
          <w:rFonts w:asciiTheme="minorHAnsi" w:hAnsiTheme="minorHAnsi" w:cstheme="minorHAnsi"/>
          <w:sz w:val="22"/>
          <w:szCs w:val="22"/>
          <w:lang w:val="en-CA"/>
        </w:rPr>
        <w:t>B. Proclamation of the message 1.2</w:t>
      </w:r>
    </w:p>
    <w:p w:rsidR="00044926" w:rsidRPr="00044926" w:rsidRDefault="004C4B1C" w:rsidP="004C4B1C">
      <w:pPr>
        <w:pStyle w:val="Title"/>
        <w:keepNext w:val="0"/>
        <w:keepLines w:val="0"/>
        <w:widowControl w:val="0"/>
        <w:spacing w:line="240" w:lineRule="auto"/>
        <w:ind w:left="720"/>
        <w:rPr>
          <w:rFonts w:asciiTheme="minorHAnsi" w:hAnsiTheme="minorHAnsi" w:cstheme="minorHAnsi"/>
          <w:sz w:val="22"/>
          <w:szCs w:val="22"/>
          <w:lang w:val="en-CA"/>
        </w:rPr>
      </w:pPr>
      <w:r>
        <w:rPr>
          <w:rFonts w:asciiTheme="minorHAnsi" w:hAnsiTheme="minorHAnsi" w:cstheme="minorHAnsi"/>
          <w:sz w:val="22"/>
          <w:szCs w:val="22"/>
          <w:lang w:val="en-CA"/>
        </w:rPr>
        <w:tab/>
      </w:r>
      <w:r>
        <w:rPr>
          <w:rFonts w:asciiTheme="minorHAnsi" w:hAnsiTheme="minorHAnsi" w:cstheme="minorHAnsi"/>
          <w:sz w:val="22"/>
          <w:szCs w:val="22"/>
          <w:lang w:val="en-CA"/>
        </w:rPr>
        <w:tab/>
      </w:r>
      <w:r w:rsidR="00044926" w:rsidRPr="00044926">
        <w:rPr>
          <w:rFonts w:asciiTheme="minorHAnsi" w:hAnsiTheme="minorHAnsi" w:cstheme="minorHAnsi"/>
          <w:sz w:val="22"/>
          <w:szCs w:val="22"/>
          <w:lang w:val="en-CA"/>
        </w:rPr>
        <w:t>1. Life everlasting</w:t>
      </w:r>
    </w:p>
    <w:p w:rsidR="00044926" w:rsidRDefault="004C4B1C" w:rsidP="004C4B1C">
      <w:pPr>
        <w:pStyle w:val="Title"/>
        <w:keepNext w:val="0"/>
        <w:keepLines w:val="0"/>
        <w:widowControl w:val="0"/>
        <w:spacing w:line="240" w:lineRule="auto"/>
        <w:ind w:left="720"/>
        <w:rPr>
          <w:rFonts w:asciiTheme="minorHAnsi" w:hAnsiTheme="minorHAnsi" w:cstheme="minorHAnsi"/>
          <w:sz w:val="22"/>
          <w:szCs w:val="22"/>
          <w:lang w:val="en-CA"/>
        </w:rPr>
      </w:pPr>
      <w:r>
        <w:rPr>
          <w:rFonts w:asciiTheme="minorHAnsi" w:hAnsiTheme="minorHAnsi" w:cstheme="minorHAnsi"/>
          <w:sz w:val="22"/>
          <w:szCs w:val="22"/>
          <w:lang w:val="en-CA"/>
        </w:rPr>
        <w:tab/>
      </w:r>
      <w:r>
        <w:rPr>
          <w:rFonts w:asciiTheme="minorHAnsi" w:hAnsiTheme="minorHAnsi" w:cstheme="minorHAnsi"/>
          <w:sz w:val="22"/>
          <w:szCs w:val="22"/>
          <w:lang w:val="en-CA"/>
        </w:rPr>
        <w:tab/>
      </w:r>
      <w:r w:rsidR="00044926" w:rsidRPr="00044926">
        <w:rPr>
          <w:rFonts w:asciiTheme="minorHAnsi" w:hAnsiTheme="minorHAnsi" w:cstheme="minorHAnsi"/>
          <w:sz w:val="22"/>
          <w:szCs w:val="22"/>
          <w:lang w:val="en-CA"/>
        </w:rPr>
        <w:t xml:space="preserve">2. </w:t>
      </w:r>
      <w:proofErr w:type="gramStart"/>
      <w:r w:rsidR="00044926" w:rsidRPr="00044926">
        <w:rPr>
          <w:rFonts w:asciiTheme="minorHAnsi" w:hAnsiTheme="minorHAnsi" w:cstheme="minorHAnsi"/>
          <w:sz w:val="22"/>
          <w:szCs w:val="22"/>
          <w:lang w:val="en-CA"/>
        </w:rPr>
        <w:t>From</w:t>
      </w:r>
      <w:proofErr w:type="gramEnd"/>
      <w:r w:rsidR="00044926" w:rsidRPr="00044926">
        <w:rPr>
          <w:rFonts w:asciiTheme="minorHAnsi" w:hAnsiTheme="minorHAnsi" w:cstheme="minorHAnsi"/>
          <w:sz w:val="22"/>
          <w:szCs w:val="22"/>
          <w:lang w:val="en-CA"/>
        </w:rPr>
        <w:t xml:space="preserve"> the Father</w:t>
      </w:r>
    </w:p>
    <w:p w:rsidR="004C4B1C" w:rsidRPr="004C4B1C" w:rsidRDefault="004C4B1C" w:rsidP="004C4B1C">
      <w:pPr>
        <w:rPr>
          <w:lang w:eastAsia="en-CA"/>
        </w:rPr>
      </w:pPr>
    </w:p>
    <w:p w:rsidR="00044926" w:rsidRPr="00044926" w:rsidRDefault="004C4B1C" w:rsidP="004C4B1C">
      <w:pPr>
        <w:pStyle w:val="Title"/>
        <w:keepNext w:val="0"/>
        <w:keepLines w:val="0"/>
        <w:widowControl w:val="0"/>
        <w:spacing w:line="240" w:lineRule="auto"/>
        <w:ind w:left="720"/>
        <w:rPr>
          <w:rFonts w:asciiTheme="minorHAnsi" w:hAnsiTheme="minorHAnsi" w:cstheme="minorHAnsi"/>
          <w:sz w:val="22"/>
          <w:szCs w:val="22"/>
          <w:lang w:val="en-CA"/>
        </w:rPr>
      </w:pPr>
      <w:r>
        <w:rPr>
          <w:rFonts w:asciiTheme="minorHAnsi" w:hAnsiTheme="minorHAnsi" w:cstheme="minorHAnsi"/>
          <w:sz w:val="22"/>
          <w:szCs w:val="22"/>
          <w:lang w:val="en-CA"/>
        </w:rPr>
        <w:tab/>
      </w:r>
      <w:r w:rsidR="00044926" w:rsidRPr="00044926">
        <w:rPr>
          <w:rFonts w:asciiTheme="minorHAnsi" w:hAnsiTheme="minorHAnsi" w:cstheme="minorHAnsi"/>
          <w:sz w:val="22"/>
          <w:szCs w:val="22"/>
          <w:lang w:val="en-CA"/>
        </w:rPr>
        <w:t>C. The apostolic message 1.3-4</w:t>
      </w:r>
    </w:p>
    <w:p w:rsidR="00044926" w:rsidRDefault="004C4B1C" w:rsidP="004C4B1C">
      <w:pPr>
        <w:pStyle w:val="Title"/>
        <w:keepNext w:val="0"/>
        <w:keepLines w:val="0"/>
        <w:widowControl w:val="0"/>
        <w:spacing w:line="240" w:lineRule="auto"/>
        <w:ind w:left="720"/>
        <w:rPr>
          <w:rFonts w:asciiTheme="minorHAnsi" w:hAnsiTheme="minorHAnsi" w:cstheme="minorHAnsi"/>
          <w:sz w:val="22"/>
          <w:szCs w:val="22"/>
          <w:lang w:val="en-CA"/>
        </w:rPr>
      </w:pPr>
      <w:r>
        <w:rPr>
          <w:rFonts w:asciiTheme="minorHAnsi" w:hAnsiTheme="minorHAnsi" w:cstheme="minorHAnsi"/>
          <w:sz w:val="22"/>
          <w:szCs w:val="22"/>
          <w:lang w:val="en-CA"/>
        </w:rPr>
        <w:tab/>
      </w:r>
      <w:r>
        <w:rPr>
          <w:rFonts w:asciiTheme="minorHAnsi" w:hAnsiTheme="minorHAnsi" w:cstheme="minorHAnsi"/>
          <w:sz w:val="22"/>
          <w:szCs w:val="22"/>
          <w:lang w:val="en-CA"/>
        </w:rPr>
        <w:tab/>
      </w:r>
      <w:r w:rsidR="00044926" w:rsidRPr="00044926">
        <w:rPr>
          <w:rFonts w:asciiTheme="minorHAnsi" w:hAnsiTheme="minorHAnsi" w:cstheme="minorHAnsi"/>
          <w:sz w:val="22"/>
          <w:szCs w:val="22"/>
          <w:lang w:val="en-CA"/>
        </w:rPr>
        <w:t>1. The Spoken Word 1.3</w:t>
      </w:r>
    </w:p>
    <w:p w:rsidR="004C4B1C" w:rsidRPr="004C4B1C" w:rsidRDefault="004C4B1C" w:rsidP="004C4B1C">
      <w:pPr>
        <w:rPr>
          <w:lang w:eastAsia="en-CA"/>
        </w:rPr>
      </w:pPr>
    </w:p>
    <w:p w:rsidR="00044926" w:rsidRPr="00044926" w:rsidRDefault="004C4B1C" w:rsidP="004C4B1C">
      <w:pPr>
        <w:pStyle w:val="Title"/>
        <w:keepNext w:val="0"/>
        <w:keepLines w:val="0"/>
        <w:widowControl w:val="0"/>
        <w:spacing w:line="240" w:lineRule="auto"/>
        <w:ind w:left="720"/>
        <w:rPr>
          <w:rFonts w:asciiTheme="minorHAnsi" w:hAnsiTheme="minorHAnsi" w:cstheme="minorHAnsi"/>
          <w:sz w:val="22"/>
          <w:szCs w:val="22"/>
          <w:lang w:val="en-CA"/>
        </w:rPr>
      </w:pPr>
      <w:r>
        <w:rPr>
          <w:rFonts w:asciiTheme="minorHAnsi" w:hAnsiTheme="minorHAnsi" w:cstheme="minorHAnsi"/>
          <w:sz w:val="22"/>
          <w:szCs w:val="22"/>
          <w:lang w:val="en-CA"/>
        </w:rPr>
        <w:tab/>
      </w:r>
      <w:r>
        <w:rPr>
          <w:rFonts w:asciiTheme="minorHAnsi" w:hAnsiTheme="minorHAnsi" w:cstheme="minorHAnsi"/>
          <w:sz w:val="22"/>
          <w:szCs w:val="22"/>
          <w:lang w:val="en-CA"/>
        </w:rPr>
        <w:tab/>
      </w:r>
      <w:r>
        <w:rPr>
          <w:rFonts w:asciiTheme="minorHAnsi" w:hAnsiTheme="minorHAnsi" w:cstheme="minorHAnsi"/>
          <w:sz w:val="22"/>
          <w:szCs w:val="22"/>
          <w:lang w:val="en-CA"/>
        </w:rPr>
        <w:tab/>
      </w:r>
      <w:proofErr w:type="gramStart"/>
      <w:r w:rsidR="00044926" w:rsidRPr="00044926">
        <w:rPr>
          <w:rFonts w:asciiTheme="minorHAnsi" w:hAnsiTheme="minorHAnsi" w:cstheme="minorHAnsi"/>
          <w:sz w:val="22"/>
          <w:szCs w:val="22"/>
          <w:lang w:val="en-CA"/>
        </w:rPr>
        <w:t>a</w:t>
      </w:r>
      <w:proofErr w:type="gramEnd"/>
      <w:r w:rsidR="00044926" w:rsidRPr="00044926">
        <w:rPr>
          <w:rFonts w:asciiTheme="minorHAnsi" w:hAnsiTheme="minorHAnsi" w:cstheme="minorHAnsi"/>
          <w:sz w:val="22"/>
          <w:szCs w:val="22"/>
          <w:lang w:val="en-CA"/>
        </w:rPr>
        <w:t>. For Christian fellowship</w:t>
      </w:r>
    </w:p>
    <w:p w:rsidR="00044926" w:rsidRDefault="004C4B1C" w:rsidP="004C4B1C">
      <w:pPr>
        <w:pStyle w:val="Title"/>
        <w:keepNext w:val="0"/>
        <w:keepLines w:val="0"/>
        <w:widowControl w:val="0"/>
        <w:spacing w:line="240" w:lineRule="auto"/>
        <w:ind w:left="720"/>
        <w:rPr>
          <w:rFonts w:asciiTheme="minorHAnsi" w:hAnsiTheme="minorHAnsi" w:cstheme="minorHAnsi"/>
          <w:sz w:val="22"/>
          <w:szCs w:val="22"/>
          <w:lang w:val="en-CA"/>
        </w:rPr>
      </w:pPr>
      <w:r>
        <w:rPr>
          <w:rFonts w:asciiTheme="minorHAnsi" w:hAnsiTheme="minorHAnsi" w:cstheme="minorHAnsi"/>
          <w:sz w:val="22"/>
          <w:szCs w:val="22"/>
          <w:lang w:val="en-CA"/>
        </w:rPr>
        <w:tab/>
      </w:r>
      <w:r>
        <w:rPr>
          <w:rFonts w:asciiTheme="minorHAnsi" w:hAnsiTheme="minorHAnsi" w:cstheme="minorHAnsi"/>
          <w:sz w:val="22"/>
          <w:szCs w:val="22"/>
          <w:lang w:val="en-CA"/>
        </w:rPr>
        <w:tab/>
      </w:r>
      <w:r>
        <w:rPr>
          <w:rFonts w:asciiTheme="minorHAnsi" w:hAnsiTheme="minorHAnsi" w:cstheme="minorHAnsi"/>
          <w:sz w:val="22"/>
          <w:szCs w:val="22"/>
          <w:lang w:val="en-CA"/>
        </w:rPr>
        <w:tab/>
      </w:r>
      <w:proofErr w:type="gramStart"/>
      <w:r w:rsidR="00044926" w:rsidRPr="00044926">
        <w:rPr>
          <w:rFonts w:asciiTheme="minorHAnsi" w:hAnsiTheme="minorHAnsi" w:cstheme="minorHAnsi"/>
          <w:sz w:val="22"/>
          <w:szCs w:val="22"/>
          <w:lang w:val="en-CA"/>
        </w:rPr>
        <w:t>b</w:t>
      </w:r>
      <w:proofErr w:type="gramEnd"/>
      <w:r w:rsidR="00044926" w:rsidRPr="00044926">
        <w:rPr>
          <w:rFonts w:asciiTheme="minorHAnsi" w:hAnsiTheme="minorHAnsi" w:cstheme="minorHAnsi"/>
          <w:sz w:val="22"/>
          <w:szCs w:val="22"/>
          <w:lang w:val="en-CA"/>
        </w:rPr>
        <w:t>. For fellowship with God</w:t>
      </w:r>
    </w:p>
    <w:p w:rsidR="004C4B1C" w:rsidRPr="004C4B1C" w:rsidRDefault="004C4B1C" w:rsidP="004C4B1C">
      <w:pPr>
        <w:rPr>
          <w:lang w:eastAsia="en-CA"/>
        </w:rPr>
      </w:pPr>
    </w:p>
    <w:p w:rsidR="00044926" w:rsidRPr="00044926" w:rsidRDefault="004C4B1C" w:rsidP="004C4B1C">
      <w:pPr>
        <w:pStyle w:val="Title"/>
        <w:keepNext w:val="0"/>
        <w:keepLines w:val="0"/>
        <w:widowControl w:val="0"/>
        <w:spacing w:line="240" w:lineRule="auto"/>
        <w:ind w:left="720"/>
        <w:rPr>
          <w:rFonts w:asciiTheme="minorHAnsi" w:hAnsiTheme="minorHAnsi" w:cstheme="minorHAnsi"/>
          <w:sz w:val="22"/>
          <w:szCs w:val="22"/>
          <w:lang w:val="en-CA"/>
        </w:rPr>
      </w:pPr>
      <w:r>
        <w:rPr>
          <w:rFonts w:asciiTheme="minorHAnsi" w:hAnsiTheme="minorHAnsi" w:cstheme="minorHAnsi"/>
          <w:sz w:val="22"/>
          <w:szCs w:val="22"/>
          <w:lang w:val="en-CA"/>
        </w:rPr>
        <w:tab/>
      </w:r>
      <w:r>
        <w:rPr>
          <w:rFonts w:asciiTheme="minorHAnsi" w:hAnsiTheme="minorHAnsi" w:cstheme="minorHAnsi"/>
          <w:sz w:val="22"/>
          <w:szCs w:val="22"/>
          <w:lang w:val="en-CA"/>
        </w:rPr>
        <w:tab/>
      </w:r>
      <w:r>
        <w:rPr>
          <w:rFonts w:asciiTheme="minorHAnsi" w:hAnsiTheme="minorHAnsi" w:cstheme="minorHAnsi"/>
          <w:sz w:val="22"/>
          <w:szCs w:val="22"/>
          <w:lang w:val="en-CA"/>
        </w:rPr>
        <w:tab/>
      </w:r>
      <w:r>
        <w:rPr>
          <w:rFonts w:asciiTheme="minorHAnsi" w:hAnsiTheme="minorHAnsi" w:cstheme="minorHAnsi"/>
          <w:sz w:val="22"/>
          <w:szCs w:val="22"/>
          <w:lang w:val="en-CA"/>
        </w:rPr>
        <w:tab/>
      </w:r>
      <w:r w:rsidR="00044926" w:rsidRPr="00044926">
        <w:rPr>
          <w:rFonts w:asciiTheme="minorHAnsi" w:hAnsiTheme="minorHAnsi" w:cstheme="minorHAnsi"/>
          <w:sz w:val="22"/>
          <w:szCs w:val="22"/>
          <w:lang w:val="en-CA"/>
        </w:rPr>
        <w:t>(1) With the Father (God invisible)</w:t>
      </w:r>
    </w:p>
    <w:p w:rsidR="00044926" w:rsidRDefault="004C4B1C" w:rsidP="004C4B1C">
      <w:pPr>
        <w:pStyle w:val="Title"/>
        <w:keepNext w:val="0"/>
        <w:keepLines w:val="0"/>
        <w:widowControl w:val="0"/>
        <w:spacing w:line="240" w:lineRule="auto"/>
        <w:ind w:left="720"/>
        <w:rPr>
          <w:rFonts w:asciiTheme="minorHAnsi" w:hAnsiTheme="minorHAnsi" w:cstheme="minorHAnsi"/>
          <w:sz w:val="22"/>
          <w:szCs w:val="22"/>
          <w:lang w:val="en-CA"/>
        </w:rPr>
      </w:pPr>
      <w:r>
        <w:rPr>
          <w:rFonts w:asciiTheme="minorHAnsi" w:hAnsiTheme="minorHAnsi" w:cstheme="minorHAnsi"/>
          <w:sz w:val="22"/>
          <w:szCs w:val="22"/>
          <w:lang w:val="en-CA"/>
        </w:rPr>
        <w:tab/>
      </w:r>
      <w:r>
        <w:rPr>
          <w:rFonts w:asciiTheme="minorHAnsi" w:hAnsiTheme="minorHAnsi" w:cstheme="minorHAnsi"/>
          <w:sz w:val="22"/>
          <w:szCs w:val="22"/>
          <w:lang w:val="en-CA"/>
        </w:rPr>
        <w:tab/>
      </w:r>
      <w:r>
        <w:rPr>
          <w:rFonts w:asciiTheme="minorHAnsi" w:hAnsiTheme="minorHAnsi" w:cstheme="minorHAnsi"/>
          <w:sz w:val="22"/>
          <w:szCs w:val="22"/>
          <w:lang w:val="en-CA"/>
        </w:rPr>
        <w:tab/>
      </w:r>
      <w:r>
        <w:rPr>
          <w:rFonts w:asciiTheme="minorHAnsi" w:hAnsiTheme="minorHAnsi" w:cstheme="minorHAnsi"/>
          <w:sz w:val="22"/>
          <w:szCs w:val="22"/>
          <w:lang w:val="en-CA"/>
        </w:rPr>
        <w:tab/>
      </w:r>
      <w:r w:rsidR="00044926" w:rsidRPr="00044926">
        <w:rPr>
          <w:rFonts w:asciiTheme="minorHAnsi" w:hAnsiTheme="minorHAnsi" w:cstheme="minorHAnsi"/>
          <w:sz w:val="22"/>
          <w:szCs w:val="22"/>
          <w:lang w:val="en-CA"/>
        </w:rPr>
        <w:t>(2) With the Son (Christ visible)</w:t>
      </w:r>
    </w:p>
    <w:p w:rsidR="004C4B1C" w:rsidRPr="004C4B1C" w:rsidRDefault="004C4B1C" w:rsidP="004C4B1C">
      <w:pPr>
        <w:rPr>
          <w:lang w:eastAsia="en-CA"/>
        </w:rPr>
      </w:pPr>
    </w:p>
    <w:p w:rsidR="00044926" w:rsidRDefault="004C4B1C" w:rsidP="004C4B1C">
      <w:pPr>
        <w:pStyle w:val="Title"/>
        <w:keepNext w:val="0"/>
        <w:keepLines w:val="0"/>
        <w:widowControl w:val="0"/>
        <w:spacing w:line="240" w:lineRule="auto"/>
        <w:ind w:left="720"/>
        <w:rPr>
          <w:rFonts w:asciiTheme="minorHAnsi" w:hAnsiTheme="minorHAnsi" w:cstheme="minorHAnsi"/>
          <w:sz w:val="22"/>
          <w:szCs w:val="22"/>
          <w:lang w:val="en-CA"/>
        </w:rPr>
      </w:pPr>
      <w:r>
        <w:rPr>
          <w:rFonts w:asciiTheme="minorHAnsi" w:hAnsiTheme="minorHAnsi" w:cstheme="minorHAnsi"/>
          <w:sz w:val="22"/>
          <w:szCs w:val="22"/>
          <w:lang w:val="en-CA"/>
        </w:rPr>
        <w:tab/>
      </w:r>
      <w:r>
        <w:rPr>
          <w:rFonts w:asciiTheme="minorHAnsi" w:hAnsiTheme="minorHAnsi" w:cstheme="minorHAnsi"/>
          <w:sz w:val="22"/>
          <w:szCs w:val="22"/>
          <w:lang w:val="en-CA"/>
        </w:rPr>
        <w:tab/>
      </w:r>
      <w:r w:rsidR="00044926" w:rsidRPr="00044926">
        <w:rPr>
          <w:rFonts w:asciiTheme="minorHAnsi" w:hAnsiTheme="minorHAnsi" w:cstheme="minorHAnsi"/>
          <w:sz w:val="22"/>
          <w:szCs w:val="22"/>
          <w:lang w:val="en-CA"/>
        </w:rPr>
        <w:t>2. The written Word 1.4</w:t>
      </w:r>
    </w:p>
    <w:p w:rsidR="004C4B1C" w:rsidRPr="004C4B1C" w:rsidRDefault="004C4B1C" w:rsidP="004C4B1C">
      <w:pPr>
        <w:rPr>
          <w:lang w:eastAsia="en-CA"/>
        </w:rPr>
      </w:pPr>
    </w:p>
    <w:p w:rsidR="00044926" w:rsidRPr="00044926" w:rsidRDefault="004C4B1C" w:rsidP="004C4B1C">
      <w:pPr>
        <w:pStyle w:val="Title"/>
        <w:keepNext w:val="0"/>
        <w:keepLines w:val="0"/>
        <w:widowControl w:val="0"/>
        <w:spacing w:line="240" w:lineRule="auto"/>
        <w:ind w:left="720"/>
        <w:rPr>
          <w:rFonts w:asciiTheme="minorHAnsi" w:hAnsiTheme="minorHAnsi" w:cstheme="minorHAnsi"/>
          <w:sz w:val="22"/>
          <w:szCs w:val="22"/>
          <w:lang w:val="en-CA"/>
        </w:rPr>
      </w:pPr>
      <w:r>
        <w:rPr>
          <w:rFonts w:asciiTheme="minorHAnsi" w:hAnsiTheme="minorHAnsi" w:cstheme="minorHAnsi"/>
          <w:sz w:val="22"/>
          <w:szCs w:val="22"/>
          <w:lang w:val="en-CA"/>
        </w:rPr>
        <w:tab/>
      </w:r>
      <w:r>
        <w:rPr>
          <w:rFonts w:asciiTheme="minorHAnsi" w:hAnsiTheme="minorHAnsi" w:cstheme="minorHAnsi"/>
          <w:sz w:val="22"/>
          <w:szCs w:val="22"/>
          <w:lang w:val="en-CA"/>
        </w:rPr>
        <w:tab/>
      </w:r>
      <w:r>
        <w:rPr>
          <w:rFonts w:asciiTheme="minorHAnsi" w:hAnsiTheme="minorHAnsi" w:cstheme="minorHAnsi"/>
          <w:sz w:val="22"/>
          <w:szCs w:val="22"/>
          <w:lang w:val="en-CA"/>
        </w:rPr>
        <w:tab/>
      </w:r>
      <w:r w:rsidR="00044926" w:rsidRPr="00044926">
        <w:rPr>
          <w:rFonts w:asciiTheme="minorHAnsi" w:hAnsiTheme="minorHAnsi" w:cstheme="minorHAnsi"/>
          <w:sz w:val="22"/>
          <w:szCs w:val="22"/>
          <w:lang w:val="en-CA"/>
        </w:rPr>
        <w:t xml:space="preserve"> a. Purpose: Complete joy</w:t>
      </w:r>
    </w:p>
    <w:p w:rsidR="00044926" w:rsidRDefault="004C4B1C" w:rsidP="004C4B1C">
      <w:pPr>
        <w:pStyle w:val="Title"/>
        <w:keepNext w:val="0"/>
        <w:keepLines w:val="0"/>
        <w:widowControl w:val="0"/>
        <w:spacing w:after="0" w:line="240" w:lineRule="auto"/>
        <w:ind w:left="720"/>
        <w:rPr>
          <w:rFonts w:asciiTheme="minorHAnsi" w:hAnsiTheme="minorHAnsi" w:cstheme="minorHAnsi"/>
          <w:sz w:val="22"/>
          <w:szCs w:val="22"/>
          <w:lang w:val="en-CA"/>
        </w:rPr>
      </w:pPr>
      <w:r>
        <w:rPr>
          <w:rFonts w:asciiTheme="minorHAnsi" w:hAnsiTheme="minorHAnsi" w:cstheme="minorHAnsi"/>
          <w:sz w:val="22"/>
          <w:szCs w:val="22"/>
          <w:lang w:val="en-CA"/>
        </w:rPr>
        <w:tab/>
      </w:r>
      <w:r>
        <w:rPr>
          <w:rFonts w:asciiTheme="minorHAnsi" w:hAnsiTheme="minorHAnsi" w:cstheme="minorHAnsi"/>
          <w:sz w:val="22"/>
          <w:szCs w:val="22"/>
          <w:lang w:val="en-CA"/>
        </w:rPr>
        <w:tab/>
      </w:r>
      <w:r>
        <w:rPr>
          <w:rFonts w:asciiTheme="minorHAnsi" w:hAnsiTheme="minorHAnsi" w:cstheme="minorHAnsi"/>
          <w:sz w:val="22"/>
          <w:szCs w:val="22"/>
          <w:lang w:val="en-CA"/>
        </w:rPr>
        <w:tab/>
      </w:r>
      <w:r w:rsidR="00044926" w:rsidRPr="00044926">
        <w:rPr>
          <w:rFonts w:asciiTheme="minorHAnsi" w:hAnsiTheme="minorHAnsi" w:cstheme="minorHAnsi"/>
          <w:sz w:val="22"/>
          <w:szCs w:val="22"/>
          <w:lang w:val="en-CA"/>
        </w:rPr>
        <w:t>b. Result: This epistle</w:t>
      </w:r>
    </w:p>
    <w:p w:rsidR="00044926" w:rsidRPr="00044926" w:rsidRDefault="00044926" w:rsidP="001D6160">
      <w:pPr>
        <w:pStyle w:val="Heading1"/>
        <w:keepNext w:val="0"/>
        <w:keepLines w:val="0"/>
      </w:pPr>
      <w:r>
        <w:lastRenderedPageBreak/>
        <w:t xml:space="preserve">4. </w:t>
      </w:r>
      <w:r w:rsidRPr="00044926">
        <w:t>Parallels between this passage and the Gospel of John</w:t>
      </w:r>
    </w:p>
    <w:p w:rsidR="00044926" w:rsidRDefault="00044926" w:rsidP="004C4B1C">
      <w:pPr>
        <w:widowControl w:val="0"/>
        <w:spacing w:after="0" w:line="240" w:lineRule="auto"/>
        <w:jc w:val="center"/>
        <w:rPr>
          <w:rFonts w:cstheme="minorHAnsi"/>
        </w:rPr>
      </w:pPr>
      <w:r w:rsidRPr="00044926">
        <w:rPr>
          <w:rFonts w:cstheme="minorHAnsi"/>
          <w:noProof/>
          <w:lang w:eastAsia="en-CA"/>
        </w:rPr>
        <w:drawing>
          <wp:inline distT="0" distB="0" distL="0" distR="0" wp14:anchorId="4F67A525" wp14:editId="56376950">
            <wp:extent cx="5089984" cy="25739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88763" cy="2623893"/>
                    </a:xfrm>
                    <a:prstGeom prst="rect">
                      <a:avLst/>
                    </a:prstGeom>
                  </pic:spPr>
                </pic:pic>
              </a:graphicData>
            </a:graphic>
          </wp:inline>
        </w:drawing>
      </w:r>
    </w:p>
    <w:p w:rsidR="00044926" w:rsidRDefault="00044926" w:rsidP="001D6160">
      <w:pPr>
        <w:widowControl w:val="0"/>
        <w:spacing w:after="0" w:line="240" w:lineRule="auto"/>
        <w:rPr>
          <w:rFonts w:cstheme="minorHAnsi"/>
        </w:rPr>
      </w:pPr>
    </w:p>
    <w:p w:rsidR="00044926" w:rsidRDefault="00044926" w:rsidP="001D6160">
      <w:pPr>
        <w:widowControl w:val="0"/>
        <w:spacing w:after="0" w:line="240" w:lineRule="auto"/>
        <w:rPr>
          <w:rFonts w:cstheme="minorHAnsi"/>
        </w:rPr>
      </w:pPr>
      <w:r w:rsidRPr="00044926">
        <w:rPr>
          <w:rFonts w:cstheme="minorHAnsi"/>
        </w:rPr>
        <w:t xml:space="preserve">The first recipients and readers of this epistle of </w:t>
      </w:r>
      <w:proofErr w:type="gramStart"/>
      <w:r w:rsidRPr="00044926">
        <w:rPr>
          <w:rFonts w:cstheme="minorHAnsi"/>
        </w:rPr>
        <w:t>1</w:t>
      </w:r>
      <w:proofErr w:type="gramEnd"/>
      <w:r w:rsidRPr="00044926">
        <w:rPr>
          <w:rFonts w:cstheme="minorHAnsi"/>
        </w:rPr>
        <w:t xml:space="preserve"> John knew John and his teaching. They were so familiar with the Gospel of John, that they understood what he meant by the terms Beginning, Word, </w:t>
      </w:r>
      <w:proofErr w:type="gramStart"/>
      <w:r w:rsidRPr="00044926">
        <w:rPr>
          <w:rFonts w:cstheme="minorHAnsi"/>
        </w:rPr>
        <w:t>Life</w:t>
      </w:r>
      <w:proofErr w:type="gramEnd"/>
      <w:r w:rsidRPr="00044926">
        <w:rPr>
          <w:rFonts w:cstheme="minorHAnsi"/>
        </w:rPr>
        <w:t>, witness, and joy, along with the titles Father and Son.</w:t>
      </w:r>
    </w:p>
    <w:p w:rsidR="00044926" w:rsidRPr="00F72C5D" w:rsidRDefault="00F72C5D" w:rsidP="001D6160">
      <w:pPr>
        <w:pStyle w:val="Heading1"/>
        <w:keepNext w:val="0"/>
        <w:keepLines w:val="0"/>
      </w:pPr>
      <w:r>
        <w:t xml:space="preserve">5. </w:t>
      </w:r>
      <w:r w:rsidR="00044926" w:rsidRPr="00F72C5D">
        <w:t>This passage’s special vocabulary</w:t>
      </w:r>
    </w:p>
    <w:p w:rsidR="00044926" w:rsidRDefault="00044926" w:rsidP="001D6160">
      <w:pPr>
        <w:widowControl w:val="0"/>
        <w:spacing w:after="0" w:line="240" w:lineRule="auto"/>
        <w:rPr>
          <w:rFonts w:cstheme="minorHAnsi"/>
        </w:rPr>
      </w:pPr>
      <w:r w:rsidRPr="00044926">
        <w:rPr>
          <w:rFonts w:cstheme="minorHAnsi"/>
        </w:rPr>
        <w:t xml:space="preserve">John wrote about “that which,” instead of “He who,” referring to </w:t>
      </w:r>
      <w:r w:rsidRPr="00044926">
        <w:rPr>
          <w:rFonts w:cstheme="minorHAnsi"/>
          <w:i/>
          <w:iCs/>
        </w:rPr>
        <w:t>what</w:t>
      </w:r>
      <w:r w:rsidRPr="00044926">
        <w:rPr>
          <w:rFonts w:cstheme="minorHAnsi"/>
        </w:rPr>
        <w:t xml:space="preserve"> Jesus was, before talking about </w:t>
      </w:r>
      <w:r w:rsidRPr="00044926">
        <w:rPr>
          <w:rFonts w:cstheme="minorHAnsi"/>
          <w:i/>
          <w:iCs/>
        </w:rPr>
        <w:t>who</w:t>
      </w:r>
      <w:r w:rsidRPr="00044926">
        <w:rPr>
          <w:rFonts w:cstheme="minorHAnsi"/>
        </w:rPr>
        <w:t xml:space="preserve"> he was.</w:t>
      </w:r>
    </w:p>
    <w:p w:rsidR="00F72C5D" w:rsidRDefault="00F72C5D" w:rsidP="001D6160">
      <w:pPr>
        <w:widowControl w:val="0"/>
        <w:spacing w:after="0" w:line="240" w:lineRule="auto"/>
        <w:rPr>
          <w:rFonts w:cstheme="minorHAnsi"/>
        </w:rPr>
      </w:pPr>
    </w:p>
    <w:p w:rsidR="00044926" w:rsidRDefault="00044926" w:rsidP="001D6160">
      <w:pPr>
        <w:widowControl w:val="0"/>
        <w:spacing w:after="0" w:line="240" w:lineRule="auto"/>
        <w:rPr>
          <w:rFonts w:cstheme="minorHAnsi"/>
        </w:rPr>
      </w:pPr>
      <w:r w:rsidRPr="00044926">
        <w:rPr>
          <w:rFonts w:cstheme="minorHAnsi"/>
        </w:rPr>
        <w:t>The “beginning” refers back to creation, the beginning of the world and therefore to Jesus’ eternality.</w:t>
      </w:r>
    </w:p>
    <w:p w:rsidR="00F72C5D" w:rsidRDefault="00F72C5D" w:rsidP="001D6160">
      <w:pPr>
        <w:widowControl w:val="0"/>
        <w:spacing w:after="0" w:line="240" w:lineRule="auto"/>
        <w:rPr>
          <w:rFonts w:cstheme="minorHAnsi"/>
          <w:color w:val="FF0000"/>
        </w:rPr>
      </w:pPr>
    </w:p>
    <w:p w:rsidR="00044926" w:rsidRDefault="00044926" w:rsidP="001D6160">
      <w:pPr>
        <w:widowControl w:val="0"/>
        <w:spacing w:after="0" w:line="240" w:lineRule="auto"/>
        <w:ind w:left="720"/>
        <w:rPr>
          <w:rFonts w:cstheme="minorHAnsi"/>
        </w:rPr>
      </w:pPr>
      <w:proofErr w:type="spellStart"/>
      <w:proofErr w:type="gramStart"/>
      <w:r w:rsidRPr="00044926">
        <w:rPr>
          <w:rFonts w:cstheme="minorHAnsi"/>
        </w:rPr>
        <w:t>ἀρχή</w:t>
      </w:r>
      <w:proofErr w:type="spellEnd"/>
      <w:proofErr w:type="gramEnd"/>
      <w:r w:rsidRPr="00044926">
        <w:rPr>
          <w:rFonts w:cstheme="minorHAnsi"/>
        </w:rPr>
        <w:t xml:space="preserve">, </w:t>
      </w:r>
      <w:proofErr w:type="spellStart"/>
      <w:r w:rsidRPr="00044926">
        <w:rPr>
          <w:rFonts w:cstheme="minorHAnsi"/>
        </w:rPr>
        <w:t>arché</w:t>
      </w:r>
      <w:proofErr w:type="spellEnd"/>
      <w:r w:rsidRPr="00044926">
        <w:rPr>
          <w:rFonts w:cstheme="minorHAnsi"/>
        </w:rPr>
        <w:t xml:space="preserve">. </w:t>
      </w:r>
      <w:r w:rsidRPr="00044926">
        <w:rPr>
          <w:rFonts w:cstheme="minorHAnsi"/>
          <w:b/>
          <w:bCs/>
        </w:rPr>
        <w:t>Beginning, origin</w:t>
      </w:r>
      <w:r w:rsidRPr="00044926">
        <w:rPr>
          <w:rFonts w:cstheme="minorHAnsi"/>
        </w:rPr>
        <w:t xml:space="preserve"> in the absolute sense … ἀπ̓ </w:t>
      </w:r>
      <w:proofErr w:type="spellStart"/>
      <w:r w:rsidRPr="00044926">
        <w:rPr>
          <w:rFonts w:cstheme="minorHAnsi"/>
        </w:rPr>
        <w:t>ἀρχῆς</w:t>
      </w:r>
      <w:proofErr w:type="spellEnd"/>
      <w:r w:rsidRPr="00044926">
        <w:rPr>
          <w:rFonts w:cstheme="minorHAnsi"/>
        </w:rPr>
        <w:t xml:space="preserve"> from the very beginning … Is 43:13; Mt 19:4, 8; J 8:44; 1J 1:1. — </w:t>
      </w:r>
      <w:r w:rsidRPr="00044926">
        <w:rPr>
          <w:rFonts w:cstheme="minorHAnsi"/>
          <w:i/>
          <w:iCs/>
        </w:rPr>
        <w:t>A Greek-English Lexicon of the New Testament and Other Early Christian Literature</w:t>
      </w:r>
      <w:r w:rsidRPr="00044926">
        <w:rPr>
          <w:rFonts w:cstheme="minorHAnsi"/>
        </w:rPr>
        <w:t xml:space="preserve"> (3d </w:t>
      </w:r>
      <w:proofErr w:type="gramStart"/>
      <w:r w:rsidRPr="00044926">
        <w:rPr>
          <w:rFonts w:cstheme="minorHAnsi"/>
        </w:rPr>
        <w:t>ed</w:t>
      </w:r>
      <w:proofErr w:type="gramEnd"/>
      <w:r w:rsidRPr="00044926">
        <w:rPr>
          <w:rFonts w:cstheme="minorHAnsi"/>
        </w:rPr>
        <w:t>.) Eds., Bauer, Arndt, Gingrich and Danker</w:t>
      </w:r>
    </w:p>
    <w:p w:rsidR="00F72C5D" w:rsidRDefault="00F72C5D" w:rsidP="001D6160">
      <w:pPr>
        <w:widowControl w:val="0"/>
        <w:spacing w:after="0" w:line="240" w:lineRule="auto"/>
        <w:rPr>
          <w:rFonts w:cstheme="minorHAnsi"/>
        </w:rPr>
      </w:pPr>
    </w:p>
    <w:p w:rsidR="00044926" w:rsidRDefault="00044926" w:rsidP="001D6160">
      <w:pPr>
        <w:widowControl w:val="0"/>
        <w:spacing w:after="0" w:line="240" w:lineRule="auto"/>
        <w:rPr>
          <w:rFonts w:cstheme="minorHAnsi"/>
        </w:rPr>
      </w:pPr>
      <w:r w:rsidRPr="00044926">
        <w:rPr>
          <w:rFonts w:cstheme="minorHAnsi"/>
        </w:rPr>
        <w:t>The “Word” refers to who Jesus was, God’s eternal Mind (logos) that became human when God spoke it.</w:t>
      </w:r>
    </w:p>
    <w:p w:rsidR="00F72C5D" w:rsidRDefault="00F72C5D" w:rsidP="001D6160">
      <w:pPr>
        <w:widowControl w:val="0"/>
        <w:spacing w:after="0" w:line="240" w:lineRule="auto"/>
        <w:rPr>
          <w:rFonts w:cstheme="minorHAnsi"/>
          <w:color w:val="FF0000"/>
        </w:rPr>
      </w:pPr>
    </w:p>
    <w:p w:rsidR="00044926" w:rsidRDefault="00044926" w:rsidP="001D6160">
      <w:pPr>
        <w:widowControl w:val="0"/>
        <w:spacing w:after="0" w:line="240" w:lineRule="auto"/>
        <w:ind w:left="720"/>
        <w:rPr>
          <w:rFonts w:cstheme="minorHAnsi"/>
        </w:rPr>
      </w:pPr>
      <w:proofErr w:type="spellStart"/>
      <w:proofErr w:type="gramStart"/>
      <w:r w:rsidRPr="00044926">
        <w:rPr>
          <w:rFonts w:cstheme="minorHAnsi"/>
        </w:rPr>
        <w:t>λόγος</w:t>
      </w:r>
      <w:proofErr w:type="spellEnd"/>
      <w:proofErr w:type="gramEnd"/>
      <w:r w:rsidRPr="00044926">
        <w:rPr>
          <w:rFonts w:cstheme="minorHAnsi"/>
        </w:rPr>
        <w:t xml:space="preserve">, logos. The independent personified expression of God, the Logos. … A way of thinking that was widespread in contemporary syncretism, as well as in Jewish wisdom </w:t>
      </w:r>
      <w:proofErr w:type="spellStart"/>
      <w:r w:rsidRPr="00044926">
        <w:rPr>
          <w:rFonts w:cstheme="minorHAnsi"/>
        </w:rPr>
        <w:t>literatre</w:t>
      </w:r>
      <w:proofErr w:type="spellEnd"/>
      <w:r w:rsidRPr="00044926">
        <w:rPr>
          <w:rFonts w:cstheme="minorHAnsi"/>
        </w:rPr>
        <w:t xml:space="preserve"> and Philo, the most prominent feature of which is the concept of the Logos, the independent, personified ‘Word’ (of God) J 1:1, 14. It is the distinctive teaching of the Fourth Gospel that this divine ‘Word’ took on human form in a historical person, that is, in Jesus. —Bauer, Arndt, Gingrich and Danker</w:t>
      </w:r>
    </w:p>
    <w:p w:rsidR="00F72C5D" w:rsidRDefault="00F72C5D" w:rsidP="001D6160">
      <w:pPr>
        <w:widowControl w:val="0"/>
        <w:spacing w:after="0" w:line="240" w:lineRule="auto"/>
        <w:rPr>
          <w:rFonts w:cstheme="minorHAnsi"/>
        </w:rPr>
      </w:pPr>
    </w:p>
    <w:p w:rsidR="00044926" w:rsidRDefault="00044926" w:rsidP="001D6160">
      <w:pPr>
        <w:widowControl w:val="0"/>
        <w:spacing w:after="0" w:line="240" w:lineRule="auto"/>
        <w:rPr>
          <w:rFonts w:cstheme="minorHAnsi"/>
        </w:rPr>
      </w:pPr>
      <w:r w:rsidRPr="00044926">
        <w:rPr>
          <w:rFonts w:cstheme="minorHAnsi"/>
        </w:rPr>
        <w:t>The “Life” refers to Jesus, who lives eternally as God and can give his life to human beings.</w:t>
      </w:r>
    </w:p>
    <w:p w:rsidR="00F72C5D" w:rsidRDefault="00F72C5D" w:rsidP="001D6160">
      <w:pPr>
        <w:widowControl w:val="0"/>
        <w:spacing w:after="0" w:line="240" w:lineRule="auto"/>
        <w:rPr>
          <w:rFonts w:cstheme="minorHAnsi"/>
          <w:color w:val="FF0000"/>
        </w:rPr>
      </w:pPr>
    </w:p>
    <w:p w:rsidR="00044926" w:rsidRDefault="00044926" w:rsidP="001D6160">
      <w:pPr>
        <w:widowControl w:val="0"/>
        <w:spacing w:after="0" w:line="240" w:lineRule="auto"/>
        <w:ind w:left="720"/>
        <w:rPr>
          <w:rFonts w:cstheme="minorHAnsi"/>
        </w:rPr>
      </w:pPr>
      <w:proofErr w:type="spellStart"/>
      <w:proofErr w:type="gramStart"/>
      <w:r w:rsidRPr="00044926">
        <w:rPr>
          <w:rFonts w:cstheme="minorHAnsi"/>
        </w:rPr>
        <w:t>ζωή</w:t>
      </w:r>
      <w:proofErr w:type="spellEnd"/>
      <w:proofErr w:type="gramEnd"/>
      <w:r w:rsidRPr="00044926">
        <w:rPr>
          <w:rFonts w:cstheme="minorHAnsi"/>
        </w:rPr>
        <w:t xml:space="preserve">, </w:t>
      </w:r>
      <w:proofErr w:type="spellStart"/>
      <w:r w:rsidRPr="00044926">
        <w:rPr>
          <w:rFonts w:cstheme="minorHAnsi"/>
        </w:rPr>
        <w:t>zōé</w:t>
      </w:r>
      <w:proofErr w:type="spellEnd"/>
      <w:r w:rsidRPr="00044926">
        <w:rPr>
          <w:rFonts w:cstheme="minorHAnsi"/>
        </w:rPr>
        <w:t xml:space="preserve">. Of Christ, who received life from God J </w:t>
      </w:r>
      <w:proofErr w:type="gramStart"/>
      <w:r w:rsidRPr="00044926">
        <w:rPr>
          <w:rFonts w:cstheme="minorHAnsi"/>
        </w:rPr>
        <w:t>5:26b.</w:t>
      </w:r>
      <w:proofErr w:type="gramEnd"/>
      <w:r w:rsidRPr="00044926">
        <w:rPr>
          <w:rFonts w:cstheme="minorHAnsi"/>
        </w:rPr>
        <w:t xml:space="preserve"> [</w:t>
      </w:r>
      <w:proofErr w:type="gramStart"/>
      <w:r w:rsidRPr="00044926">
        <w:rPr>
          <w:rFonts w:cstheme="minorHAnsi"/>
        </w:rPr>
        <w:t>in</w:t>
      </w:r>
      <w:proofErr w:type="gramEnd"/>
      <w:r w:rsidRPr="00044926">
        <w:rPr>
          <w:rFonts w:cstheme="minorHAnsi"/>
        </w:rPr>
        <w:t xml:space="preserve"> him was life]1:4a; cp. 1J 5:11b. He is the [Author of life] Ac 3:15, the [Word of life] 1J 1:1— Bauer, Arndt, Gingrich and Danker</w:t>
      </w:r>
    </w:p>
    <w:p w:rsidR="00F72C5D" w:rsidRDefault="00F72C5D" w:rsidP="001D6160">
      <w:pPr>
        <w:widowControl w:val="0"/>
        <w:spacing w:after="0" w:line="240" w:lineRule="auto"/>
        <w:rPr>
          <w:rFonts w:cstheme="minorHAnsi"/>
        </w:rPr>
      </w:pPr>
    </w:p>
    <w:p w:rsidR="00044926" w:rsidRDefault="00044926" w:rsidP="001D6160">
      <w:pPr>
        <w:widowControl w:val="0"/>
        <w:spacing w:after="0" w:line="240" w:lineRule="auto"/>
        <w:rPr>
          <w:rFonts w:cstheme="minorHAnsi"/>
        </w:rPr>
      </w:pPr>
      <w:r w:rsidRPr="00044926">
        <w:rPr>
          <w:rFonts w:cstheme="minorHAnsi"/>
        </w:rPr>
        <w:t xml:space="preserve">“Everlasting </w:t>
      </w:r>
      <w:r w:rsidR="00F72C5D">
        <w:rPr>
          <w:rFonts w:cstheme="minorHAnsi"/>
        </w:rPr>
        <w:t xml:space="preserve">(eternal) </w:t>
      </w:r>
      <w:r w:rsidRPr="00044926">
        <w:rPr>
          <w:rFonts w:cstheme="minorHAnsi"/>
        </w:rPr>
        <w:t>life,” also refers to Jesus who has existed eternally as God and can enable humans to live forever with him.</w:t>
      </w:r>
    </w:p>
    <w:p w:rsidR="00F72C5D" w:rsidRDefault="00F72C5D" w:rsidP="001D6160">
      <w:pPr>
        <w:widowControl w:val="0"/>
        <w:spacing w:after="0" w:line="240" w:lineRule="auto"/>
        <w:rPr>
          <w:rFonts w:cstheme="minorHAnsi"/>
        </w:rPr>
      </w:pPr>
    </w:p>
    <w:p w:rsidR="00044926" w:rsidRDefault="00044926" w:rsidP="001D6160">
      <w:pPr>
        <w:widowControl w:val="0"/>
        <w:spacing w:after="0" w:line="240" w:lineRule="auto"/>
        <w:ind w:left="720"/>
        <w:rPr>
          <w:rFonts w:cstheme="minorHAnsi"/>
        </w:rPr>
      </w:pPr>
      <w:proofErr w:type="gramStart"/>
      <w:r w:rsidRPr="00044926">
        <w:rPr>
          <w:rFonts w:cstheme="minorHAnsi"/>
        </w:rPr>
        <w:t>α</w:t>
      </w:r>
      <w:proofErr w:type="spellStart"/>
      <w:r w:rsidRPr="00044926">
        <w:rPr>
          <w:rFonts w:cstheme="minorHAnsi"/>
        </w:rPr>
        <w:t>ἰώνιος</w:t>
      </w:r>
      <w:proofErr w:type="spellEnd"/>
      <w:proofErr w:type="gramEnd"/>
      <w:r w:rsidRPr="00044926">
        <w:rPr>
          <w:rFonts w:cstheme="minorHAnsi"/>
        </w:rPr>
        <w:t xml:space="preserve">, </w:t>
      </w:r>
      <w:proofErr w:type="spellStart"/>
      <w:r w:rsidRPr="00044926">
        <w:rPr>
          <w:rFonts w:cstheme="minorHAnsi"/>
        </w:rPr>
        <w:t>aiōnios</w:t>
      </w:r>
      <w:proofErr w:type="spellEnd"/>
      <w:r w:rsidRPr="00044926">
        <w:rPr>
          <w:rFonts w:cstheme="minorHAnsi"/>
        </w:rPr>
        <w:t>. Pertaining to a period of unending duration, without end … of eternal life ... in the Reign of God ... 1J 1:2; 2:25; 3:15; 5:11, 13, 20 — Bauer, Arndt, Gingrich and Danker</w:t>
      </w:r>
    </w:p>
    <w:p w:rsidR="00F72C5D" w:rsidRDefault="00F72C5D" w:rsidP="001D6160">
      <w:pPr>
        <w:widowControl w:val="0"/>
        <w:spacing w:after="0" w:line="240" w:lineRule="auto"/>
        <w:rPr>
          <w:rFonts w:cstheme="minorHAnsi"/>
        </w:rPr>
      </w:pPr>
    </w:p>
    <w:p w:rsidR="00044926" w:rsidRDefault="00044926" w:rsidP="001D6160">
      <w:pPr>
        <w:widowControl w:val="0"/>
        <w:spacing w:after="0" w:line="240" w:lineRule="auto"/>
        <w:rPr>
          <w:rFonts w:cstheme="minorHAnsi"/>
        </w:rPr>
      </w:pPr>
      <w:r w:rsidRPr="00044926">
        <w:rPr>
          <w:rFonts w:cstheme="minorHAnsi"/>
        </w:rPr>
        <w:t>“The Father” (πα</w:t>
      </w:r>
      <w:proofErr w:type="spellStart"/>
      <w:r w:rsidRPr="00044926">
        <w:rPr>
          <w:rFonts w:cstheme="minorHAnsi"/>
        </w:rPr>
        <w:t>τήρ</w:t>
      </w:r>
      <w:proofErr w:type="spellEnd"/>
      <w:r w:rsidRPr="00044926">
        <w:rPr>
          <w:rFonts w:cstheme="minorHAnsi"/>
        </w:rPr>
        <w:t xml:space="preserve">, </w:t>
      </w:r>
      <w:proofErr w:type="spellStart"/>
      <w:r w:rsidRPr="00044926">
        <w:rPr>
          <w:rFonts w:cstheme="minorHAnsi"/>
        </w:rPr>
        <w:t>patér</w:t>
      </w:r>
      <w:proofErr w:type="spellEnd"/>
      <w:r w:rsidRPr="00044926">
        <w:rPr>
          <w:rFonts w:cstheme="minorHAnsi"/>
        </w:rPr>
        <w:t>) refers to God who exists eternally, invisible, powerful, just and loving.</w:t>
      </w:r>
    </w:p>
    <w:p w:rsidR="00F72C5D" w:rsidRDefault="00F72C5D" w:rsidP="001D6160">
      <w:pPr>
        <w:widowControl w:val="0"/>
        <w:spacing w:after="0" w:line="240" w:lineRule="auto"/>
        <w:rPr>
          <w:rFonts w:cstheme="minorHAnsi"/>
        </w:rPr>
      </w:pPr>
    </w:p>
    <w:p w:rsidR="00044926" w:rsidRDefault="00044926" w:rsidP="001D6160">
      <w:pPr>
        <w:widowControl w:val="0"/>
        <w:spacing w:after="0" w:line="240" w:lineRule="auto"/>
        <w:rPr>
          <w:rFonts w:cstheme="minorHAnsi"/>
        </w:rPr>
      </w:pPr>
      <w:r w:rsidRPr="00044926">
        <w:rPr>
          <w:rFonts w:cstheme="minorHAnsi"/>
        </w:rPr>
        <w:t>“The Son” (</w:t>
      </w:r>
      <w:proofErr w:type="spellStart"/>
      <w:r w:rsidRPr="00044926">
        <w:rPr>
          <w:rFonts w:cstheme="minorHAnsi"/>
        </w:rPr>
        <w:t>υἱός</w:t>
      </w:r>
      <w:proofErr w:type="spellEnd"/>
      <w:r w:rsidRPr="00044926">
        <w:rPr>
          <w:rFonts w:cstheme="minorHAnsi"/>
        </w:rPr>
        <w:t xml:space="preserve">, </w:t>
      </w:r>
      <w:proofErr w:type="spellStart"/>
      <w:r w:rsidRPr="00044926">
        <w:rPr>
          <w:rFonts w:cstheme="minorHAnsi"/>
        </w:rPr>
        <w:t>huios</w:t>
      </w:r>
      <w:proofErr w:type="spellEnd"/>
      <w:r w:rsidRPr="00044926">
        <w:rPr>
          <w:rFonts w:cstheme="minorHAnsi"/>
        </w:rPr>
        <w:t>) refers to God who exist eternally, became human, and conquered human death.</w:t>
      </w:r>
    </w:p>
    <w:p w:rsidR="00044926" w:rsidRDefault="00044926" w:rsidP="001D6160">
      <w:pPr>
        <w:widowControl w:val="0"/>
        <w:spacing w:after="0" w:line="240" w:lineRule="auto"/>
        <w:rPr>
          <w:rFonts w:cstheme="minorHAnsi"/>
        </w:rPr>
      </w:pPr>
      <w:r w:rsidRPr="00044926">
        <w:rPr>
          <w:rFonts w:cstheme="minorHAnsi"/>
        </w:rPr>
        <w:t xml:space="preserve">The pronoun “we,” in this passage, refers to the </w:t>
      </w:r>
      <w:proofErr w:type="gramStart"/>
      <w:r w:rsidRPr="00044926">
        <w:rPr>
          <w:rFonts w:cstheme="minorHAnsi"/>
        </w:rPr>
        <w:t>eye-witnesses</w:t>
      </w:r>
      <w:proofErr w:type="gramEnd"/>
      <w:r w:rsidRPr="00044926">
        <w:rPr>
          <w:rFonts w:cstheme="minorHAnsi"/>
        </w:rPr>
        <w:t xml:space="preserve"> who had spent three or four years with Jesus before his death, and 40 days with him after his resurrection.</w:t>
      </w:r>
    </w:p>
    <w:p w:rsidR="00F72C5D" w:rsidRDefault="00F72C5D" w:rsidP="001D6160">
      <w:pPr>
        <w:widowControl w:val="0"/>
        <w:spacing w:after="0" w:line="240" w:lineRule="auto"/>
        <w:rPr>
          <w:rFonts w:cstheme="minorHAnsi"/>
        </w:rPr>
      </w:pPr>
    </w:p>
    <w:p w:rsidR="00044926" w:rsidRDefault="00044926" w:rsidP="001D6160">
      <w:pPr>
        <w:widowControl w:val="0"/>
        <w:spacing w:after="0" w:line="240" w:lineRule="auto"/>
        <w:rPr>
          <w:rFonts w:cstheme="minorHAnsi"/>
        </w:rPr>
      </w:pPr>
      <w:r w:rsidRPr="00044926">
        <w:rPr>
          <w:rFonts w:cstheme="minorHAnsi"/>
        </w:rPr>
        <w:t>In this passage, “fellowship” consists of all that Jesus shared from God with his apostles, and which the apostles were able to share with us as we learn their scriptures.</w:t>
      </w:r>
    </w:p>
    <w:p w:rsidR="00F72C5D" w:rsidRDefault="00F72C5D" w:rsidP="001D6160">
      <w:pPr>
        <w:widowControl w:val="0"/>
        <w:spacing w:after="0" w:line="240" w:lineRule="auto"/>
        <w:rPr>
          <w:rFonts w:cstheme="minorHAnsi"/>
        </w:rPr>
      </w:pPr>
    </w:p>
    <w:p w:rsidR="00044926" w:rsidRDefault="00044926" w:rsidP="001D6160">
      <w:pPr>
        <w:widowControl w:val="0"/>
        <w:spacing w:after="0" w:line="240" w:lineRule="auto"/>
        <w:ind w:left="720"/>
        <w:rPr>
          <w:rFonts w:cstheme="minorHAnsi"/>
        </w:rPr>
      </w:pPr>
      <w:proofErr w:type="spellStart"/>
      <w:proofErr w:type="gramStart"/>
      <w:r w:rsidRPr="00044926">
        <w:rPr>
          <w:rFonts w:cstheme="minorHAnsi"/>
        </w:rPr>
        <w:t>κοινωνί</w:t>
      </w:r>
      <w:proofErr w:type="spellEnd"/>
      <w:r w:rsidRPr="00044926">
        <w:rPr>
          <w:rFonts w:cstheme="minorHAnsi"/>
        </w:rPr>
        <w:t>α</w:t>
      </w:r>
      <w:proofErr w:type="gramEnd"/>
      <w:r w:rsidRPr="00044926">
        <w:rPr>
          <w:rFonts w:cstheme="minorHAnsi"/>
        </w:rPr>
        <w:t xml:space="preserve">, </w:t>
      </w:r>
      <w:proofErr w:type="spellStart"/>
      <w:r w:rsidRPr="00044926">
        <w:rPr>
          <w:rFonts w:cstheme="minorHAnsi"/>
        </w:rPr>
        <w:t>koinōnia</w:t>
      </w:r>
      <w:proofErr w:type="spellEnd"/>
      <w:r w:rsidRPr="00044926">
        <w:rPr>
          <w:rFonts w:cstheme="minorHAnsi"/>
        </w:rPr>
        <w:t>. Close association involving mutual interests and sharing, association, communion, fellowship, close relationship. 1J 1:3b, 6 — Bauer, Arndt, Gingrich and Danker</w:t>
      </w:r>
    </w:p>
    <w:p w:rsidR="00F72C5D" w:rsidRDefault="00F72C5D" w:rsidP="001D6160">
      <w:pPr>
        <w:widowControl w:val="0"/>
        <w:spacing w:after="0" w:line="240" w:lineRule="auto"/>
        <w:rPr>
          <w:rFonts w:cstheme="minorHAnsi"/>
        </w:rPr>
      </w:pPr>
    </w:p>
    <w:p w:rsidR="00044926" w:rsidRPr="00F72C5D" w:rsidRDefault="003A4ED7" w:rsidP="001D6160">
      <w:pPr>
        <w:pStyle w:val="Heading1"/>
        <w:keepNext w:val="0"/>
        <w:keepLines w:val="0"/>
      </w:pPr>
      <w:r>
        <w:t>6</w:t>
      </w:r>
      <w:r w:rsidR="00F72C5D">
        <w:t xml:space="preserve">. </w:t>
      </w:r>
      <w:r w:rsidR="00044926" w:rsidRPr="00F72C5D">
        <w:t xml:space="preserve">Teachable observations </w:t>
      </w:r>
      <w:r w:rsidR="00F72C5D">
        <w:t>from</w:t>
      </w:r>
      <w:r w:rsidR="00044926" w:rsidRPr="00F72C5D">
        <w:t xml:space="preserve"> </w:t>
      </w:r>
      <w:r w:rsidR="00F72C5D">
        <w:t>1 John 1:1-4</w:t>
      </w:r>
    </w:p>
    <w:p w:rsidR="00044926" w:rsidRPr="00044926" w:rsidRDefault="00044926" w:rsidP="001D6160">
      <w:pPr>
        <w:widowControl w:val="0"/>
        <w:spacing w:after="0" w:line="240" w:lineRule="auto"/>
        <w:rPr>
          <w:rFonts w:cstheme="minorHAnsi"/>
        </w:rPr>
      </w:pPr>
      <w:r w:rsidRPr="00044926">
        <w:rPr>
          <w:rFonts w:cstheme="minorHAnsi"/>
          <w:u w:val="single"/>
        </w:rPr>
        <w:t>The apostles experience of the historical Jesus</w:t>
      </w:r>
      <w:r w:rsidRPr="00044926">
        <w:rPr>
          <w:rFonts w:cstheme="minorHAnsi"/>
        </w:rPr>
        <w:t>:</w:t>
      </w:r>
    </w:p>
    <w:p w:rsidR="00044926" w:rsidRPr="00044926" w:rsidRDefault="00044926" w:rsidP="001D6160">
      <w:pPr>
        <w:widowControl w:val="0"/>
        <w:spacing w:after="0" w:line="240" w:lineRule="auto"/>
        <w:rPr>
          <w:rFonts w:cstheme="minorHAnsi"/>
        </w:rPr>
      </w:pPr>
      <w:r w:rsidRPr="00044926">
        <w:rPr>
          <w:rFonts w:cstheme="minorHAnsi"/>
        </w:rPr>
        <w:t>“We have heard.” We remember what Jesus said and taught.</w:t>
      </w:r>
    </w:p>
    <w:p w:rsidR="00044926" w:rsidRPr="00044926" w:rsidRDefault="00044926" w:rsidP="001D6160">
      <w:pPr>
        <w:widowControl w:val="0"/>
        <w:spacing w:after="0" w:line="240" w:lineRule="auto"/>
        <w:rPr>
          <w:rFonts w:cstheme="minorHAnsi"/>
        </w:rPr>
      </w:pPr>
      <w:r w:rsidRPr="00044926">
        <w:rPr>
          <w:rFonts w:cstheme="minorHAnsi"/>
        </w:rPr>
        <w:t>“We have seen.” We remember his kind acts and miraculous deeds.</w:t>
      </w:r>
    </w:p>
    <w:p w:rsidR="00044926" w:rsidRPr="00044926" w:rsidRDefault="00044926" w:rsidP="001D6160">
      <w:pPr>
        <w:widowControl w:val="0"/>
        <w:spacing w:after="0" w:line="240" w:lineRule="auto"/>
        <w:rPr>
          <w:rFonts w:cstheme="minorHAnsi"/>
        </w:rPr>
      </w:pPr>
      <w:r w:rsidRPr="00044926">
        <w:rPr>
          <w:rFonts w:cstheme="minorHAnsi"/>
        </w:rPr>
        <w:t>“We looked upon.” We heard God’s voice and we beheld Jesus’ transfiguration.</w:t>
      </w:r>
    </w:p>
    <w:p w:rsidR="00044926" w:rsidRDefault="00044926" w:rsidP="001D6160">
      <w:pPr>
        <w:widowControl w:val="0"/>
        <w:spacing w:after="0" w:line="240" w:lineRule="auto"/>
        <w:rPr>
          <w:rFonts w:cstheme="minorHAnsi"/>
        </w:rPr>
      </w:pPr>
      <w:r w:rsidRPr="00044926">
        <w:rPr>
          <w:rFonts w:cstheme="minorHAnsi"/>
        </w:rPr>
        <w:t>“Our hands touched.” We felt Jesus’ physical body after he rose from death.</w:t>
      </w:r>
    </w:p>
    <w:p w:rsidR="003A4ED7" w:rsidRDefault="003A4ED7" w:rsidP="001D6160">
      <w:pPr>
        <w:widowControl w:val="0"/>
        <w:spacing w:after="0" w:line="240" w:lineRule="auto"/>
        <w:rPr>
          <w:rFonts w:cstheme="minorHAnsi"/>
        </w:rPr>
      </w:pPr>
    </w:p>
    <w:p w:rsidR="00044926" w:rsidRPr="00044926" w:rsidRDefault="00044926" w:rsidP="001D6160">
      <w:pPr>
        <w:widowControl w:val="0"/>
        <w:spacing w:after="0" w:line="240" w:lineRule="auto"/>
        <w:rPr>
          <w:rFonts w:cstheme="minorHAnsi"/>
        </w:rPr>
      </w:pPr>
      <w:r w:rsidRPr="00044926">
        <w:rPr>
          <w:rFonts w:cstheme="minorHAnsi"/>
          <w:u w:val="single"/>
        </w:rPr>
        <w:t>Jesus’ career: how God revealed Jesus to the world</w:t>
      </w:r>
      <w:r w:rsidRPr="00044926">
        <w:rPr>
          <w:rFonts w:cstheme="minorHAnsi"/>
        </w:rPr>
        <w:t>:</w:t>
      </w:r>
    </w:p>
    <w:p w:rsidR="00044926" w:rsidRPr="00044926" w:rsidRDefault="00044926" w:rsidP="001D6160">
      <w:pPr>
        <w:widowControl w:val="0"/>
        <w:spacing w:after="0" w:line="240" w:lineRule="auto"/>
        <w:rPr>
          <w:rFonts w:cstheme="minorHAnsi"/>
        </w:rPr>
      </w:pPr>
      <w:r w:rsidRPr="00044926">
        <w:rPr>
          <w:rFonts w:cstheme="minorHAnsi"/>
        </w:rPr>
        <w:t>1. He was with the Father (forever). 2</w:t>
      </w:r>
    </w:p>
    <w:p w:rsidR="00044926" w:rsidRPr="00044926" w:rsidRDefault="00044926" w:rsidP="001D6160">
      <w:pPr>
        <w:widowControl w:val="0"/>
        <w:spacing w:after="0" w:line="240" w:lineRule="auto"/>
        <w:rPr>
          <w:rFonts w:cstheme="minorHAnsi"/>
        </w:rPr>
      </w:pPr>
      <w:r w:rsidRPr="00044926">
        <w:rPr>
          <w:rFonts w:cstheme="minorHAnsi"/>
        </w:rPr>
        <w:t>2. He was from the beginning (creating the world). 1</w:t>
      </w:r>
    </w:p>
    <w:p w:rsidR="00044926" w:rsidRPr="00044926" w:rsidRDefault="00044926" w:rsidP="001D6160">
      <w:pPr>
        <w:widowControl w:val="0"/>
        <w:spacing w:after="0" w:line="240" w:lineRule="auto"/>
        <w:rPr>
          <w:rFonts w:cstheme="minorHAnsi"/>
        </w:rPr>
      </w:pPr>
      <w:r w:rsidRPr="00044926">
        <w:rPr>
          <w:rFonts w:cstheme="minorHAnsi"/>
        </w:rPr>
        <w:t xml:space="preserve">3. He </w:t>
      </w:r>
      <w:proofErr w:type="gramStart"/>
      <w:r w:rsidRPr="00044926">
        <w:rPr>
          <w:rFonts w:cstheme="minorHAnsi"/>
        </w:rPr>
        <w:t>was made</w:t>
      </w:r>
      <w:proofErr w:type="gramEnd"/>
      <w:r w:rsidRPr="00044926">
        <w:rPr>
          <w:rFonts w:cstheme="minorHAnsi"/>
        </w:rPr>
        <w:t xml:space="preserve"> manifest. (</w:t>
      </w:r>
      <w:proofErr w:type="gramStart"/>
      <w:r w:rsidRPr="00044926">
        <w:rPr>
          <w:rFonts w:cstheme="minorHAnsi"/>
        </w:rPr>
        <w:t>his</w:t>
      </w:r>
      <w:proofErr w:type="gramEnd"/>
      <w:r w:rsidRPr="00044926">
        <w:rPr>
          <w:rFonts w:cstheme="minorHAnsi"/>
        </w:rPr>
        <w:t xml:space="preserve"> incarnation, becoming a human being).</w:t>
      </w:r>
    </w:p>
    <w:p w:rsidR="00044926" w:rsidRPr="00044926" w:rsidRDefault="00044926" w:rsidP="001D6160">
      <w:pPr>
        <w:widowControl w:val="0"/>
        <w:spacing w:after="0" w:line="240" w:lineRule="auto"/>
        <w:rPr>
          <w:rFonts w:cstheme="minorHAnsi"/>
        </w:rPr>
      </w:pPr>
      <w:r w:rsidRPr="00044926">
        <w:rPr>
          <w:rFonts w:cstheme="minorHAnsi"/>
        </w:rPr>
        <w:t xml:space="preserve">4. We heard him (teach). </w:t>
      </w:r>
      <w:proofErr w:type="gramStart"/>
      <w:r w:rsidRPr="00044926">
        <w:rPr>
          <w:rFonts w:cstheme="minorHAnsi"/>
        </w:rPr>
        <w:t>1</w:t>
      </w:r>
      <w:proofErr w:type="gramEnd"/>
      <w:r w:rsidRPr="00044926">
        <w:rPr>
          <w:rFonts w:cstheme="minorHAnsi"/>
        </w:rPr>
        <w:t>, 3</w:t>
      </w:r>
    </w:p>
    <w:p w:rsidR="00044926" w:rsidRPr="00044926" w:rsidRDefault="00044926" w:rsidP="001D6160">
      <w:pPr>
        <w:widowControl w:val="0"/>
        <w:spacing w:after="0" w:line="240" w:lineRule="auto"/>
        <w:rPr>
          <w:rFonts w:cstheme="minorHAnsi"/>
        </w:rPr>
      </w:pPr>
      <w:r w:rsidRPr="00044926">
        <w:rPr>
          <w:rFonts w:cstheme="minorHAnsi"/>
        </w:rPr>
        <w:t xml:space="preserve">5. We saw his miracles. </w:t>
      </w:r>
      <w:proofErr w:type="gramStart"/>
      <w:r w:rsidRPr="00044926">
        <w:rPr>
          <w:rFonts w:cstheme="minorHAnsi"/>
        </w:rPr>
        <w:t>1</w:t>
      </w:r>
      <w:proofErr w:type="gramEnd"/>
      <w:r w:rsidRPr="00044926">
        <w:rPr>
          <w:rFonts w:cstheme="minorHAnsi"/>
        </w:rPr>
        <w:t>, 3</w:t>
      </w:r>
    </w:p>
    <w:p w:rsidR="00044926" w:rsidRPr="00044926" w:rsidRDefault="00044926" w:rsidP="001D6160">
      <w:pPr>
        <w:widowControl w:val="0"/>
        <w:spacing w:after="0" w:line="240" w:lineRule="auto"/>
        <w:rPr>
          <w:rFonts w:cstheme="minorHAnsi"/>
        </w:rPr>
      </w:pPr>
      <w:r w:rsidRPr="00044926">
        <w:rPr>
          <w:rFonts w:cstheme="minorHAnsi"/>
        </w:rPr>
        <w:t>6. We looked upon him (at his baptism, and at his transfiguration). 1</w:t>
      </w:r>
    </w:p>
    <w:p w:rsidR="00044926" w:rsidRPr="00044926" w:rsidRDefault="00044926" w:rsidP="001D6160">
      <w:pPr>
        <w:widowControl w:val="0"/>
        <w:spacing w:after="0" w:line="240" w:lineRule="auto"/>
        <w:rPr>
          <w:rFonts w:cstheme="minorHAnsi"/>
        </w:rPr>
      </w:pPr>
      <w:r w:rsidRPr="00044926">
        <w:rPr>
          <w:rFonts w:cstheme="minorHAnsi"/>
        </w:rPr>
        <w:t>7. We touched him with our hands (following his resurrection, his return to life). 1</w:t>
      </w:r>
    </w:p>
    <w:p w:rsidR="00044926" w:rsidRDefault="00044926" w:rsidP="001D6160">
      <w:pPr>
        <w:widowControl w:val="0"/>
        <w:spacing w:after="0" w:line="240" w:lineRule="auto"/>
        <w:rPr>
          <w:rFonts w:cstheme="minorHAnsi"/>
        </w:rPr>
      </w:pPr>
      <w:r w:rsidRPr="00044926">
        <w:rPr>
          <w:rFonts w:cstheme="minorHAnsi"/>
        </w:rPr>
        <w:t>8. We have fellowship with Jesus the Son and with the Father.3</w:t>
      </w:r>
    </w:p>
    <w:p w:rsidR="003A4ED7" w:rsidRDefault="003A4ED7" w:rsidP="001D6160">
      <w:pPr>
        <w:widowControl w:val="0"/>
        <w:spacing w:after="0" w:line="240" w:lineRule="auto"/>
        <w:rPr>
          <w:rFonts w:cstheme="minorHAnsi"/>
        </w:rPr>
      </w:pPr>
    </w:p>
    <w:p w:rsidR="00044926" w:rsidRPr="00044926" w:rsidRDefault="00044926" w:rsidP="001D6160">
      <w:pPr>
        <w:widowControl w:val="0"/>
        <w:spacing w:after="0" w:line="240" w:lineRule="auto"/>
        <w:rPr>
          <w:rFonts w:cstheme="minorHAnsi"/>
          <w:u w:val="single"/>
        </w:rPr>
      </w:pPr>
      <w:r w:rsidRPr="00044926">
        <w:rPr>
          <w:rFonts w:cstheme="minorHAnsi"/>
          <w:u w:val="single"/>
        </w:rPr>
        <w:t>How the apostles made Jesus widely known</w:t>
      </w:r>
      <w:r w:rsidRPr="00044926">
        <w:rPr>
          <w:rFonts w:cstheme="minorHAnsi"/>
        </w:rPr>
        <w:t>:</w:t>
      </w:r>
    </w:p>
    <w:p w:rsidR="00044926" w:rsidRPr="00044926" w:rsidRDefault="00044926" w:rsidP="001D6160">
      <w:pPr>
        <w:widowControl w:val="0"/>
        <w:spacing w:after="0" w:line="240" w:lineRule="auto"/>
        <w:rPr>
          <w:rFonts w:cstheme="minorHAnsi"/>
        </w:rPr>
      </w:pPr>
      <w:r w:rsidRPr="00044926">
        <w:rPr>
          <w:rFonts w:cstheme="minorHAnsi"/>
        </w:rPr>
        <w:t>“We testify to it.” They recount exactly what they heard and saw. John wrote the Gospel of John.</w:t>
      </w:r>
    </w:p>
    <w:p w:rsidR="00044926" w:rsidRPr="00044926" w:rsidRDefault="00044926" w:rsidP="001D6160">
      <w:pPr>
        <w:widowControl w:val="0"/>
        <w:spacing w:after="0" w:line="240" w:lineRule="auto"/>
        <w:rPr>
          <w:rFonts w:cstheme="minorHAnsi"/>
        </w:rPr>
      </w:pPr>
      <w:r w:rsidRPr="00044926">
        <w:rPr>
          <w:rFonts w:cstheme="minorHAnsi"/>
        </w:rPr>
        <w:t>“We proclaim to you.” They kept on talking about it as long as they lived.</w:t>
      </w:r>
    </w:p>
    <w:p w:rsidR="00044926" w:rsidRDefault="00044926" w:rsidP="001D6160">
      <w:pPr>
        <w:widowControl w:val="0"/>
        <w:spacing w:after="0" w:line="240" w:lineRule="auto"/>
        <w:rPr>
          <w:rFonts w:cstheme="minorHAnsi"/>
        </w:rPr>
      </w:pPr>
      <w:r w:rsidRPr="00044926">
        <w:rPr>
          <w:rFonts w:cstheme="minorHAnsi"/>
        </w:rPr>
        <w:t>“We are writing these things.” The Book of 1 John has become part of the New Testament.</w:t>
      </w:r>
    </w:p>
    <w:p w:rsidR="003A4ED7" w:rsidRDefault="003A4ED7" w:rsidP="001D6160">
      <w:pPr>
        <w:widowControl w:val="0"/>
        <w:spacing w:after="0" w:line="240" w:lineRule="auto"/>
        <w:rPr>
          <w:rFonts w:cstheme="minorHAnsi"/>
        </w:rPr>
      </w:pPr>
    </w:p>
    <w:p w:rsidR="00044926" w:rsidRPr="00044926" w:rsidRDefault="00044926" w:rsidP="001D6160">
      <w:pPr>
        <w:widowControl w:val="0"/>
        <w:spacing w:after="0" w:line="240" w:lineRule="auto"/>
        <w:rPr>
          <w:rFonts w:cstheme="minorHAnsi"/>
        </w:rPr>
      </w:pPr>
      <w:r w:rsidRPr="00044926">
        <w:rPr>
          <w:rFonts w:cstheme="minorHAnsi"/>
          <w:u w:val="single"/>
        </w:rPr>
        <w:t>What we do with Scripture</w:t>
      </w:r>
      <w:r w:rsidRPr="00044926">
        <w:rPr>
          <w:rFonts w:cstheme="minorHAnsi"/>
        </w:rPr>
        <w:t>:</w:t>
      </w:r>
    </w:p>
    <w:p w:rsidR="00044926" w:rsidRPr="00044926" w:rsidRDefault="00044926" w:rsidP="001D6160">
      <w:pPr>
        <w:widowControl w:val="0"/>
        <w:spacing w:after="0" w:line="240" w:lineRule="auto"/>
        <w:rPr>
          <w:rFonts w:cstheme="minorHAnsi"/>
        </w:rPr>
      </w:pPr>
      <w:r w:rsidRPr="00044926">
        <w:rPr>
          <w:rFonts w:cstheme="minorHAnsi"/>
        </w:rPr>
        <w:t>1. Compare the ancient Greek manuscript copies.</w:t>
      </w:r>
    </w:p>
    <w:p w:rsidR="00044926" w:rsidRPr="00044926" w:rsidRDefault="00044926" w:rsidP="001D6160">
      <w:pPr>
        <w:widowControl w:val="0"/>
        <w:spacing w:after="0" w:line="240" w:lineRule="auto"/>
        <w:rPr>
          <w:rFonts w:cstheme="minorHAnsi"/>
        </w:rPr>
      </w:pPr>
      <w:r w:rsidRPr="00044926">
        <w:rPr>
          <w:rFonts w:cstheme="minorHAnsi"/>
        </w:rPr>
        <w:t>2. Translate the Greek text into our languages.</w:t>
      </w:r>
    </w:p>
    <w:p w:rsidR="00044926" w:rsidRPr="00044926" w:rsidRDefault="00044926" w:rsidP="001D6160">
      <w:pPr>
        <w:widowControl w:val="0"/>
        <w:spacing w:after="0" w:line="240" w:lineRule="auto"/>
        <w:rPr>
          <w:rFonts w:cstheme="minorHAnsi"/>
        </w:rPr>
      </w:pPr>
      <w:r w:rsidRPr="00044926">
        <w:rPr>
          <w:rFonts w:cstheme="minorHAnsi"/>
        </w:rPr>
        <w:t>3. Make Bible translations widely available to everyone.</w:t>
      </w:r>
    </w:p>
    <w:p w:rsidR="00044926" w:rsidRPr="00044926" w:rsidRDefault="00044926" w:rsidP="001D6160">
      <w:pPr>
        <w:widowControl w:val="0"/>
        <w:spacing w:after="0" w:line="240" w:lineRule="auto"/>
        <w:rPr>
          <w:rFonts w:cstheme="minorHAnsi"/>
        </w:rPr>
      </w:pPr>
      <w:r w:rsidRPr="00044926">
        <w:rPr>
          <w:rFonts w:cstheme="minorHAnsi"/>
        </w:rPr>
        <w:t>4. Read, study and understand each part of the Bible.</w:t>
      </w:r>
    </w:p>
    <w:p w:rsidR="00044926" w:rsidRPr="00044926" w:rsidRDefault="00044926" w:rsidP="001D6160">
      <w:pPr>
        <w:widowControl w:val="0"/>
        <w:spacing w:after="0" w:line="240" w:lineRule="auto"/>
        <w:rPr>
          <w:rFonts w:cstheme="minorHAnsi"/>
        </w:rPr>
      </w:pPr>
      <w:r w:rsidRPr="00044926">
        <w:rPr>
          <w:rFonts w:cstheme="minorHAnsi"/>
        </w:rPr>
        <w:t>5. Believes Jesus’ promises and obey his commandments.</w:t>
      </w:r>
    </w:p>
    <w:p w:rsidR="00044926" w:rsidRPr="00044926" w:rsidRDefault="00044926" w:rsidP="001D6160">
      <w:pPr>
        <w:widowControl w:val="0"/>
        <w:spacing w:after="0" w:line="240" w:lineRule="auto"/>
        <w:rPr>
          <w:rFonts w:cstheme="minorHAnsi"/>
        </w:rPr>
      </w:pPr>
      <w:r w:rsidRPr="00044926">
        <w:rPr>
          <w:rFonts w:cstheme="minorHAnsi"/>
        </w:rPr>
        <w:t>6. Preach, teach and explain the Bible to those who want to learn.</w:t>
      </w:r>
    </w:p>
    <w:p w:rsidR="00044926" w:rsidRDefault="00044926" w:rsidP="001D6160">
      <w:pPr>
        <w:widowControl w:val="0"/>
        <w:spacing w:after="0" w:line="240" w:lineRule="auto"/>
        <w:rPr>
          <w:rFonts w:cstheme="minorHAnsi"/>
        </w:rPr>
      </w:pPr>
      <w:r w:rsidRPr="00044926">
        <w:rPr>
          <w:rFonts w:cstheme="minorHAnsi"/>
        </w:rPr>
        <w:t>7. Defend the Bible against liars and religions that deny it.</w:t>
      </w:r>
    </w:p>
    <w:p w:rsidR="00044926" w:rsidRPr="003A4ED7" w:rsidRDefault="003A4ED7" w:rsidP="001D6160">
      <w:pPr>
        <w:pStyle w:val="Heading1"/>
        <w:keepNext w:val="0"/>
        <w:keepLines w:val="0"/>
      </w:pPr>
      <w:r>
        <w:lastRenderedPageBreak/>
        <w:t xml:space="preserve">7. Seven </w:t>
      </w:r>
      <w:r w:rsidR="00044926" w:rsidRPr="003A4ED7">
        <w:t xml:space="preserve">Doctrines to draw from </w:t>
      </w:r>
      <w:r>
        <w:t>1 John 1:1-4</w:t>
      </w:r>
    </w:p>
    <w:p w:rsidR="00044926" w:rsidRDefault="00044926" w:rsidP="001D6160">
      <w:pPr>
        <w:widowControl w:val="0"/>
        <w:spacing w:after="0" w:line="240" w:lineRule="auto"/>
        <w:rPr>
          <w:rFonts w:cstheme="minorHAnsi"/>
          <w:i/>
          <w:iCs/>
        </w:rPr>
      </w:pPr>
      <w:r w:rsidRPr="00044926">
        <w:rPr>
          <w:rFonts w:cstheme="minorHAnsi"/>
          <w:i/>
          <w:iCs/>
        </w:rPr>
        <w:t xml:space="preserve">Divine revelation. </w:t>
      </w:r>
      <w:r w:rsidRPr="00044926">
        <w:rPr>
          <w:rFonts w:cstheme="minorHAnsi"/>
        </w:rPr>
        <w:t xml:space="preserve">God has chosen to reveal himself to human beings in many ways: through the creation, through conscience, through meditation, and through visions. More importantly, God has revealed himself through Jesus Christ, and through his apostles’ testimony about him. </w:t>
      </w:r>
    </w:p>
    <w:p w:rsidR="003A4ED7" w:rsidRDefault="003A4ED7" w:rsidP="001D6160">
      <w:pPr>
        <w:widowControl w:val="0"/>
        <w:spacing w:after="0" w:line="240" w:lineRule="auto"/>
        <w:rPr>
          <w:rFonts w:cstheme="minorHAnsi"/>
          <w:i/>
          <w:iCs/>
        </w:rPr>
      </w:pPr>
    </w:p>
    <w:p w:rsidR="00044926" w:rsidRDefault="00044926" w:rsidP="001D6160">
      <w:pPr>
        <w:widowControl w:val="0"/>
        <w:spacing w:after="0" w:line="240" w:lineRule="auto"/>
        <w:rPr>
          <w:rFonts w:cstheme="minorHAnsi"/>
        </w:rPr>
      </w:pPr>
      <w:r w:rsidRPr="00044926">
        <w:rPr>
          <w:rFonts w:cstheme="minorHAnsi"/>
          <w:i/>
          <w:iCs/>
        </w:rPr>
        <w:t xml:space="preserve">Unity of God. </w:t>
      </w:r>
      <w:r w:rsidRPr="00044926">
        <w:rPr>
          <w:rFonts w:cstheme="minorHAnsi"/>
        </w:rPr>
        <w:t>The One True God exists eternally as the Father and as the Son. The Father and the Son have spoken to each other forever, and when the Son came into the world as a human being, they continued to speak to each other.</w:t>
      </w:r>
    </w:p>
    <w:p w:rsidR="003A4ED7" w:rsidRDefault="003A4ED7" w:rsidP="001D6160">
      <w:pPr>
        <w:widowControl w:val="0"/>
        <w:spacing w:after="0" w:line="240" w:lineRule="auto"/>
        <w:rPr>
          <w:rFonts w:cstheme="minorHAnsi"/>
        </w:rPr>
      </w:pPr>
    </w:p>
    <w:p w:rsidR="00044926" w:rsidRDefault="00044926" w:rsidP="001D6160">
      <w:pPr>
        <w:widowControl w:val="0"/>
        <w:spacing w:after="0" w:line="240" w:lineRule="auto"/>
        <w:rPr>
          <w:rFonts w:cstheme="minorHAnsi"/>
        </w:rPr>
      </w:pPr>
      <w:r w:rsidRPr="00044926">
        <w:rPr>
          <w:rFonts w:cstheme="minorHAnsi"/>
          <w:i/>
          <w:iCs/>
        </w:rPr>
        <w:t xml:space="preserve">Incarnation of God. </w:t>
      </w:r>
      <w:r w:rsidRPr="00044926">
        <w:rPr>
          <w:rFonts w:cstheme="minorHAnsi"/>
        </w:rPr>
        <w:t>The Son of God was manifested to human beings, that his, he was born as a human being, whilst remaining God.</w:t>
      </w:r>
    </w:p>
    <w:p w:rsidR="003A4ED7" w:rsidRDefault="003A4ED7" w:rsidP="001D6160">
      <w:pPr>
        <w:widowControl w:val="0"/>
        <w:spacing w:after="0" w:line="240" w:lineRule="auto"/>
        <w:rPr>
          <w:rFonts w:cstheme="minorHAnsi"/>
        </w:rPr>
      </w:pPr>
    </w:p>
    <w:p w:rsidR="00044926" w:rsidRDefault="00044926" w:rsidP="001D6160">
      <w:pPr>
        <w:widowControl w:val="0"/>
        <w:spacing w:after="0" w:line="240" w:lineRule="auto"/>
        <w:rPr>
          <w:rFonts w:cstheme="minorHAnsi"/>
        </w:rPr>
      </w:pPr>
      <w:r w:rsidRPr="00044926">
        <w:rPr>
          <w:rFonts w:cstheme="minorHAnsi"/>
          <w:i/>
          <w:iCs/>
        </w:rPr>
        <w:t>Apostolic testimony</w:t>
      </w:r>
      <w:r w:rsidRPr="00044926">
        <w:rPr>
          <w:rFonts w:cstheme="minorHAnsi"/>
        </w:rPr>
        <w:t xml:space="preserve">. The apostles followed Jesus for three years, saw his miracles, watched him die on a cross, and spent 40 days with him after he rose back to life. </w:t>
      </w:r>
    </w:p>
    <w:p w:rsidR="003A4ED7" w:rsidRDefault="003A4ED7" w:rsidP="001D6160">
      <w:pPr>
        <w:widowControl w:val="0"/>
        <w:spacing w:after="0" w:line="240" w:lineRule="auto"/>
        <w:rPr>
          <w:rFonts w:cstheme="minorHAnsi"/>
        </w:rPr>
      </w:pPr>
    </w:p>
    <w:p w:rsidR="003A4ED7" w:rsidRDefault="003A4ED7" w:rsidP="001D6160">
      <w:pPr>
        <w:widowControl w:val="0"/>
        <w:spacing w:after="0" w:line="240" w:lineRule="auto"/>
        <w:rPr>
          <w:rFonts w:cstheme="minorHAnsi"/>
        </w:rPr>
      </w:pPr>
      <w:r w:rsidRPr="003A4ED7">
        <w:rPr>
          <w:rFonts w:cstheme="minorHAnsi"/>
          <w:i/>
          <w:iCs/>
        </w:rPr>
        <w:t>The apostles of Jesus did not</w:t>
      </w:r>
      <w:r>
        <w:rPr>
          <w:rFonts w:cstheme="minorHAnsi"/>
        </w:rPr>
        <w:t>:</w:t>
      </w:r>
    </w:p>
    <w:p w:rsidR="00044926" w:rsidRPr="003A4ED7" w:rsidRDefault="00044926" w:rsidP="001D6160">
      <w:pPr>
        <w:pStyle w:val="ListParagraph"/>
        <w:widowControl w:val="0"/>
        <w:numPr>
          <w:ilvl w:val="0"/>
          <w:numId w:val="1"/>
        </w:numPr>
        <w:spacing w:after="0" w:line="240" w:lineRule="auto"/>
        <w:rPr>
          <w:rFonts w:cstheme="minorHAnsi"/>
        </w:rPr>
      </w:pPr>
      <w:proofErr w:type="gramStart"/>
      <w:r w:rsidRPr="003A4ED7">
        <w:rPr>
          <w:rFonts w:cstheme="minorHAnsi"/>
        </w:rPr>
        <w:t>have</w:t>
      </w:r>
      <w:proofErr w:type="gramEnd"/>
      <w:r w:rsidRPr="003A4ED7">
        <w:rPr>
          <w:rFonts w:cstheme="minorHAnsi"/>
        </w:rPr>
        <w:t xml:space="preserve"> a dream about angels or demons that talked to them.</w:t>
      </w:r>
    </w:p>
    <w:p w:rsidR="00044926" w:rsidRPr="003A4ED7" w:rsidRDefault="00044926" w:rsidP="001D6160">
      <w:pPr>
        <w:pStyle w:val="ListParagraph"/>
        <w:widowControl w:val="0"/>
        <w:numPr>
          <w:ilvl w:val="0"/>
          <w:numId w:val="1"/>
        </w:numPr>
        <w:spacing w:after="0" w:line="240" w:lineRule="auto"/>
        <w:rPr>
          <w:rFonts w:cstheme="minorHAnsi"/>
        </w:rPr>
      </w:pPr>
      <w:proofErr w:type="gramStart"/>
      <w:r w:rsidRPr="003A4ED7">
        <w:rPr>
          <w:rFonts w:cstheme="minorHAnsi"/>
        </w:rPr>
        <w:t>borrow</w:t>
      </w:r>
      <w:proofErr w:type="gramEnd"/>
      <w:r w:rsidRPr="003A4ED7">
        <w:rPr>
          <w:rFonts w:cstheme="minorHAnsi"/>
        </w:rPr>
        <w:t xml:space="preserve"> from other religions their traditions, myths or scriptures.</w:t>
      </w:r>
    </w:p>
    <w:p w:rsidR="00044926" w:rsidRPr="003A4ED7" w:rsidRDefault="00044926" w:rsidP="001D6160">
      <w:pPr>
        <w:pStyle w:val="ListParagraph"/>
        <w:widowControl w:val="0"/>
        <w:numPr>
          <w:ilvl w:val="0"/>
          <w:numId w:val="1"/>
        </w:numPr>
        <w:spacing w:after="0" w:line="240" w:lineRule="auto"/>
        <w:rPr>
          <w:rFonts w:cstheme="minorHAnsi"/>
        </w:rPr>
      </w:pPr>
      <w:proofErr w:type="gramStart"/>
      <w:r w:rsidRPr="003A4ED7">
        <w:rPr>
          <w:rFonts w:cstheme="minorHAnsi"/>
        </w:rPr>
        <w:t>sit</w:t>
      </w:r>
      <w:proofErr w:type="gramEnd"/>
      <w:r w:rsidRPr="003A4ED7">
        <w:rPr>
          <w:rFonts w:cstheme="minorHAnsi"/>
        </w:rPr>
        <w:t xml:space="preserve"> alone, meditating and thinking up new ideas.</w:t>
      </w:r>
    </w:p>
    <w:p w:rsidR="00044926" w:rsidRPr="003A4ED7" w:rsidRDefault="00044926" w:rsidP="001D6160">
      <w:pPr>
        <w:pStyle w:val="ListParagraph"/>
        <w:widowControl w:val="0"/>
        <w:numPr>
          <w:ilvl w:val="0"/>
          <w:numId w:val="1"/>
        </w:numPr>
        <w:spacing w:after="0" w:line="240" w:lineRule="auto"/>
        <w:rPr>
          <w:rFonts w:cstheme="minorHAnsi"/>
        </w:rPr>
      </w:pPr>
      <w:proofErr w:type="gramStart"/>
      <w:r w:rsidRPr="003A4ED7">
        <w:rPr>
          <w:rFonts w:cstheme="minorHAnsi"/>
        </w:rPr>
        <w:t>conspire</w:t>
      </w:r>
      <w:proofErr w:type="gramEnd"/>
      <w:r w:rsidRPr="003A4ED7">
        <w:rPr>
          <w:rFonts w:cstheme="minorHAnsi"/>
        </w:rPr>
        <w:t xml:space="preserve"> or plot together to start a new religion.</w:t>
      </w:r>
    </w:p>
    <w:p w:rsidR="003A4ED7" w:rsidRDefault="003A4ED7" w:rsidP="001D6160">
      <w:pPr>
        <w:widowControl w:val="0"/>
        <w:spacing w:after="0" w:line="240" w:lineRule="auto"/>
        <w:rPr>
          <w:rFonts w:cstheme="minorHAnsi"/>
        </w:rPr>
      </w:pPr>
    </w:p>
    <w:p w:rsidR="00044926" w:rsidRDefault="00044926" w:rsidP="001D6160">
      <w:pPr>
        <w:widowControl w:val="0"/>
        <w:spacing w:after="0" w:line="240" w:lineRule="auto"/>
        <w:rPr>
          <w:rFonts w:cstheme="minorHAnsi"/>
        </w:rPr>
      </w:pPr>
      <w:r w:rsidRPr="00044926">
        <w:rPr>
          <w:rFonts w:cstheme="minorHAnsi"/>
          <w:i/>
          <w:iCs/>
        </w:rPr>
        <w:t>Holy Scripture</w:t>
      </w:r>
      <w:r w:rsidRPr="00044926">
        <w:rPr>
          <w:rFonts w:cstheme="minorHAnsi"/>
        </w:rPr>
        <w:t xml:space="preserve">. The apostle John eventually wrote down his testimony in the Gospel of John, and he wrote </w:t>
      </w:r>
      <w:proofErr w:type="gramStart"/>
      <w:r w:rsidRPr="00044926">
        <w:rPr>
          <w:rFonts w:cstheme="minorHAnsi"/>
        </w:rPr>
        <w:t>1</w:t>
      </w:r>
      <w:proofErr w:type="gramEnd"/>
      <w:r w:rsidRPr="00044926">
        <w:rPr>
          <w:rFonts w:cstheme="minorHAnsi"/>
        </w:rPr>
        <w:t xml:space="preserve"> John to Christians. These books are now part of the New Testament of the Bible. Christians accept these writings as having authority in all that they believe and do.</w:t>
      </w:r>
    </w:p>
    <w:p w:rsidR="003A4ED7" w:rsidRDefault="003A4ED7" w:rsidP="001D6160">
      <w:pPr>
        <w:widowControl w:val="0"/>
        <w:spacing w:after="0" w:line="240" w:lineRule="auto"/>
        <w:rPr>
          <w:rFonts w:cstheme="minorHAnsi"/>
        </w:rPr>
      </w:pPr>
    </w:p>
    <w:p w:rsidR="00044926" w:rsidRDefault="00044926" w:rsidP="001D6160">
      <w:pPr>
        <w:widowControl w:val="0"/>
        <w:spacing w:after="0" w:line="240" w:lineRule="auto"/>
        <w:rPr>
          <w:rFonts w:cstheme="minorHAnsi"/>
        </w:rPr>
      </w:pPr>
      <w:r w:rsidRPr="00044926">
        <w:rPr>
          <w:rFonts w:cstheme="minorHAnsi"/>
          <w:i/>
          <w:iCs/>
        </w:rPr>
        <w:t>Fellowship with God</w:t>
      </w:r>
      <w:r w:rsidRPr="00044926">
        <w:rPr>
          <w:rFonts w:cstheme="minorHAnsi"/>
        </w:rPr>
        <w:t xml:space="preserve">. John had received from God, all that God had to give, and John wrote </w:t>
      </w:r>
      <w:proofErr w:type="gramStart"/>
      <w:r w:rsidRPr="00044926">
        <w:rPr>
          <w:rFonts w:cstheme="minorHAnsi"/>
        </w:rPr>
        <w:t>1</w:t>
      </w:r>
      <w:proofErr w:type="gramEnd"/>
      <w:r w:rsidRPr="00044926">
        <w:rPr>
          <w:rFonts w:cstheme="minorHAnsi"/>
        </w:rPr>
        <w:t xml:space="preserve"> John so that we, too, may receive all that God has to give.</w:t>
      </w:r>
    </w:p>
    <w:p w:rsidR="003A4ED7" w:rsidRDefault="003A4ED7" w:rsidP="001D6160">
      <w:pPr>
        <w:widowControl w:val="0"/>
        <w:spacing w:after="0" w:line="240" w:lineRule="auto"/>
        <w:rPr>
          <w:rFonts w:cstheme="minorHAnsi"/>
        </w:rPr>
      </w:pPr>
    </w:p>
    <w:p w:rsidR="00044926" w:rsidRDefault="00044926" w:rsidP="001D6160">
      <w:pPr>
        <w:widowControl w:val="0"/>
        <w:spacing w:after="0" w:line="240" w:lineRule="auto"/>
        <w:rPr>
          <w:rFonts w:cstheme="minorHAnsi"/>
        </w:rPr>
      </w:pPr>
      <w:r w:rsidRPr="00044926">
        <w:rPr>
          <w:rFonts w:cstheme="minorHAnsi"/>
          <w:i/>
          <w:iCs/>
        </w:rPr>
        <w:t>Spiritual joy</w:t>
      </w:r>
      <w:r w:rsidRPr="00044926">
        <w:rPr>
          <w:rFonts w:cstheme="minorHAnsi"/>
        </w:rPr>
        <w:t>. Jesus had promised joy to his apostles, and John found even more joy in sharing with fellow Christians. Generous Christians become the most joyful Christians.</w:t>
      </w:r>
    </w:p>
    <w:p w:rsidR="00044926" w:rsidRPr="003A4ED7" w:rsidRDefault="003A4ED7" w:rsidP="001D6160">
      <w:pPr>
        <w:pStyle w:val="Heading1"/>
        <w:keepNext w:val="0"/>
        <w:keepLines w:val="0"/>
      </w:pPr>
      <w:r>
        <w:t xml:space="preserve">8. </w:t>
      </w:r>
      <w:r w:rsidR="00044926" w:rsidRPr="003A4ED7">
        <w:t>Suggested applications for Christians</w:t>
      </w:r>
    </w:p>
    <w:p w:rsidR="00044926" w:rsidRPr="00044926" w:rsidRDefault="00044926" w:rsidP="001D6160">
      <w:pPr>
        <w:widowControl w:val="0"/>
        <w:spacing w:after="0" w:line="240" w:lineRule="auto"/>
        <w:rPr>
          <w:rFonts w:cstheme="minorHAnsi"/>
          <w:u w:val="single"/>
        </w:rPr>
      </w:pPr>
      <w:r w:rsidRPr="00044926">
        <w:rPr>
          <w:rFonts w:cstheme="minorHAnsi"/>
          <w:u w:val="single"/>
        </w:rPr>
        <w:t>Pose to learners queries such as these:</w:t>
      </w:r>
    </w:p>
    <w:p w:rsidR="00044926" w:rsidRPr="00044926" w:rsidRDefault="00044926" w:rsidP="001D6160">
      <w:pPr>
        <w:widowControl w:val="0"/>
        <w:spacing w:after="0" w:line="240" w:lineRule="auto"/>
        <w:rPr>
          <w:rFonts w:cstheme="minorHAnsi"/>
        </w:rPr>
      </w:pPr>
      <w:r w:rsidRPr="00044926">
        <w:rPr>
          <w:rFonts w:cstheme="minorHAnsi"/>
        </w:rPr>
        <w:t xml:space="preserve">What have you learnt from this passage about God? </w:t>
      </w:r>
    </w:p>
    <w:p w:rsidR="00044926" w:rsidRPr="00044926" w:rsidRDefault="00044926" w:rsidP="001D6160">
      <w:pPr>
        <w:widowControl w:val="0"/>
        <w:spacing w:after="0" w:line="240" w:lineRule="auto"/>
        <w:rPr>
          <w:rFonts w:cstheme="minorHAnsi"/>
        </w:rPr>
      </w:pPr>
      <w:r w:rsidRPr="00044926">
        <w:rPr>
          <w:rFonts w:cstheme="minorHAnsi"/>
        </w:rPr>
        <w:t>What have you learnt from this passage about Jesus?</w:t>
      </w:r>
    </w:p>
    <w:p w:rsidR="00044926" w:rsidRPr="00044926" w:rsidRDefault="00044926" w:rsidP="001D6160">
      <w:pPr>
        <w:widowControl w:val="0"/>
        <w:spacing w:after="0" w:line="240" w:lineRule="auto"/>
        <w:rPr>
          <w:rFonts w:cstheme="minorHAnsi"/>
        </w:rPr>
      </w:pPr>
      <w:r w:rsidRPr="00044926">
        <w:rPr>
          <w:rFonts w:cstheme="minorHAnsi"/>
        </w:rPr>
        <w:t>What have you learnt from this passage about the Bible?</w:t>
      </w:r>
    </w:p>
    <w:p w:rsidR="00044926" w:rsidRDefault="00044926" w:rsidP="001D6160">
      <w:pPr>
        <w:widowControl w:val="0"/>
        <w:spacing w:after="0" w:line="240" w:lineRule="auto"/>
        <w:rPr>
          <w:rFonts w:cstheme="minorHAnsi"/>
        </w:rPr>
      </w:pPr>
      <w:r w:rsidRPr="00044926">
        <w:rPr>
          <w:rFonts w:cstheme="minorHAnsi"/>
        </w:rPr>
        <w:t xml:space="preserve">What promise has God made to us who learn from </w:t>
      </w:r>
      <w:proofErr w:type="gramStart"/>
      <w:r w:rsidRPr="00044926">
        <w:rPr>
          <w:rFonts w:cstheme="minorHAnsi"/>
        </w:rPr>
        <w:t>1</w:t>
      </w:r>
      <w:proofErr w:type="gramEnd"/>
      <w:r w:rsidRPr="00044926">
        <w:rPr>
          <w:rFonts w:cstheme="minorHAnsi"/>
        </w:rPr>
        <w:t xml:space="preserve"> John?</w:t>
      </w:r>
    </w:p>
    <w:p w:rsidR="003A4ED7" w:rsidRDefault="003A4ED7" w:rsidP="001D6160">
      <w:pPr>
        <w:widowControl w:val="0"/>
        <w:spacing w:after="0" w:line="240" w:lineRule="auto"/>
        <w:rPr>
          <w:rFonts w:cstheme="minorHAnsi"/>
        </w:rPr>
      </w:pPr>
    </w:p>
    <w:p w:rsidR="00044926" w:rsidRDefault="00044926" w:rsidP="001D6160">
      <w:pPr>
        <w:widowControl w:val="0"/>
        <w:spacing w:after="0" w:line="240" w:lineRule="auto"/>
        <w:rPr>
          <w:rFonts w:cstheme="minorHAnsi"/>
        </w:rPr>
      </w:pPr>
      <w:r w:rsidRPr="00044926">
        <w:rPr>
          <w:rFonts w:cstheme="minorHAnsi"/>
        </w:rPr>
        <w:t xml:space="preserve">Hold a regular time with family members, to learn from </w:t>
      </w:r>
      <w:proofErr w:type="gramStart"/>
      <w:r w:rsidRPr="00044926">
        <w:rPr>
          <w:rFonts w:cstheme="minorHAnsi"/>
        </w:rPr>
        <w:t>1</w:t>
      </w:r>
      <w:proofErr w:type="gramEnd"/>
      <w:r w:rsidRPr="00044926">
        <w:rPr>
          <w:rFonts w:cstheme="minorHAnsi"/>
        </w:rPr>
        <w:t xml:space="preserve"> John and to pray one for another.</w:t>
      </w:r>
    </w:p>
    <w:p w:rsidR="003A4ED7" w:rsidRDefault="003A4ED7" w:rsidP="001D6160">
      <w:pPr>
        <w:widowControl w:val="0"/>
        <w:spacing w:after="0" w:line="240" w:lineRule="auto"/>
        <w:rPr>
          <w:rFonts w:cstheme="minorHAnsi"/>
        </w:rPr>
      </w:pPr>
    </w:p>
    <w:p w:rsidR="00044926" w:rsidRDefault="00044926" w:rsidP="001D6160">
      <w:pPr>
        <w:widowControl w:val="0"/>
        <w:spacing w:after="0" w:line="240" w:lineRule="auto"/>
        <w:rPr>
          <w:rFonts w:cstheme="minorHAnsi"/>
        </w:rPr>
      </w:pPr>
      <w:r w:rsidRPr="00044926">
        <w:rPr>
          <w:rFonts w:cstheme="minorHAnsi"/>
        </w:rPr>
        <w:t xml:space="preserve">Teach to others what you are learning from </w:t>
      </w:r>
      <w:proofErr w:type="gramStart"/>
      <w:r w:rsidRPr="00044926">
        <w:rPr>
          <w:rFonts w:cstheme="minorHAnsi"/>
        </w:rPr>
        <w:t>1</w:t>
      </w:r>
      <w:proofErr w:type="gramEnd"/>
      <w:r w:rsidRPr="00044926">
        <w:rPr>
          <w:rFonts w:cstheme="minorHAnsi"/>
        </w:rPr>
        <w:t xml:space="preserve"> John.</w:t>
      </w:r>
    </w:p>
    <w:p w:rsidR="003A4ED7" w:rsidRDefault="003A4ED7" w:rsidP="001D6160">
      <w:pPr>
        <w:widowControl w:val="0"/>
        <w:spacing w:after="0" w:line="240" w:lineRule="auto"/>
        <w:rPr>
          <w:rFonts w:cstheme="minorHAnsi"/>
        </w:rPr>
      </w:pPr>
    </w:p>
    <w:p w:rsidR="00044926" w:rsidRDefault="00044926" w:rsidP="001D6160">
      <w:pPr>
        <w:widowControl w:val="0"/>
        <w:spacing w:after="0" w:line="240" w:lineRule="auto"/>
        <w:rPr>
          <w:rFonts w:cstheme="minorHAnsi"/>
        </w:rPr>
      </w:pPr>
      <w:r w:rsidRPr="00044926">
        <w:rPr>
          <w:rFonts w:cstheme="minorHAnsi"/>
        </w:rPr>
        <w:t xml:space="preserve">Lead a small group or house church, to learn from </w:t>
      </w:r>
      <w:proofErr w:type="gramStart"/>
      <w:r w:rsidRPr="00044926">
        <w:rPr>
          <w:rFonts w:cstheme="minorHAnsi"/>
        </w:rPr>
        <w:t>1</w:t>
      </w:r>
      <w:proofErr w:type="gramEnd"/>
      <w:r w:rsidRPr="00044926">
        <w:rPr>
          <w:rFonts w:cstheme="minorHAnsi"/>
        </w:rPr>
        <w:t xml:space="preserve"> John.</w:t>
      </w:r>
    </w:p>
    <w:p w:rsidR="003A4ED7" w:rsidRDefault="003A4ED7" w:rsidP="001D6160">
      <w:pPr>
        <w:widowControl w:val="0"/>
        <w:spacing w:after="0" w:line="240" w:lineRule="auto"/>
        <w:rPr>
          <w:rFonts w:cstheme="minorHAnsi"/>
        </w:rPr>
      </w:pPr>
    </w:p>
    <w:p w:rsidR="00044926" w:rsidRDefault="00044926" w:rsidP="001D6160">
      <w:pPr>
        <w:widowControl w:val="0"/>
        <w:spacing w:after="0" w:line="240" w:lineRule="auto"/>
        <w:rPr>
          <w:rFonts w:cstheme="minorHAnsi"/>
        </w:rPr>
      </w:pPr>
      <w:r w:rsidRPr="00044926">
        <w:rPr>
          <w:rFonts w:cstheme="minorHAnsi"/>
        </w:rPr>
        <w:t>Make plans together to provide Gospels, New Testaments or Bibles to those who have none.</w:t>
      </w:r>
    </w:p>
    <w:p w:rsidR="003A4ED7" w:rsidRDefault="003A4ED7" w:rsidP="001D6160">
      <w:pPr>
        <w:widowControl w:val="0"/>
        <w:spacing w:after="0" w:line="240" w:lineRule="auto"/>
        <w:rPr>
          <w:rFonts w:cstheme="minorHAnsi"/>
        </w:rPr>
      </w:pPr>
    </w:p>
    <w:p w:rsidR="00044926" w:rsidRDefault="00044926" w:rsidP="001D6160">
      <w:pPr>
        <w:widowControl w:val="0"/>
        <w:spacing w:after="0" w:line="240" w:lineRule="auto"/>
        <w:rPr>
          <w:rFonts w:cstheme="minorHAnsi"/>
        </w:rPr>
      </w:pPr>
      <w:r w:rsidRPr="00044926">
        <w:rPr>
          <w:rFonts w:cstheme="minorHAnsi"/>
        </w:rPr>
        <w:t xml:space="preserve">Explain to non-Christians that faith in Jesus comes through eyewitnesses whose testimony about Jesus is </w:t>
      </w:r>
      <w:r w:rsidRPr="00044926">
        <w:rPr>
          <w:rFonts w:cstheme="minorHAnsi"/>
        </w:rPr>
        <w:lastRenderedPageBreak/>
        <w:t>better than what men say who never saw or heard Jesus.</w:t>
      </w:r>
    </w:p>
    <w:p w:rsidR="003A4ED7" w:rsidRDefault="003A4ED7" w:rsidP="001D6160">
      <w:pPr>
        <w:widowControl w:val="0"/>
        <w:spacing w:after="0" w:line="240" w:lineRule="auto"/>
        <w:rPr>
          <w:rFonts w:cstheme="minorHAnsi"/>
        </w:rPr>
      </w:pPr>
    </w:p>
    <w:p w:rsidR="00044926" w:rsidRPr="003A4ED7" w:rsidRDefault="00044926" w:rsidP="001D6160">
      <w:pPr>
        <w:pStyle w:val="Heading1"/>
        <w:keepNext w:val="0"/>
        <w:keepLines w:val="0"/>
      </w:pPr>
      <w:r w:rsidRPr="003A4ED7">
        <w:t>Conclusion</w:t>
      </w:r>
    </w:p>
    <w:p w:rsidR="00044926" w:rsidRPr="003A4ED7" w:rsidRDefault="00044926" w:rsidP="001D6160">
      <w:pPr>
        <w:pStyle w:val="ListParagraph"/>
        <w:widowControl w:val="0"/>
        <w:numPr>
          <w:ilvl w:val="0"/>
          <w:numId w:val="2"/>
        </w:numPr>
        <w:spacing w:after="0" w:line="240" w:lineRule="auto"/>
        <w:rPr>
          <w:rFonts w:cstheme="minorHAnsi"/>
        </w:rPr>
      </w:pPr>
      <w:r w:rsidRPr="003A4ED7">
        <w:rPr>
          <w:rFonts w:cstheme="minorHAnsi"/>
        </w:rPr>
        <w:t xml:space="preserve">Download </w:t>
      </w:r>
      <w:r w:rsidR="003A4ED7" w:rsidRPr="003A4ED7">
        <w:rPr>
          <w:rFonts w:cstheme="minorHAnsi"/>
        </w:rPr>
        <w:t xml:space="preserve">this document </w:t>
      </w:r>
      <w:proofErr w:type="gramStart"/>
      <w:r w:rsidR="003A4ED7" w:rsidRPr="003A4ED7">
        <w:rPr>
          <w:rFonts w:cstheme="minorHAnsi"/>
        </w:rPr>
        <w:t xml:space="preserve">from </w:t>
      </w:r>
      <w:r w:rsidRPr="003A4ED7">
        <w:rPr>
          <w:rFonts w:cstheme="minorHAnsi"/>
        </w:rPr>
        <w:t xml:space="preserve"> 1john.currah.download</w:t>
      </w:r>
      <w:proofErr w:type="gramEnd"/>
      <w:r w:rsidR="003A4ED7" w:rsidRPr="003A4ED7">
        <w:rPr>
          <w:rFonts w:cstheme="minorHAnsi"/>
        </w:rPr>
        <w:t>.</w:t>
      </w:r>
      <w:r w:rsidR="003A4ED7">
        <w:rPr>
          <w:rFonts w:cstheme="minorHAnsi"/>
        </w:rPr>
        <w:br/>
      </w:r>
    </w:p>
    <w:p w:rsidR="00044926" w:rsidRPr="003A4ED7" w:rsidRDefault="00044926" w:rsidP="001D6160">
      <w:pPr>
        <w:pStyle w:val="ListParagraph"/>
        <w:widowControl w:val="0"/>
        <w:numPr>
          <w:ilvl w:val="0"/>
          <w:numId w:val="2"/>
        </w:numPr>
        <w:spacing w:after="0" w:line="240" w:lineRule="auto"/>
        <w:rPr>
          <w:rFonts w:cstheme="minorHAnsi"/>
        </w:rPr>
      </w:pPr>
      <w:r w:rsidRPr="003A4ED7">
        <w:rPr>
          <w:rFonts w:cstheme="minorHAnsi"/>
        </w:rPr>
        <w:t xml:space="preserve">Read five times 1 John 1:5 through 2:2 before you view the next video lesson </w:t>
      </w:r>
      <w:r w:rsidR="003A4ED7">
        <w:rPr>
          <w:rFonts w:cstheme="minorHAnsi"/>
        </w:rPr>
        <w:br/>
      </w:r>
    </w:p>
    <w:p w:rsidR="00044926" w:rsidRPr="003A4ED7" w:rsidRDefault="00044926" w:rsidP="001D6160">
      <w:pPr>
        <w:pStyle w:val="ListParagraph"/>
        <w:widowControl w:val="0"/>
        <w:numPr>
          <w:ilvl w:val="0"/>
          <w:numId w:val="2"/>
        </w:numPr>
        <w:spacing w:after="0" w:line="240" w:lineRule="auto"/>
        <w:rPr>
          <w:rFonts w:cstheme="minorHAnsi"/>
        </w:rPr>
      </w:pPr>
      <w:r w:rsidRPr="003A4ED7">
        <w:rPr>
          <w:rFonts w:cstheme="minorHAnsi"/>
        </w:rPr>
        <w:t>Please leave comments or queries below, or write to me at the download site. I shall try to reply to you by email or here on line.</w:t>
      </w:r>
    </w:p>
    <w:p w:rsidR="00BA4BD6" w:rsidRPr="007609D2" w:rsidRDefault="00BA4BD6" w:rsidP="001D6160">
      <w:pPr>
        <w:widowControl w:val="0"/>
        <w:spacing w:after="0" w:line="240" w:lineRule="auto"/>
        <w:rPr>
          <w:rFonts w:cstheme="minorHAnsi"/>
        </w:rPr>
      </w:pPr>
    </w:p>
    <w:sectPr w:rsidR="00BA4BD6" w:rsidRPr="007609D2" w:rsidSect="00B51AA6">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F14" w:rsidRDefault="00C03F14" w:rsidP="00B51AA6">
      <w:pPr>
        <w:spacing w:after="0" w:line="240" w:lineRule="auto"/>
      </w:pPr>
      <w:r>
        <w:separator/>
      </w:r>
    </w:p>
  </w:endnote>
  <w:endnote w:type="continuationSeparator" w:id="0">
    <w:p w:rsidR="00C03F14" w:rsidRDefault="00C03F14" w:rsidP="00B5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AA6" w:rsidRDefault="00B51AA6" w:rsidP="00B51AA6">
    <w:pPr>
      <w:pStyle w:val="Footer"/>
      <w:jc w:val="center"/>
    </w:pPr>
    <w:r>
      <w:t xml:space="preserve">Page </w:t>
    </w:r>
    <w:sdt>
      <w:sdtPr>
        <w:id w:val="870346536"/>
        <w:docPartObj>
          <w:docPartGallery w:val="Page Numbers (Bottom of Page)"/>
          <w:docPartUnique/>
        </w:docPartObj>
      </w:sdtPr>
      <w:sdtEndPr/>
      <w:sdtContent>
        <w:r>
          <w:fldChar w:fldCharType="begin"/>
        </w:r>
        <w:r>
          <w:instrText xml:space="preserve"> PAGE   \* MERGEFORMAT </w:instrText>
        </w:r>
        <w:r>
          <w:fldChar w:fldCharType="separate"/>
        </w:r>
        <w:r w:rsidR="00C40152">
          <w:rPr>
            <w:noProof/>
          </w:rPr>
          <w:t>6</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C40152">
          <w:rPr>
            <w:noProof/>
          </w:rPr>
          <w:t>6</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AA6" w:rsidRDefault="00B51AA6" w:rsidP="00B51AA6">
    <w:pPr>
      <w:pStyle w:val="Footer"/>
      <w:jc w:val="center"/>
    </w:pPr>
    <w:r>
      <w:t xml:space="preserve">Page </w:t>
    </w:r>
    <w:sdt>
      <w:sdtPr>
        <w:id w:val="-1104257003"/>
        <w:docPartObj>
          <w:docPartGallery w:val="Page Numbers (Bottom of Page)"/>
          <w:docPartUnique/>
        </w:docPartObj>
      </w:sdtPr>
      <w:sdtEndPr/>
      <w:sdtContent>
        <w:r>
          <w:fldChar w:fldCharType="begin"/>
        </w:r>
        <w:r>
          <w:instrText xml:space="preserve"> PAGE   \* MERGEFORMAT </w:instrText>
        </w:r>
        <w:r>
          <w:fldChar w:fldCharType="separate"/>
        </w:r>
        <w:r w:rsidR="00C40152">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C40152">
          <w:rPr>
            <w:noProof/>
          </w:rPr>
          <w:t>6</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F14" w:rsidRDefault="00C03F14" w:rsidP="00B51AA6">
      <w:pPr>
        <w:spacing w:after="0" w:line="240" w:lineRule="auto"/>
      </w:pPr>
      <w:r>
        <w:separator/>
      </w:r>
    </w:p>
  </w:footnote>
  <w:footnote w:type="continuationSeparator" w:id="0">
    <w:p w:rsidR="00C03F14" w:rsidRDefault="00C03F14" w:rsidP="00B51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AA6" w:rsidRPr="00B51AA6" w:rsidRDefault="00B51AA6" w:rsidP="00B51AA6">
    <w:pPr>
      <w:pStyle w:val="Header"/>
      <w:jc w:val="center"/>
      <w:rPr>
        <w:b/>
        <w:bCs/>
      </w:rPr>
    </w:pPr>
    <w:r w:rsidRPr="00B51AA6">
      <w:rPr>
        <w:b/>
        <w:bCs/>
      </w:rPr>
      <w:t>First Epistle of John, Lesson 1: 1 John 1:1-4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80223"/>
    <w:multiLevelType w:val="hybridMultilevel"/>
    <w:tmpl w:val="4D505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1F52130"/>
    <w:multiLevelType w:val="hybridMultilevel"/>
    <w:tmpl w:val="AF921C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BDF64F7"/>
    <w:multiLevelType w:val="hybridMultilevel"/>
    <w:tmpl w:val="5D168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F73"/>
    <w:rsid w:val="00020AAE"/>
    <w:rsid w:val="00022195"/>
    <w:rsid w:val="00033507"/>
    <w:rsid w:val="00044926"/>
    <w:rsid w:val="000504E1"/>
    <w:rsid w:val="000730DC"/>
    <w:rsid w:val="000938D8"/>
    <w:rsid w:val="000B08DE"/>
    <w:rsid w:val="000E2160"/>
    <w:rsid w:val="000E437D"/>
    <w:rsid w:val="00104949"/>
    <w:rsid w:val="00126DCF"/>
    <w:rsid w:val="00146C45"/>
    <w:rsid w:val="00165AA9"/>
    <w:rsid w:val="001A2F83"/>
    <w:rsid w:val="001A337C"/>
    <w:rsid w:val="001A7B04"/>
    <w:rsid w:val="001D6160"/>
    <w:rsid w:val="001F21CA"/>
    <w:rsid w:val="001F4BE2"/>
    <w:rsid w:val="00215EB1"/>
    <w:rsid w:val="00222DD9"/>
    <w:rsid w:val="0023324B"/>
    <w:rsid w:val="00292A52"/>
    <w:rsid w:val="00293296"/>
    <w:rsid w:val="00294D37"/>
    <w:rsid w:val="002B2C0A"/>
    <w:rsid w:val="00303B3B"/>
    <w:rsid w:val="00305728"/>
    <w:rsid w:val="0032258C"/>
    <w:rsid w:val="00331388"/>
    <w:rsid w:val="00366A61"/>
    <w:rsid w:val="00383701"/>
    <w:rsid w:val="003A3570"/>
    <w:rsid w:val="003A4ED7"/>
    <w:rsid w:val="003D6B5D"/>
    <w:rsid w:val="0040247F"/>
    <w:rsid w:val="00405318"/>
    <w:rsid w:val="00406D01"/>
    <w:rsid w:val="00431824"/>
    <w:rsid w:val="004451C0"/>
    <w:rsid w:val="0045198D"/>
    <w:rsid w:val="004736FE"/>
    <w:rsid w:val="004875D1"/>
    <w:rsid w:val="00496AE7"/>
    <w:rsid w:val="004C0E87"/>
    <w:rsid w:val="004C4B1C"/>
    <w:rsid w:val="004D2325"/>
    <w:rsid w:val="00527605"/>
    <w:rsid w:val="0053318C"/>
    <w:rsid w:val="00570C44"/>
    <w:rsid w:val="00591EE7"/>
    <w:rsid w:val="005B6034"/>
    <w:rsid w:val="005C09FD"/>
    <w:rsid w:val="005C18C6"/>
    <w:rsid w:val="006359E8"/>
    <w:rsid w:val="0066100A"/>
    <w:rsid w:val="00674685"/>
    <w:rsid w:val="00675CEB"/>
    <w:rsid w:val="00687CC4"/>
    <w:rsid w:val="00694141"/>
    <w:rsid w:val="006B67E3"/>
    <w:rsid w:val="006C35B5"/>
    <w:rsid w:val="006C41EF"/>
    <w:rsid w:val="00711E92"/>
    <w:rsid w:val="00721BFC"/>
    <w:rsid w:val="007367A2"/>
    <w:rsid w:val="007609D2"/>
    <w:rsid w:val="007844EE"/>
    <w:rsid w:val="00797749"/>
    <w:rsid w:val="007B3658"/>
    <w:rsid w:val="007D1E64"/>
    <w:rsid w:val="00801C5E"/>
    <w:rsid w:val="00816F2A"/>
    <w:rsid w:val="00827DD0"/>
    <w:rsid w:val="00841063"/>
    <w:rsid w:val="008647BE"/>
    <w:rsid w:val="0088049D"/>
    <w:rsid w:val="008A0F1E"/>
    <w:rsid w:val="008C7C93"/>
    <w:rsid w:val="008F1C37"/>
    <w:rsid w:val="0091139E"/>
    <w:rsid w:val="009321D7"/>
    <w:rsid w:val="00941885"/>
    <w:rsid w:val="009604DB"/>
    <w:rsid w:val="00967FAD"/>
    <w:rsid w:val="00970C3B"/>
    <w:rsid w:val="00995BFA"/>
    <w:rsid w:val="009A4302"/>
    <w:rsid w:val="009E5B83"/>
    <w:rsid w:val="009E6B93"/>
    <w:rsid w:val="009F23F3"/>
    <w:rsid w:val="00A15D53"/>
    <w:rsid w:val="00A322FE"/>
    <w:rsid w:val="00A76403"/>
    <w:rsid w:val="00A80EEA"/>
    <w:rsid w:val="00AA12C4"/>
    <w:rsid w:val="00AA6F72"/>
    <w:rsid w:val="00AB2EED"/>
    <w:rsid w:val="00AE06F5"/>
    <w:rsid w:val="00B01173"/>
    <w:rsid w:val="00B16325"/>
    <w:rsid w:val="00B30EF5"/>
    <w:rsid w:val="00B42A1B"/>
    <w:rsid w:val="00B51AA6"/>
    <w:rsid w:val="00B815D4"/>
    <w:rsid w:val="00BA01C9"/>
    <w:rsid w:val="00BA4BD6"/>
    <w:rsid w:val="00BD2E2A"/>
    <w:rsid w:val="00C03F14"/>
    <w:rsid w:val="00C0470C"/>
    <w:rsid w:val="00C05748"/>
    <w:rsid w:val="00C1260C"/>
    <w:rsid w:val="00C40152"/>
    <w:rsid w:val="00C413AF"/>
    <w:rsid w:val="00C4448A"/>
    <w:rsid w:val="00C64DD1"/>
    <w:rsid w:val="00C7233A"/>
    <w:rsid w:val="00C7510B"/>
    <w:rsid w:val="00C83B2F"/>
    <w:rsid w:val="00C96E0C"/>
    <w:rsid w:val="00CA40A5"/>
    <w:rsid w:val="00CA52E1"/>
    <w:rsid w:val="00CC6A90"/>
    <w:rsid w:val="00CF00FC"/>
    <w:rsid w:val="00D23E1C"/>
    <w:rsid w:val="00D25E21"/>
    <w:rsid w:val="00D97ABB"/>
    <w:rsid w:val="00DA3338"/>
    <w:rsid w:val="00DC591C"/>
    <w:rsid w:val="00E20FF5"/>
    <w:rsid w:val="00E442E3"/>
    <w:rsid w:val="00E52FA6"/>
    <w:rsid w:val="00E86BB5"/>
    <w:rsid w:val="00EF1E24"/>
    <w:rsid w:val="00F16A88"/>
    <w:rsid w:val="00F24F12"/>
    <w:rsid w:val="00F262E2"/>
    <w:rsid w:val="00F26F07"/>
    <w:rsid w:val="00F27F73"/>
    <w:rsid w:val="00F31234"/>
    <w:rsid w:val="00F42399"/>
    <w:rsid w:val="00F72C5D"/>
    <w:rsid w:val="00FA10C4"/>
    <w:rsid w:val="00FB2313"/>
    <w:rsid w:val="00FC4D4C"/>
    <w:rsid w:val="00FE0E05"/>
    <w:rsid w:val="00FE10E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8E14"/>
  <w15:chartTrackingRefBased/>
  <w15:docId w15:val="{291337EE-3A7B-427E-AFD3-108A5134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49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2C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293296"/>
    <w:pPr>
      <w:keepNext/>
      <w:keepLines/>
      <w:spacing w:after="60" w:line="276" w:lineRule="auto"/>
    </w:pPr>
    <w:rPr>
      <w:rFonts w:ascii="Arial" w:eastAsia="Arial" w:hAnsi="Arial" w:cs="Arial"/>
      <w:sz w:val="52"/>
      <w:szCs w:val="52"/>
      <w:lang w:val="en" w:eastAsia="en-CA"/>
    </w:rPr>
  </w:style>
  <w:style w:type="character" w:customStyle="1" w:styleId="TitleChar">
    <w:name w:val="Title Char"/>
    <w:basedOn w:val="DefaultParagraphFont"/>
    <w:link w:val="Title"/>
    <w:rsid w:val="00293296"/>
    <w:rPr>
      <w:rFonts w:ascii="Arial" w:eastAsia="Arial" w:hAnsi="Arial" w:cs="Arial"/>
      <w:sz w:val="52"/>
      <w:szCs w:val="52"/>
      <w:lang w:val="en" w:eastAsia="en-CA"/>
    </w:rPr>
  </w:style>
  <w:style w:type="character" w:customStyle="1" w:styleId="Heading1Char">
    <w:name w:val="Heading 1 Char"/>
    <w:basedOn w:val="DefaultParagraphFont"/>
    <w:link w:val="Heading1"/>
    <w:uiPriority w:val="9"/>
    <w:rsid w:val="0004492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72C5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A4ED7"/>
    <w:pPr>
      <w:ind w:left="720"/>
      <w:contextualSpacing/>
    </w:pPr>
  </w:style>
  <w:style w:type="paragraph" w:styleId="Header">
    <w:name w:val="header"/>
    <w:basedOn w:val="Normal"/>
    <w:link w:val="HeaderChar"/>
    <w:uiPriority w:val="99"/>
    <w:unhideWhenUsed/>
    <w:rsid w:val="00B51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AA6"/>
  </w:style>
  <w:style w:type="paragraph" w:styleId="Footer">
    <w:name w:val="footer"/>
    <w:basedOn w:val="Normal"/>
    <w:link w:val="FooterChar"/>
    <w:uiPriority w:val="99"/>
    <w:unhideWhenUsed/>
    <w:rsid w:val="00B51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18</cp:revision>
  <cp:lastPrinted>2019-08-11T21:56:00Z</cp:lastPrinted>
  <dcterms:created xsi:type="dcterms:W3CDTF">2019-08-10T00:24:00Z</dcterms:created>
  <dcterms:modified xsi:type="dcterms:W3CDTF">2019-08-11T21:57:00Z</dcterms:modified>
</cp:coreProperties>
</file>