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3B7" w:rsidRPr="00DE3F38" w:rsidRDefault="00DE3F38" w:rsidP="00977AE6">
      <w:pPr>
        <w:ind w:right="0"/>
        <w:jc w:val="center"/>
        <w:rPr>
          <w:rFonts w:asciiTheme="minorHAnsi" w:hAnsiTheme="minorHAnsi" w:cstheme="minorHAnsi"/>
          <w:b/>
          <w:bCs/>
        </w:rPr>
      </w:pPr>
      <w:bookmarkStart w:id="0" w:name="_GoBack"/>
      <w:bookmarkEnd w:id="0"/>
      <w:r w:rsidRPr="00DE3F38">
        <w:rPr>
          <w:rFonts w:asciiTheme="minorHAnsi" w:hAnsiTheme="minorHAnsi" w:cstheme="minorHAnsi"/>
          <w:b/>
          <w:bCs/>
        </w:rPr>
        <w:t>Definition of Terms</w:t>
      </w:r>
      <w:r w:rsidRPr="00DE3F38">
        <w:rPr>
          <w:rFonts w:asciiTheme="minorHAnsi" w:hAnsiTheme="minorHAnsi" w:cstheme="minorHAnsi"/>
          <w:b/>
          <w:bCs/>
        </w:rPr>
        <w:br/>
        <w:t>1 John 5:</w:t>
      </w:r>
      <w:r w:rsidR="00977AE6">
        <w:rPr>
          <w:rFonts w:asciiTheme="minorHAnsi" w:hAnsiTheme="minorHAnsi" w:cstheme="minorHAnsi"/>
          <w:b/>
          <w:bCs/>
        </w:rPr>
        <w:t>14-17</w:t>
      </w:r>
    </w:p>
    <w:p w:rsidR="00D70B1A" w:rsidRDefault="00D70B1A" w:rsidP="00BB0CFD">
      <w:pPr>
        <w:ind w:right="0"/>
        <w:rPr>
          <w:rFonts w:asciiTheme="minorHAnsi" w:hAnsiTheme="minorHAnsi" w:cstheme="minorHAnsi"/>
        </w:rPr>
      </w:pPr>
    </w:p>
    <w:p w:rsidR="00977AE6" w:rsidRDefault="00977AE6" w:rsidP="00977AE6">
      <w:pPr>
        <w:jc w:val="center"/>
        <w:rPr>
          <w:rStyle w:val="fontstyle11"/>
          <w:rFonts w:asciiTheme="minorHAnsi" w:hAnsiTheme="minorHAnsi" w:cstheme="minorHAnsi"/>
          <w:i/>
          <w:iCs/>
          <w:szCs w:val="24"/>
        </w:rPr>
      </w:pPr>
      <w:r>
        <w:rPr>
          <w:rStyle w:val="fontstyle11"/>
          <w:rFonts w:asciiTheme="minorHAnsi" w:hAnsiTheme="minorHAnsi" w:cstheme="minorHAnsi"/>
          <w:szCs w:val="24"/>
        </w:rPr>
        <w:t xml:space="preserve">Bauer, Danker, Arndt and Gingrich. </w:t>
      </w:r>
      <w:r>
        <w:rPr>
          <w:rStyle w:val="fontstyle11"/>
          <w:rFonts w:asciiTheme="minorHAnsi" w:hAnsiTheme="minorHAnsi" w:cstheme="minorHAnsi"/>
          <w:i/>
          <w:iCs/>
          <w:szCs w:val="24"/>
        </w:rPr>
        <w:t>A Greek-English Lexicon of the New Testament</w:t>
      </w:r>
    </w:p>
    <w:p w:rsidR="00977AE6" w:rsidRDefault="00977AE6" w:rsidP="00977AE6">
      <w:pPr>
        <w:jc w:val="center"/>
        <w:rPr>
          <w:rStyle w:val="fontstyle11"/>
          <w:rFonts w:asciiTheme="minorHAnsi" w:hAnsiTheme="minorHAnsi" w:cstheme="minorHAnsi"/>
          <w:szCs w:val="24"/>
        </w:rPr>
      </w:pPr>
      <w:proofErr w:type="gramStart"/>
      <w:r>
        <w:rPr>
          <w:rStyle w:val="fontstyle11"/>
          <w:rFonts w:asciiTheme="minorHAnsi" w:hAnsiTheme="minorHAnsi" w:cstheme="minorHAnsi"/>
          <w:i/>
          <w:iCs/>
          <w:szCs w:val="24"/>
        </w:rPr>
        <w:t>and</w:t>
      </w:r>
      <w:proofErr w:type="gramEnd"/>
      <w:r>
        <w:rPr>
          <w:rStyle w:val="fontstyle11"/>
          <w:rFonts w:asciiTheme="minorHAnsi" w:hAnsiTheme="minorHAnsi" w:cstheme="minorHAnsi"/>
          <w:i/>
          <w:iCs/>
          <w:szCs w:val="24"/>
        </w:rPr>
        <w:t xml:space="preserve"> other Early Christian Literature</w:t>
      </w:r>
      <w:r>
        <w:rPr>
          <w:rStyle w:val="fontstyle11"/>
          <w:rFonts w:asciiTheme="minorHAnsi" w:hAnsiTheme="minorHAnsi" w:cstheme="minorHAnsi"/>
          <w:szCs w:val="24"/>
        </w:rPr>
        <w:t xml:space="preserve">, Third Edition. Chicago and London: </w:t>
      </w:r>
    </w:p>
    <w:p w:rsidR="00977AE6" w:rsidRDefault="00977AE6" w:rsidP="00977AE6">
      <w:pPr>
        <w:jc w:val="center"/>
        <w:rPr>
          <w:rStyle w:val="fontstyle11"/>
          <w:rFonts w:asciiTheme="minorHAnsi" w:hAnsiTheme="minorHAnsi" w:cstheme="minorHAnsi"/>
          <w:szCs w:val="24"/>
        </w:rPr>
      </w:pPr>
      <w:r>
        <w:rPr>
          <w:rStyle w:val="fontstyle11"/>
          <w:rFonts w:asciiTheme="minorHAnsi" w:hAnsiTheme="minorHAnsi" w:cstheme="minorHAnsi"/>
          <w:szCs w:val="24"/>
        </w:rPr>
        <w:t>The University of Chicago Press (2001). ISBN 0226039331</w:t>
      </w:r>
    </w:p>
    <w:p w:rsidR="00977AE6" w:rsidRDefault="00977AE6" w:rsidP="00BB0CFD">
      <w:pPr>
        <w:ind w:right="0"/>
        <w:rPr>
          <w:rFonts w:asciiTheme="minorHAnsi" w:hAnsiTheme="minorHAnsi" w:cstheme="minorHAnsi"/>
        </w:rPr>
      </w:pPr>
    </w:p>
    <w:p w:rsidR="00977AE6" w:rsidRDefault="00977AE6" w:rsidP="00A72AD8">
      <w:pPr>
        <w:ind w:right="0"/>
        <w:rPr>
          <w:rFonts w:asciiTheme="minorHAnsi" w:hAnsiTheme="minorHAnsi" w:cstheme="minorHAnsi"/>
          <w:lang w:val="en-US"/>
        </w:rPr>
      </w:pPr>
      <w:proofErr w:type="gramStart"/>
      <w:r w:rsidRPr="00977AE6">
        <w:rPr>
          <w:rFonts w:asciiTheme="minorHAnsi" w:hAnsiTheme="minorHAnsi" w:cstheme="minorHAnsi"/>
          <w:b/>
          <w:bCs/>
        </w:rPr>
        <w:t>leading</w:t>
      </w:r>
      <w:proofErr w:type="gramEnd"/>
      <w:r w:rsidRPr="00977AE6">
        <w:rPr>
          <w:rFonts w:asciiTheme="minorHAnsi" w:hAnsiTheme="minorHAnsi" w:cstheme="minorHAnsi"/>
          <w:b/>
          <w:bCs/>
        </w:rPr>
        <w:t xml:space="preserve"> to </w:t>
      </w:r>
      <w:r>
        <w:t>π</w:t>
      </w:r>
      <w:proofErr w:type="spellStart"/>
      <w:r>
        <w:t>ρός</w:t>
      </w:r>
      <w:proofErr w:type="spellEnd"/>
      <w:r>
        <w:rPr>
          <w:rFonts w:asciiTheme="minorHAnsi" w:hAnsiTheme="minorHAnsi" w:cstheme="minorHAnsi"/>
          <w:b/>
          <w:bCs/>
        </w:rPr>
        <w:t xml:space="preserve"> </w:t>
      </w:r>
      <w:r w:rsidRPr="00977AE6">
        <w:rPr>
          <w:rFonts w:asciiTheme="minorHAnsi" w:hAnsiTheme="minorHAnsi" w:cstheme="minorHAnsi"/>
          <w:i/>
          <w:iCs/>
        </w:rPr>
        <w:t>pros</w:t>
      </w:r>
      <w:r>
        <w:rPr>
          <w:rFonts w:asciiTheme="minorHAnsi" w:hAnsiTheme="minorHAnsi" w:cstheme="minorHAnsi"/>
        </w:rPr>
        <w:br/>
      </w:r>
      <w:r w:rsidRPr="00977AE6">
        <w:rPr>
          <w:rFonts w:asciiTheme="minorHAnsi" w:hAnsiTheme="minorHAnsi" w:cstheme="minorHAnsi"/>
          <w:b/>
          <w:bCs/>
          <w:lang w:val="en-US"/>
        </w:rPr>
        <w:t>3</w:t>
      </w:r>
      <w:r w:rsidRPr="00977AE6">
        <w:rPr>
          <w:rFonts w:asciiTheme="minorHAnsi" w:hAnsiTheme="minorHAnsi" w:cstheme="minorHAnsi"/>
          <w:lang w:val="en-US"/>
        </w:rPr>
        <w:t xml:space="preserve"> w</w:t>
      </w:r>
      <w:r>
        <w:rPr>
          <w:rFonts w:asciiTheme="minorHAnsi" w:hAnsiTheme="minorHAnsi" w:cstheme="minorHAnsi"/>
          <w:lang w:val="en-US"/>
        </w:rPr>
        <w:t>ith</w:t>
      </w:r>
      <w:r w:rsidRPr="00977AE6">
        <w:rPr>
          <w:rFonts w:asciiTheme="minorHAnsi" w:hAnsiTheme="minorHAnsi" w:cstheme="minorHAnsi"/>
          <w:lang w:val="en-US"/>
        </w:rPr>
        <w:t xml:space="preserve"> acc</w:t>
      </w:r>
      <w:r>
        <w:rPr>
          <w:rFonts w:asciiTheme="minorHAnsi" w:hAnsiTheme="minorHAnsi" w:cstheme="minorHAnsi"/>
          <w:lang w:val="en-US"/>
        </w:rPr>
        <w:t xml:space="preserve">usative [nouns] </w:t>
      </w:r>
      <w:r w:rsidRPr="00977AE6">
        <w:rPr>
          <w:rFonts w:asciiTheme="minorHAnsi" w:hAnsiTheme="minorHAnsi" w:cstheme="minorHAnsi"/>
          <w:lang w:val="en-US"/>
        </w:rPr>
        <w:t xml:space="preserve">marker of movement or orientation toward </w:t>
      </w:r>
      <w:r w:rsidR="00A72AD8">
        <w:rPr>
          <w:rFonts w:asciiTheme="minorHAnsi" w:hAnsiTheme="minorHAnsi" w:cstheme="minorHAnsi"/>
          <w:lang w:val="en-US"/>
        </w:rPr>
        <w:t>…</w:t>
      </w:r>
      <w:r>
        <w:rPr>
          <w:rFonts w:asciiTheme="minorHAnsi" w:hAnsiTheme="minorHAnsi" w:cstheme="minorHAnsi"/>
          <w:lang w:val="en-US"/>
        </w:rPr>
        <w:t xml:space="preserve"> someth</w:t>
      </w:r>
      <w:r w:rsidR="00A72AD8">
        <w:rPr>
          <w:rFonts w:asciiTheme="minorHAnsi" w:hAnsiTheme="minorHAnsi" w:cstheme="minorHAnsi"/>
          <w:lang w:val="en-US"/>
        </w:rPr>
        <w:t>ing…</w:t>
      </w:r>
    </w:p>
    <w:p w:rsidR="00977AE6" w:rsidRDefault="00977AE6" w:rsidP="0066759F">
      <w:pPr>
        <w:ind w:right="0"/>
        <w:rPr>
          <w:rFonts w:asciiTheme="minorHAnsi" w:hAnsiTheme="minorHAnsi" w:cstheme="minorHAnsi"/>
          <w:lang w:val="en-US"/>
        </w:rPr>
      </w:pPr>
      <w:r w:rsidRPr="00977AE6">
        <w:rPr>
          <w:rFonts w:asciiTheme="minorHAnsi" w:hAnsiTheme="minorHAnsi" w:cstheme="minorHAnsi"/>
          <w:lang w:val="en-US"/>
        </w:rPr>
        <w:t xml:space="preserve">[Cp.] this disease is not of the kind that will lead to death </w:t>
      </w:r>
      <w:r>
        <w:rPr>
          <w:rFonts w:asciiTheme="minorHAnsi" w:hAnsiTheme="minorHAnsi" w:cstheme="minorHAnsi"/>
          <w:lang w:val="en-US"/>
        </w:rPr>
        <w:t xml:space="preserve">[J] </w:t>
      </w:r>
      <w:r w:rsidRPr="00977AE6">
        <w:rPr>
          <w:rFonts w:asciiTheme="minorHAnsi" w:hAnsiTheme="minorHAnsi" w:cstheme="minorHAnsi"/>
          <w:lang w:val="en-US"/>
        </w:rPr>
        <w:t xml:space="preserve">11:4. Cp. </w:t>
      </w:r>
      <w:r>
        <w:rPr>
          <w:rFonts w:asciiTheme="minorHAnsi" w:hAnsiTheme="minorHAnsi" w:cstheme="minorHAnsi"/>
          <w:lang w:val="en-US"/>
        </w:rPr>
        <w:t xml:space="preserve">[sin </w:t>
      </w:r>
      <w:r w:rsidR="0066759F">
        <w:rPr>
          <w:rFonts w:asciiTheme="minorHAnsi" w:hAnsiTheme="minorHAnsi" w:cstheme="minorHAnsi"/>
          <w:lang w:val="en-US"/>
        </w:rPr>
        <w:t>leading to</w:t>
      </w:r>
      <w:r>
        <w:rPr>
          <w:rFonts w:asciiTheme="minorHAnsi" w:hAnsiTheme="minorHAnsi" w:cstheme="minorHAnsi"/>
          <w:lang w:val="en-US"/>
        </w:rPr>
        <w:t xml:space="preserve"> death]</w:t>
      </w:r>
      <w:r w:rsidRPr="00977AE6">
        <w:rPr>
          <w:rFonts w:asciiTheme="minorHAnsi" w:hAnsiTheme="minorHAnsi" w:cstheme="minorHAnsi"/>
          <w:lang w:val="en-US"/>
        </w:rPr>
        <w:t xml:space="preserve"> 1J</w:t>
      </w:r>
      <w:r w:rsidR="0066759F">
        <w:rPr>
          <w:rFonts w:asciiTheme="minorHAnsi" w:hAnsiTheme="minorHAnsi" w:cstheme="minorHAnsi"/>
          <w:lang w:val="en-US"/>
        </w:rPr>
        <w:t> </w:t>
      </w:r>
      <w:r w:rsidRPr="00977AE6">
        <w:rPr>
          <w:rFonts w:asciiTheme="minorHAnsi" w:hAnsiTheme="minorHAnsi" w:cstheme="minorHAnsi"/>
          <w:lang w:val="en-US"/>
        </w:rPr>
        <w:t>5:16f.</w:t>
      </w:r>
    </w:p>
    <w:p w:rsidR="00977AE6" w:rsidRDefault="00977AE6" w:rsidP="00977AE6">
      <w:pPr>
        <w:ind w:right="0"/>
        <w:rPr>
          <w:rFonts w:asciiTheme="minorHAnsi" w:hAnsiTheme="minorHAnsi" w:cstheme="minorHAnsi"/>
          <w:lang w:val="en-US"/>
        </w:rPr>
      </w:pPr>
    </w:p>
    <w:p w:rsidR="00977AE6" w:rsidRDefault="00A72AD8" w:rsidP="00977AE6">
      <w:pPr>
        <w:ind w:right="0"/>
        <w:rPr>
          <w:rFonts w:asciiTheme="minorHAnsi" w:hAnsiTheme="minorHAnsi" w:cstheme="minorHAnsi"/>
          <w:lang w:val="en-US"/>
        </w:rPr>
      </w:pPr>
      <w:proofErr w:type="gramStart"/>
      <w:r w:rsidRPr="00A72AD8">
        <w:rPr>
          <w:rFonts w:asciiTheme="minorHAnsi" w:hAnsiTheme="minorHAnsi" w:cstheme="minorHAnsi"/>
          <w:b/>
          <w:bCs/>
        </w:rPr>
        <w:t>toward</w:t>
      </w:r>
      <w:proofErr w:type="gramEnd"/>
      <w:r>
        <w:rPr>
          <w:rFonts w:asciiTheme="minorHAnsi" w:hAnsiTheme="minorHAnsi" w:cstheme="minorHAnsi"/>
          <w:lang w:val="en-US"/>
        </w:rPr>
        <w:t xml:space="preserve"> </w:t>
      </w:r>
      <w:r>
        <w:t>π</w:t>
      </w:r>
      <w:proofErr w:type="spellStart"/>
      <w:r>
        <w:t>ρός</w:t>
      </w:r>
      <w:proofErr w:type="spellEnd"/>
      <w:r>
        <w:rPr>
          <w:rFonts w:asciiTheme="minorHAnsi" w:hAnsiTheme="minorHAnsi" w:cstheme="minorHAnsi"/>
          <w:b/>
          <w:bCs/>
        </w:rPr>
        <w:t xml:space="preserve"> </w:t>
      </w:r>
      <w:r w:rsidRPr="00977AE6">
        <w:rPr>
          <w:rFonts w:asciiTheme="minorHAnsi" w:hAnsiTheme="minorHAnsi" w:cstheme="minorHAnsi"/>
          <w:i/>
          <w:iCs/>
        </w:rPr>
        <w:t>pros</w:t>
      </w:r>
    </w:p>
    <w:p w:rsidR="00A72AD8" w:rsidRDefault="00A72AD8" w:rsidP="00A72AD8">
      <w:pPr>
        <w:ind w:right="0"/>
        <w:rPr>
          <w:rFonts w:asciiTheme="minorHAnsi" w:hAnsiTheme="minorHAnsi" w:cstheme="minorHAnsi"/>
          <w:lang w:val="en-US"/>
        </w:rPr>
      </w:pPr>
      <w:proofErr w:type="gramStart"/>
      <w:r w:rsidRPr="00977AE6">
        <w:rPr>
          <w:rFonts w:asciiTheme="minorHAnsi" w:hAnsiTheme="minorHAnsi" w:cstheme="minorHAnsi"/>
          <w:b/>
          <w:bCs/>
          <w:lang w:val="en-US"/>
        </w:rPr>
        <w:t>3</w:t>
      </w:r>
      <w:proofErr w:type="gramEnd"/>
      <w:r w:rsidRPr="00977AE6">
        <w:rPr>
          <w:rFonts w:asciiTheme="minorHAnsi" w:hAnsiTheme="minorHAnsi" w:cstheme="minorHAnsi"/>
          <w:lang w:val="en-US"/>
        </w:rPr>
        <w:t xml:space="preserve"> w</w:t>
      </w:r>
      <w:r>
        <w:rPr>
          <w:rFonts w:asciiTheme="minorHAnsi" w:hAnsiTheme="minorHAnsi" w:cstheme="minorHAnsi"/>
          <w:lang w:val="en-US"/>
        </w:rPr>
        <w:t>ith</w:t>
      </w:r>
      <w:r w:rsidRPr="00977AE6">
        <w:rPr>
          <w:rFonts w:asciiTheme="minorHAnsi" w:hAnsiTheme="minorHAnsi" w:cstheme="minorHAnsi"/>
          <w:lang w:val="en-US"/>
        </w:rPr>
        <w:t xml:space="preserve"> acc</w:t>
      </w:r>
      <w:r>
        <w:rPr>
          <w:rFonts w:asciiTheme="minorHAnsi" w:hAnsiTheme="minorHAnsi" w:cstheme="minorHAnsi"/>
          <w:lang w:val="en-US"/>
        </w:rPr>
        <w:t xml:space="preserve">usative [nouns] </w:t>
      </w:r>
      <w:r w:rsidRPr="00977AE6">
        <w:rPr>
          <w:rFonts w:asciiTheme="minorHAnsi" w:hAnsiTheme="minorHAnsi" w:cstheme="minorHAnsi"/>
          <w:lang w:val="en-US"/>
        </w:rPr>
        <w:t>marker of movement or orientation toward someone</w:t>
      </w:r>
      <w:r>
        <w:rPr>
          <w:rFonts w:asciiTheme="minorHAnsi" w:hAnsiTheme="minorHAnsi" w:cstheme="minorHAnsi"/>
          <w:lang w:val="en-US"/>
        </w:rPr>
        <w:t>…</w:t>
      </w:r>
    </w:p>
    <w:p w:rsidR="00A72AD8" w:rsidRPr="00A72AD8" w:rsidRDefault="00A72AD8" w:rsidP="00A72AD8">
      <w:pPr>
        <w:ind w:right="0"/>
        <w:rPr>
          <w:rFonts w:asciiTheme="minorHAnsi" w:hAnsiTheme="minorHAnsi" w:cstheme="minorHAnsi"/>
          <w:lang w:val="en-US"/>
        </w:rPr>
      </w:pPr>
      <w:proofErr w:type="gramStart"/>
      <w:r w:rsidRPr="00A72AD8">
        <w:rPr>
          <w:rFonts w:asciiTheme="minorHAnsi" w:hAnsiTheme="minorHAnsi" w:cstheme="minorHAnsi"/>
        </w:rPr>
        <w:t>friendly</w:t>
      </w:r>
      <w:proofErr w:type="gramEnd"/>
      <w:r w:rsidRPr="00A72AD8">
        <w:rPr>
          <w:rFonts w:asciiTheme="minorHAnsi" w:hAnsiTheme="minorHAnsi" w:cstheme="minorHAnsi"/>
        </w:rPr>
        <w:t xml:space="preserve"> to, toward, with, before </w:t>
      </w:r>
      <w:r>
        <w:rPr>
          <w:rFonts w:asciiTheme="minorHAnsi" w:hAnsiTheme="minorHAnsi" w:cstheme="minorHAnsi"/>
        </w:rPr>
        <w:t xml:space="preserve">[to have confidence before God] </w:t>
      </w:r>
      <w:r w:rsidRPr="00A72AD8">
        <w:rPr>
          <w:rFonts w:asciiTheme="minorHAnsi" w:hAnsiTheme="minorHAnsi" w:cstheme="minorHAnsi"/>
        </w:rPr>
        <w:t>1J 3:21; cp. 5:14.</w:t>
      </w:r>
    </w:p>
    <w:p w:rsidR="00A72AD8" w:rsidRPr="00977AE6" w:rsidRDefault="00A72AD8" w:rsidP="00977AE6">
      <w:pPr>
        <w:ind w:right="0"/>
        <w:rPr>
          <w:rFonts w:asciiTheme="minorHAnsi" w:hAnsiTheme="minorHAnsi" w:cstheme="minorHAnsi"/>
          <w:lang w:val="en-US"/>
        </w:rPr>
      </w:pPr>
    </w:p>
    <w:sectPr w:rsidR="00A72AD8" w:rsidRPr="00977AE6" w:rsidSect="009062D0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752" w:rsidRDefault="00A06752" w:rsidP="00155E5E">
      <w:pPr>
        <w:spacing w:after="0" w:line="240" w:lineRule="auto"/>
      </w:pPr>
      <w:r>
        <w:separator/>
      </w:r>
    </w:p>
  </w:endnote>
  <w:endnote w:type="continuationSeparator" w:id="0">
    <w:p w:rsidR="00A06752" w:rsidRDefault="00A06752" w:rsidP="00155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erif CJK SC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696" w:rsidRDefault="008B6696" w:rsidP="00F96244">
    <w:pPr>
      <w:pStyle w:val="Footer"/>
      <w:ind w:right="0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B8212F">
      <w:rPr>
        <w:noProof/>
      </w:rPr>
      <w:t>2</w:t>
    </w:r>
    <w:r>
      <w:fldChar w:fldCharType="end"/>
    </w:r>
    <w:r>
      <w:t xml:space="preserve"> of </w:t>
    </w:r>
    <w:fldSimple w:instr=" NUMPAGES   \* MERGEFORMAT ">
      <w:r w:rsidR="00B8212F"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696" w:rsidRPr="00A50100" w:rsidRDefault="008B6696" w:rsidP="00A50100">
    <w:pPr>
      <w:spacing w:after="0" w:line="240" w:lineRule="auto"/>
      <w:ind w:left="0" w:right="0" w:firstLine="0"/>
      <w:jc w:val="center"/>
      <w:rPr>
        <w:rFonts w:asciiTheme="minorHAnsi" w:hAnsiTheme="minorHAnsi" w:cstheme="minorHAnsi"/>
      </w:rPr>
    </w:pPr>
    <w:r w:rsidRPr="00A50100">
      <w:rPr>
        <w:rFonts w:asciiTheme="minorHAnsi" w:hAnsiTheme="minorHAnsi" w:cstheme="minorHAnsi"/>
      </w:rPr>
      <w:t xml:space="preserve">Page </w:t>
    </w:r>
    <w:r w:rsidRPr="00A50100">
      <w:rPr>
        <w:rFonts w:asciiTheme="minorHAnsi" w:hAnsiTheme="minorHAnsi" w:cstheme="minorHAnsi"/>
      </w:rPr>
      <w:fldChar w:fldCharType="begin"/>
    </w:r>
    <w:r w:rsidRPr="00A50100">
      <w:rPr>
        <w:rFonts w:asciiTheme="minorHAnsi" w:hAnsiTheme="minorHAnsi" w:cstheme="minorHAnsi"/>
      </w:rPr>
      <w:instrText xml:space="preserve"> PAGE   \* MERGEFORMAT </w:instrText>
    </w:r>
    <w:r w:rsidRPr="00A50100">
      <w:rPr>
        <w:rFonts w:asciiTheme="minorHAnsi" w:hAnsiTheme="minorHAnsi" w:cstheme="minorHAnsi"/>
      </w:rPr>
      <w:fldChar w:fldCharType="separate"/>
    </w:r>
    <w:r w:rsidR="0066759F">
      <w:rPr>
        <w:rFonts w:asciiTheme="minorHAnsi" w:hAnsiTheme="minorHAnsi" w:cstheme="minorHAnsi"/>
        <w:noProof/>
      </w:rPr>
      <w:t>1</w:t>
    </w:r>
    <w:r w:rsidRPr="00A50100">
      <w:rPr>
        <w:rFonts w:asciiTheme="minorHAnsi" w:hAnsiTheme="minorHAnsi" w:cstheme="minorHAnsi"/>
      </w:rPr>
      <w:fldChar w:fldCharType="end"/>
    </w:r>
    <w:r w:rsidRPr="00A50100">
      <w:rPr>
        <w:rFonts w:asciiTheme="minorHAnsi" w:hAnsiTheme="minorHAnsi" w:cstheme="minorHAnsi"/>
      </w:rPr>
      <w:t xml:space="preserve"> of </w:t>
    </w:r>
    <w:r w:rsidR="009B04E3" w:rsidRPr="00A50100">
      <w:rPr>
        <w:rFonts w:asciiTheme="minorHAnsi" w:hAnsiTheme="minorHAnsi" w:cstheme="minorHAnsi"/>
      </w:rPr>
      <w:fldChar w:fldCharType="begin"/>
    </w:r>
    <w:r w:rsidR="009B04E3" w:rsidRPr="00A50100">
      <w:rPr>
        <w:rFonts w:asciiTheme="minorHAnsi" w:hAnsiTheme="minorHAnsi" w:cstheme="minorHAnsi"/>
      </w:rPr>
      <w:instrText xml:space="preserve"> NUMPAGES   \* MERGEFORMAT </w:instrText>
    </w:r>
    <w:r w:rsidR="009B04E3" w:rsidRPr="00A50100">
      <w:rPr>
        <w:rFonts w:asciiTheme="minorHAnsi" w:hAnsiTheme="minorHAnsi" w:cstheme="minorHAnsi"/>
      </w:rPr>
      <w:fldChar w:fldCharType="separate"/>
    </w:r>
    <w:r w:rsidR="0066759F">
      <w:rPr>
        <w:rFonts w:asciiTheme="minorHAnsi" w:hAnsiTheme="minorHAnsi" w:cstheme="minorHAnsi"/>
        <w:noProof/>
      </w:rPr>
      <w:t>1</w:t>
    </w:r>
    <w:r w:rsidR="009B04E3" w:rsidRPr="00A50100">
      <w:rPr>
        <w:rFonts w:asciiTheme="minorHAnsi" w:hAnsiTheme="minorHAnsi"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752" w:rsidRDefault="00A06752" w:rsidP="00155E5E">
      <w:pPr>
        <w:spacing w:after="0" w:line="240" w:lineRule="auto"/>
      </w:pPr>
      <w:r>
        <w:separator/>
      </w:r>
    </w:p>
  </w:footnote>
  <w:footnote w:type="continuationSeparator" w:id="0">
    <w:p w:rsidR="00A06752" w:rsidRDefault="00A06752" w:rsidP="00155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696" w:rsidRPr="00A50100" w:rsidRDefault="002B395D" w:rsidP="00A50100">
    <w:pPr>
      <w:spacing w:after="0" w:line="240" w:lineRule="auto"/>
      <w:ind w:left="0" w:right="0" w:firstLine="0"/>
      <w:jc w:val="center"/>
      <w:rPr>
        <w:rFonts w:asciiTheme="minorHAnsi" w:hAnsiTheme="minorHAnsi" w:cstheme="minorHAnsi"/>
        <w:b/>
        <w:bCs/>
      </w:rPr>
    </w:pPr>
    <w:r>
      <w:rPr>
        <w:rFonts w:asciiTheme="minorHAnsi" w:hAnsiTheme="minorHAnsi" w:cstheme="minorHAnsi"/>
        <w:b/>
        <w:bCs/>
      </w:rPr>
      <w:t>Title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4AD" w:rsidRDefault="005944AD" w:rsidP="005944AD">
    <w:pPr>
      <w:pStyle w:val="Header"/>
      <w:ind w:righ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70721"/>
    <w:multiLevelType w:val="hybridMultilevel"/>
    <w:tmpl w:val="7CD44698"/>
    <w:lvl w:ilvl="0" w:tplc="A5622118">
      <w:start w:val="1"/>
      <w:numFmt w:val="decimal"/>
      <w:lvlText w:val="(%1)"/>
      <w:lvlJc w:val="left"/>
      <w:pPr>
        <w:ind w:left="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6E29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19A2C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6C2B5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29682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7BA28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7C479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2CA58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FC423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2242AA"/>
    <w:multiLevelType w:val="hybridMultilevel"/>
    <w:tmpl w:val="64EC0E4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4C1C9B"/>
    <w:multiLevelType w:val="hybridMultilevel"/>
    <w:tmpl w:val="348C6AEA"/>
    <w:lvl w:ilvl="0" w:tplc="F1DAC81C">
      <w:start w:val="1"/>
      <w:numFmt w:val="bullet"/>
      <w:lvlText w:val="•"/>
      <w:lvlJc w:val="left"/>
      <w:pPr>
        <w:ind w:left="1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6847F2">
      <w:start w:val="1"/>
      <w:numFmt w:val="bullet"/>
      <w:lvlText w:val="o"/>
      <w:lvlJc w:val="left"/>
      <w:pPr>
        <w:ind w:left="20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C0344C">
      <w:start w:val="1"/>
      <w:numFmt w:val="bullet"/>
      <w:lvlText w:val="▪"/>
      <w:lvlJc w:val="left"/>
      <w:pPr>
        <w:ind w:left="27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8245C4">
      <w:start w:val="1"/>
      <w:numFmt w:val="bullet"/>
      <w:lvlText w:val="•"/>
      <w:lvlJc w:val="left"/>
      <w:pPr>
        <w:ind w:left="3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E80320">
      <w:start w:val="1"/>
      <w:numFmt w:val="bullet"/>
      <w:lvlText w:val="o"/>
      <w:lvlJc w:val="left"/>
      <w:pPr>
        <w:ind w:left="41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36E89C">
      <w:start w:val="1"/>
      <w:numFmt w:val="bullet"/>
      <w:lvlText w:val="▪"/>
      <w:lvlJc w:val="left"/>
      <w:pPr>
        <w:ind w:left="48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F810EC">
      <w:start w:val="1"/>
      <w:numFmt w:val="bullet"/>
      <w:lvlText w:val="•"/>
      <w:lvlJc w:val="left"/>
      <w:pPr>
        <w:ind w:left="56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9ABC4E">
      <w:start w:val="1"/>
      <w:numFmt w:val="bullet"/>
      <w:lvlText w:val="o"/>
      <w:lvlJc w:val="left"/>
      <w:pPr>
        <w:ind w:left="63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7E5050">
      <w:start w:val="1"/>
      <w:numFmt w:val="bullet"/>
      <w:lvlText w:val="▪"/>
      <w:lvlJc w:val="left"/>
      <w:pPr>
        <w:ind w:left="70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5DB538E"/>
    <w:multiLevelType w:val="hybridMultilevel"/>
    <w:tmpl w:val="7BFACA4E"/>
    <w:lvl w:ilvl="0" w:tplc="B8DC3F40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E02F12">
      <w:start w:val="1"/>
      <w:numFmt w:val="bullet"/>
      <w:lvlText w:val="o"/>
      <w:lvlJc w:val="left"/>
      <w:pPr>
        <w:ind w:left="17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627456">
      <w:start w:val="1"/>
      <w:numFmt w:val="bullet"/>
      <w:lvlText w:val="▪"/>
      <w:lvlJc w:val="left"/>
      <w:pPr>
        <w:ind w:left="2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3CC0DA">
      <w:start w:val="1"/>
      <w:numFmt w:val="bullet"/>
      <w:lvlText w:val="•"/>
      <w:lvlJc w:val="left"/>
      <w:pPr>
        <w:ind w:left="3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A80C36">
      <w:start w:val="1"/>
      <w:numFmt w:val="bullet"/>
      <w:lvlText w:val="o"/>
      <w:lvlJc w:val="left"/>
      <w:pPr>
        <w:ind w:left="39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5AFBFC">
      <w:start w:val="1"/>
      <w:numFmt w:val="bullet"/>
      <w:lvlText w:val="▪"/>
      <w:lvlJc w:val="left"/>
      <w:pPr>
        <w:ind w:left="4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50FBF0">
      <w:start w:val="1"/>
      <w:numFmt w:val="bullet"/>
      <w:lvlText w:val="•"/>
      <w:lvlJc w:val="left"/>
      <w:pPr>
        <w:ind w:left="5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024820">
      <w:start w:val="1"/>
      <w:numFmt w:val="bullet"/>
      <w:lvlText w:val="o"/>
      <w:lvlJc w:val="left"/>
      <w:pPr>
        <w:ind w:left="61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22B788">
      <w:start w:val="1"/>
      <w:numFmt w:val="bullet"/>
      <w:lvlText w:val="▪"/>
      <w:lvlJc w:val="left"/>
      <w:pPr>
        <w:ind w:left="6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CDC7369"/>
    <w:multiLevelType w:val="hybridMultilevel"/>
    <w:tmpl w:val="84D2F4EE"/>
    <w:lvl w:ilvl="0" w:tplc="DF02F41C">
      <w:start w:val="1"/>
      <w:numFmt w:val="bullet"/>
      <w:lvlText w:val="•"/>
      <w:lvlJc w:val="left"/>
      <w:pPr>
        <w:ind w:left="1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C8C7F6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4A382C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1433AE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BE6A46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4C381E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AE147A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3C9548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9C51A0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CD55A3A"/>
    <w:multiLevelType w:val="hybridMultilevel"/>
    <w:tmpl w:val="4984D3C4"/>
    <w:lvl w:ilvl="0" w:tplc="C0D2F492">
      <w:start w:val="1"/>
      <w:numFmt w:val="bullet"/>
      <w:lvlText w:val="•"/>
      <w:lvlJc w:val="left"/>
      <w:pPr>
        <w:ind w:left="1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4CCB8C">
      <w:start w:val="1"/>
      <w:numFmt w:val="bullet"/>
      <w:lvlText w:val="o"/>
      <w:lvlJc w:val="left"/>
      <w:pPr>
        <w:ind w:left="2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16BDAE">
      <w:start w:val="1"/>
      <w:numFmt w:val="bullet"/>
      <w:lvlText w:val="▪"/>
      <w:lvlJc w:val="left"/>
      <w:pPr>
        <w:ind w:left="29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FC2506">
      <w:start w:val="1"/>
      <w:numFmt w:val="bullet"/>
      <w:lvlText w:val="•"/>
      <w:lvlJc w:val="left"/>
      <w:pPr>
        <w:ind w:left="36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9AFFC6">
      <w:start w:val="1"/>
      <w:numFmt w:val="bullet"/>
      <w:lvlText w:val="o"/>
      <w:lvlJc w:val="left"/>
      <w:pPr>
        <w:ind w:left="44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44952C">
      <w:start w:val="1"/>
      <w:numFmt w:val="bullet"/>
      <w:lvlText w:val="▪"/>
      <w:lvlJc w:val="left"/>
      <w:pPr>
        <w:ind w:left="51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D4DA18">
      <w:start w:val="1"/>
      <w:numFmt w:val="bullet"/>
      <w:lvlText w:val="•"/>
      <w:lvlJc w:val="left"/>
      <w:pPr>
        <w:ind w:left="5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3004C6">
      <w:start w:val="1"/>
      <w:numFmt w:val="bullet"/>
      <w:lvlText w:val="o"/>
      <w:lvlJc w:val="left"/>
      <w:pPr>
        <w:ind w:left="65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1A72BA">
      <w:start w:val="1"/>
      <w:numFmt w:val="bullet"/>
      <w:lvlText w:val="▪"/>
      <w:lvlJc w:val="left"/>
      <w:pPr>
        <w:ind w:left="72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E2E5BD3"/>
    <w:multiLevelType w:val="hybridMultilevel"/>
    <w:tmpl w:val="01BAB0E2"/>
    <w:lvl w:ilvl="0" w:tplc="3A30A38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50E6C4">
      <w:start w:val="1"/>
      <w:numFmt w:val="bullet"/>
      <w:lvlText w:val="•"/>
      <w:lvlJc w:val="left"/>
      <w:pPr>
        <w:ind w:left="977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34214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9C38E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7547A0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C22F7F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558223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C70BD0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88A026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2091E3F"/>
    <w:multiLevelType w:val="hybridMultilevel"/>
    <w:tmpl w:val="418AA518"/>
    <w:lvl w:ilvl="0" w:tplc="00E6D096">
      <w:start w:val="1"/>
      <w:numFmt w:val="decimal"/>
      <w:lvlText w:val="(%1)"/>
      <w:lvlJc w:val="left"/>
      <w:pPr>
        <w:ind w:left="1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129A7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BE754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04644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4E32E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C4D18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BCB04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BC5E5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46F5C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2462EEC"/>
    <w:multiLevelType w:val="hybridMultilevel"/>
    <w:tmpl w:val="AC20ECC0"/>
    <w:lvl w:ilvl="0" w:tplc="0338BEB6">
      <w:start w:val="1"/>
      <w:numFmt w:val="bullet"/>
      <w:lvlText w:val="•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82CC12">
      <w:start w:val="1"/>
      <w:numFmt w:val="bullet"/>
      <w:lvlText w:val="o"/>
      <w:lvlJc w:val="left"/>
      <w:pPr>
        <w:ind w:left="19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3E077C">
      <w:start w:val="1"/>
      <w:numFmt w:val="bullet"/>
      <w:lvlText w:val="▪"/>
      <w:lvlJc w:val="left"/>
      <w:pPr>
        <w:ind w:left="26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0427F8">
      <w:start w:val="1"/>
      <w:numFmt w:val="bullet"/>
      <w:lvlText w:val="•"/>
      <w:lvlJc w:val="left"/>
      <w:pPr>
        <w:ind w:left="3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F42490">
      <w:start w:val="1"/>
      <w:numFmt w:val="bullet"/>
      <w:lvlText w:val="o"/>
      <w:lvlJc w:val="left"/>
      <w:pPr>
        <w:ind w:left="4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AE4F18">
      <w:start w:val="1"/>
      <w:numFmt w:val="bullet"/>
      <w:lvlText w:val="▪"/>
      <w:lvlJc w:val="left"/>
      <w:pPr>
        <w:ind w:left="4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AEBEEA">
      <w:start w:val="1"/>
      <w:numFmt w:val="bullet"/>
      <w:lvlText w:val="•"/>
      <w:lvlJc w:val="left"/>
      <w:pPr>
        <w:ind w:left="5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6648C4">
      <w:start w:val="1"/>
      <w:numFmt w:val="bullet"/>
      <w:lvlText w:val="o"/>
      <w:lvlJc w:val="left"/>
      <w:pPr>
        <w:ind w:left="6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2451D2">
      <w:start w:val="1"/>
      <w:numFmt w:val="bullet"/>
      <w:lvlText w:val="▪"/>
      <w:lvlJc w:val="left"/>
      <w:pPr>
        <w:ind w:left="69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710"/>
    <w:rsid w:val="00020AAE"/>
    <w:rsid w:val="00026BB0"/>
    <w:rsid w:val="00033507"/>
    <w:rsid w:val="000504E1"/>
    <w:rsid w:val="000827AD"/>
    <w:rsid w:val="0009636B"/>
    <w:rsid w:val="00097F06"/>
    <w:rsid w:val="000B0824"/>
    <w:rsid w:val="000B08DE"/>
    <w:rsid w:val="000B76BD"/>
    <w:rsid w:val="000E437D"/>
    <w:rsid w:val="000F2E0F"/>
    <w:rsid w:val="00125392"/>
    <w:rsid w:val="00125710"/>
    <w:rsid w:val="00147FB1"/>
    <w:rsid w:val="00152830"/>
    <w:rsid w:val="00155E5E"/>
    <w:rsid w:val="00167062"/>
    <w:rsid w:val="00171A91"/>
    <w:rsid w:val="001B60A7"/>
    <w:rsid w:val="00200006"/>
    <w:rsid w:val="00215EB1"/>
    <w:rsid w:val="00225AF0"/>
    <w:rsid w:val="0023324B"/>
    <w:rsid w:val="00273C5F"/>
    <w:rsid w:val="0027729F"/>
    <w:rsid w:val="00292A52"/>
    <w:rsid w:val="00294D37"/>
    <w:rsid w:val="002B2C0A"/>
    <w:rsid w:val="002B395D"/>
    <w:rsid w:val="002D6EFF"/>
    <w:rsid w:val="002E591F"/>
    <w:rsid w:val="002F0155"/>
    <w:rsid w:val="003036C9"/>
    <w:rsid w:val="00303B3B"/>
    <w:rsid w:val="00305728"/>
    <w:rsid w:val="003109C0"/>
    <w:rsid w:val="0032258C"/>
    <w:rsid w:val="00341F90"/>
    <w:rsid w:val="003502D1"/>
    <w:rsid w:val="00360EBE"/>
    <w:rsid w:val="0036385C"/>
    <w:rsid w:val="00383701"/>
    <w:rsid w:val="003D19D9"/>
    <w:rsid w:val="003D6B5D"/>
    <w:rsid w:val="003F113C"/>
    <w:rsid w:val="003F6B58"/>
    <w:rsid w:val="00426A1E"/>
    <w:rsid w:val="00431824"/>
    <w:rsid w:val="0043651E"/>
    <w:rsid w:val="004451C0"/>
    <w:rsid w:val="00461F99"/>
    <w:rsid w:val="00476512"/>
    <w:rsid w:val="0048433C"/>
    <w:rsid w:val="004875D1"/>
    <w:rsid w:val="00492161"/>
    <w:rsid w:val="004B3058"/>
    <w:rsid w:val="004C027E"/>
    <w:rsid w:val="004C0E87"/>
    <w:rsid w:val="004C6F3F"/>
    <w:rsid w:val="004E31BE"/>
    <w:rsid w:val="00523286"/>
    <w:rsid w:val="0053318C"/>
    <w:rsid w:val="0054159F"/>
    <w:rsid w:val="00551D47"/>
    <w:rsid w:val="005609F5"/>
    <w:rsid w:val="00561174"/>
    <w:rsid w:val="00562430"/>
    <w:rsid w:val="00564988"/>
    <w:rsid w:val="00566199"/>
    <w:rsid w:val="00586934"/>
    <w:rsid w:val="005944AD"/>
    <w:rsid w:val="005978C5"/>
    <w:rsid w:val="005B2190"/>
    <w:rsid w:val="005B6034"/>
    <w:rsid w:val="005C403B"/>
    <w:rsid w:val="005D0B55"/>
    <w:rsid w:val="005D23F9"/>
    <w:rsid w:val="005D7E0F"/>
    <w:rsid w:val="005E7DFD"/>
    <w:rsid w:val="005F5F70"/>
    <w:rsid w:val="005F6EB9"/>
    <w:rsid w:val="006134F9"/>
    <w:rsid w:val="00635C22"/>
    <w:rsid w:val="0066759F"/>
    <w:rsid w:val="00674685"/>
    <w:rsid w:val="00675CEB"/>
    <w:rsid w:val="00687CC4"/>
    <w:rsid w:val="006A5562"/>
    <w:rsid w:val="006B67E3"/>
    <w:rsid w:val="006C35B5"/>
    <w:rsid w:val="006C41EF"/>
    <w:rsid w:val="00711E92"/>
    <w:rsid w:val="00730335"/>
    <w:rsid w:val="00736543"/>
    <w:rsid w:val="007625F6"/>
    <w:rsid w:val="007641B7"/>
    <w:rsid w:val="007840C8"/>
    <w:rsid w:val="007A5071"/>
    <w:rsid w:val="007B3658"/>
    <w:rsid w:val="007B748A"/>
    <w:rsid w:val="00816F2A"/>
    <w:rsid w:val="0082695E"/>
    <w:rsid w:val="008332F6"/>
    <w:rsid w:val="00841063"/>
    <w:rsid w:val="00860BD5"/>
    <w:rsid w:val="008647BE"/>
    <w:rsid w:val="0087499C"/>
    <w:rsid w:val="00876343"/>
    <w:rsid w:val="0088131C"/>
    <w:rsid w:val="0088272E"/>
    <w:rsid w:val="00890E5D"/>
    <w:rsid w:val="008B6696"/>
    <w:rsid w:val="008C67CE"/>
    <w:rsid w:val="008D6A8A"/>
    <w:rsid w:val="008E4F8F"/>
    <w:rsid w:val="008F1C37"/>
    <w:rsid w:val="009062D0"/>
    <w:rsid w:val="00941885"/>
    <w:rsid w:val="00950CAE"/>
    <w:rsid w:val="00967FAD"/>
    <w:rsid w:val="00972747"/>
    <w:rsid w:val="00977AE6"/>
    <w:rsid w:val="009A4302"/>
    <w:rsid w:val="009A4829"/>
    <w:rsid w:val="009B04E3"/>
    <w:rsid w:val="009B4FE4"/>
    <w:rsid w:val="009B5F78"/>
    <w:rsid w:val="009E0089"/>
    <w:rsid w:val="009E59E0"/>
    <w:rsid w:val="009F23F3"/>
    <w:rsid w:val="00A06752"/>
    <w:rsid w:val="00A15D53"/>
    <w:rsid w:val="00A256B3"/>
    <w:rsid w:val="00A50100"/>
    <w:rsid w:val="00A530EF"/>
    <w:rsid w:val="00A718EF"/>
    <w:rsid w:val="00A72AD8"/>
    <w:rsid w:val="00AB2EED"/>
    <w:rsid w:val="00AB49F7"/>
    <w:rsid w:val="00AE06F5"/>
    <w:rsid w:val="00B5714C"/>
    <w:rsid w:val="00B6575E"/>
    <w:rsid w:val="00B8212F"/>
    <w:rsid w:val="00B94090"/>
    <w:rsid w:val="00BA01C9"/>
    <w:rsid w:val="00BA159E"/>
    <w:rsid w:val="00BB0CFD"/>
    <w:rsid w:val="00BD0689"/>
    <w:rsid w:val="00BE69B9"/>
    <w:rsid w:val="00C25750"/>
    <w:rsid w:val="00C312D6"/>
    <w:rsid w:val="00C4448A"/>
    <w:rsid w:val="00C534B7"/>
    <w:rsid w:val="00C7233A"/>
    <w:rsid w:val="00C739B7"/>
    <w:rsid w:val="00C740E3"/>
    <w:rsid w:val="00C75982"/>
    <w:rsid w:val="00C7769D"/>
    <w:rsid w:val="00C87300"/>
    <w:rsid w:val="00C9401A"/>
    <w:rsid w:val="00C96E0C"/>
    <w:rsid w:val="00CA52E1"/>
    <w:rsid w:val="00CC7158"/>
    <w:rsid w:val="00CF00FC"/>
    <w:rsid w:val="00D12950"/>
    <w:rsid w:val="00D4027C"/>
    <w:rsid w:val="00D508DB"/>
    <w:rsid w:val="00D70B1A"/>
    <w:rsid w:val="00DB2C7B"/>
    <w:rsid w:val="00DC780B"/>
    <w:rsid w:val="00DE3F38"/>
    <w:rsid w:val="00E12AAD"/>
    <w:rsid w:val="00E2464B"/>
    <w:rsid w:val="00E52FA6"/>
    <w:rsid w:val="00E74F4C"/>
    <w:rsid w:val="00EC1ABA"/>
    <w:rsid w:val="00EF0FF1"/>
    <w:rsid w:val="00EF1E24"/>
    <w:rsid w:val="00EF6F7A"/>
    <w:rsid w:val="00F03C22"/>
    <w:rsid w:val="00F1666B"/>
    <w:rsid w:val="00F16A88"/>
    <w:rsid w:val="00F24F12"/>
    <w:rsid w:val="00F273B7"/>
    <w:rsid w:val="00F42924"/>
    <w:rsid w:val="00F614E6"/>
    <w:rsid w:val="00F6464B"/>
    <w:rsid w:val="00F72A23"/>
    <w:rsid w:val="00F943C5"/>
    <w:rsid w:val="00F96244"/>
    <w:rsid w:val="00FC4D4C"/>
    <w:rsid w:val="00FF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CADA56"/>
  <w15:chartTrackingRefBased/>
  <w15:docId w15:val="{ECF9F8F0-4B78-4D32-858D-ABB260585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2190"/>
    <w:pPr>
      <w:spacing w:after="4" w:line="271" w:lineRule="auto"/>
      <w:ind w:left="10" w:right="818" w:hanging="10"/>
    </w:pPr>
    <w:rPr>
      <w:rFonts w:ascii="Times New Roman" w:eastAsia="Times New Roman" w:hAnsi="Times New Roman" w:cs="Times New Roman"/>
      <w:color w:val="000000"/>
      <w:sz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125710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Arial"/>
      <w:kern w:val="3"/>
      <w:sz w:val="24"/>
      <w:szCs w:val="24"/>
      <w:lang w:val="en-US" w:eastAsia="zh-CN" w:bidi="ar-DZ"/>
    </w:rPr>
  </w:style>
  <w:style w:type="paragraph" w:styleId="Header">
    <w:name w:val="header"/>
    <w:basedOn w:val="Normal"/>
    <w:link w:val="HeaderChar"/>
    <w:uiPriority w:val="99"/>
    <w:unhideWhenUsed/>
    <w:rsid w:val="00155E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5E5E"/>
  </w:style>
  <w:style w:type="paragraph" w:styleId="Footer">
    <w:name w:val="footer"/>
    <w:basedOn w:val="Normal"/>
    <w:link w:val="FooterChar"/>
    <w:uiPriority w:val="99"/>
    <w:unhideWhenUsed/>
    <w:rsid w:val="00155E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5E5E"/>
  </w:style>
  <w:style w:type="table" w:customStyle="1" w:styleId="TableGrid">
    <w:name w:val="TableGrid"/>
    <w:rsid w:val="005B2190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5B219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109C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8212F"/>
    <w:pPr>
      <w:spacing w:before="100" w:beforeAutospacing="1" w:after="142" w:line="276" w:lineRule="auto"/>
      <w:ind w:left="0" w:right="0" w:firstLine="0"/>
    </w:pPr>
    <w:rPr>
      <w:color w:val="auto"/>
      <w:szCs w:val="24"/>
    </w:rPr>
  </w:style>
  <w:style w:type="character" w:customStyle="1" w:styleId="fontstyle11">
    <w:name w:val="fontstyle11"/>
    <w:basedOn w:val="DefaultParagraphFont"/>
    <w:rsid w:val="00977AE6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1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1_jοηn_5.14-17_definitions.docx</Template>
  <TotalTime>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CURRAH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Galen Currah</dc:creator>
  <cp:keywords/>
  <dc:description/>
  <cp:lastModifiedBy>Galen Currah</cp:lastModifiedBy>
  <cp:revision>2</cp:revision>
  <dcterms:created xsi:type="dcterms:W3CDTF">2019-10-31T18:26:00Z</dcterms:created>
  <dcterms:modified xsi:type="dcterms:W3CDTF">2019-10-31T18:26:00Z</dcterms:modified>
</cp:coreProperties>
</file>