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33" w:rsidRPr="00D14A04" w:rsidRDefault="009C2833" w:rsidP="00D14A04">
      <w:pPr>
        <w:jc w:val="center"/>
        <w:rPr>
          <w:rFonts w:ascii="Calibri Light" w:hAnsi="Calibri Light" w:cs="Calibri Light"/>
          <w:sz w:val="28"/>
          <w:szCs w:val="28"/>
          <w:lang w:val="en-CA"/>
        </w:rPr>
      </w:pPr>
      <w:r w:rsidRPr="00D14A04">
        <w:rPr>
          <w:rFonts w:ascii="Calibri Light" w:hAnsi="Calibri Light" w:cs="Calibri Light"/>
          <w:sz w:val="28"/>
          <w:szCs w:val="28"/>
          <w:lang w:val="en-CA"/>
        </w:rPr>
        <w:t>Parallels between the First Epistle of John and the Gospel of John</w:t>
      </w:r>
    </w:p>
    <w:p w:rsidR="009C2833" w:rsidRPr="00D14A04" w:rsidRDefault="00D14A04" w:rsidP="00D14A04">
      <w:pPr>
        <w:jc w:val="center"/>
        <w:rPr>
          <w:rFonts w:asciiTheme="majorHAnsi" w:hAnsiTheme="majorHAnsi" w:cstheme="majorHAnsi"/>
          <w:lang w:val="en-CA"/>
        </w:rPr>
      </w:pPr>
      <w:r w:rsidRPr="00D14A04">
        <w:rPr>
          <w:rFonts w:asciiTheme="majorHAnsi" w:hAnsiTheme="majorHAnsi" w:cstheme="majorHAnsi"/>
          <w:lang w:val="en-CA"/>
        </w:rPr>
        <w:t xml:space="preserve">Compiled by </w:t>
      </w:r>
      <w:proofErr w:type="spellStart"/>
      <w:r w:rsidRPr="00D14A04">
        <w:rPr>
          <w:rFonts w:asciiTheme="majorHAnsi" w:hAnsiTheme="majorHAnsi" w:cstheme="majorHAnsi"/>
          <w:lang w:val="en-CA"/>
        </w:rPr>
        <w:t>Dr</w:t>
      </w:r>
      <w:proofErr w:type="spellEnd"/>
      <w:r w:rsidRPr="00D14A04">
        <w:rPr>
          <w:rFonts w:asciiTheme="majorHAnsi" w:hAnsiTheme="majorHAnsi" w:cstheme="majorHAnsi"/>
          <w:lang w:val="en-CA"/>
        </w:rPr>
        <w:t xml:space="preserve"> Galen Currah, July 2019</w:t>
      </w:r>
    </w:p>
    <w:p w:rsidR="00D14A04" w:rsidRDefault="00D14A04" w:rsidP="00D14A04">
      <w:pPr>
        <w:jc w:val="center"/>
        <w:rPr>
          <w:rFonts w:asciiTheme="majorHAnsi" w:hAnsiTheme="majorHAnsi" w:cstheme="majorHAnsi"/>
          <w:lang w:val="en-CA"/>
        </w:rPr>
      </w:pPr>
      <w:r w:rsidRPr="00D14A04">
        <w:rPr>
          <w:rFonts w:asciiTheme="majorHAnsi" w:hAnsiTheme="majorHAnsi" w:cstheme="majorHAnsi"/>
          <w:lang w:val="en-CA"/>
        </w:rPr>
        <w:t>May be freely revised and distributed</w:t>
      </w:r>
    </w:p>
    <w:p w:rsidR="00D14A04" w:rsidRPr="00D14A04" w:rsidRDefault="00D14A04" w:rsidP="00D14A04">
      <w:pPr>
        <w:jc w:val="center"/>
        <w:rPr>
          <w:rFonts w:asciiTheme="majorHAnsi" w:hAnsiTheme="majorHAnsi" w:cstheme="majorHAnsi"/>
          <w:lang w:val="en-CA"/>
        </w:rPr>
      </w:pPr>
    </w:p>
    <w:p w:rsidR="009C2833" w:rsidRPr="009C2833" w:rsidRDefault="009C2833">
      <w:pPr>
        <w:rPr>
          <w:lang w:val="en-CA"/>
        </w:rPr>
      </w:pPr>
    </w:p>
    <w:tbl>
      <w:tblPr>
        <w:tblStyle w:val="a"/>
        <w:tblW w:w="93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680"/>
        <w:gridCol w:w="4680"/>
      </w:tblGrid>
      <w:tr w:rsidR="009C2833" w:rsidRPr="009C2833" w:rsidTr="0035796A">
        <w:trPr>
          <w:trHeight w:val="510"/>
        </w:trPr>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jc w:val="center"/>
              <w:rPr>
                <w:rFonts w:ascii="Calibri Light" w:hAnsi="Calibri Light" w:cs="Calibri Light"/>
                <w:b/>
                <w:bCs/>
                <w:sz w:val="28"/>
                <w:szCs w:val="28"/>
                <w:lang w:val="en-CA"/>
              </w:rPr>
            </w:pPr>
            <w:r w:rsidRPr="009C2833">
              <w:rPr>
                <w:rFonts w:ascii="Calibri Light" w:hAnsi="Calibri Light" w:cs="Calibri Light"/>
                <w:b/>
                <w:bCs/>
                <w:sz w:val="28"/>
                <w:szCs w:val="28"/>
                <w:lang w:val="en-CA"/>
              </w:rPr>
              <w:t>First Epistle of John</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jc w:val="center"/>
              <w:rPr>
                <w:rFonts w:ascii="Calibri Light" w:hAnsi="Calibri Light" w:cs="Calibri Light"/>
                <w:b/>
                <w:bCs/>
                <w:sz w:val="28"/>
                <w:szCs w:val="28"/>
                <w:lang w:val="en-CA"/>
              </w:rPr>
            </w:pPr>
            <w:r w:rsidRPr="009C2833">
              <w:rPr>
                <w:rFonts w:ascii="Calibri Light" w:hAnsi="Calibri Light" w:cs="Calibri Light"/>
                <w:b/>
                <w:bCs/>
                <w:sz w:val="28"/>
                <w:szCs w:val="28"/>
                <w:lang w:val="en-CA"/>
              </w:rPr>
              <w:t>Gospel of John</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That which was from the beginning 1:1</w:t>
            </w:r>
          </w:p>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 is from the beginning 2:13</w:t>
            </w:r>
          </w:p>
        </w:tc>
        <w:tc>
          <w:tcPr>
            <w:tcW w:w="4680" w:type="dxa"/>
            <w:shd w:val="clear" w:color="auto" w:fill="auto"/>
            <w:tcMar>
              <w:top w:w="100" w:type="dxa"/>
              <w:left w:w="100" w:type="dxa"/>
              <w:bottom w:w="100" w:type="dxa"/>
              <w:right w:w="100" w:type="dxa"/>
            </w:tcMar>
            <w:vAlign w:val="center"/>
          </w:tcPr>
          <w:p w:rsidR="009C2833" w:rsidRPr="009C2833" w:rsidRDefault="009C2833" w:rsidP="0035796A">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In the beginning was the Word 1.1</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The Word of life 1.1</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The Word became flesh 1.14</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The life was manifested 1.2</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In him was life 1.4</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Bear witness 1.2</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ind w:left="720" w:hanging="720"/>
              <w:rPr>
                <w:rFonts w:asciiTheme="majorHAnsi" w:hAnsiTheme="majorHAnsi" w:cstheme="majorHAnsi"/>
                <w:lang w:val="en-CA"/>
              </w:rPr>
            </w:pPr>
            <w:r w:rsidRPr="009C2833">
              <w:rPr>
                <w:rFonts w:asciiTheme="majorHAnsi" w:hAnsiTheme="majorHAnsi" w:cstheme="majorHAnsi"/>
                <w:lang w:val="en-CA"/>
              </w:rPr>
              <w:t>The disciple who is bearing witness 21.24</w:t>
            </w:r>
          </w:p>
        </w:tc>
      </w:tr>
      <w:tr w:rsidR="008E70B9" w:rsidRPr="009C2833" w:rsidTr="00740422">
        <w:tc>
          <w:tcPr>
            <w:tcW w:w="4680" w:type="dxa"/>
            <w:shd w:val="clear" w:color="auto" w:fill="auto"/>
            <w:tcMar>
              <w:top w:w="100" w:type="dxa"/>
              <w:left w:w="100" w:type="dxa"/>
              <w:bottom w:w="100" w:type="dxa"/>
              <w:right w:w="100" w:type="dxa"/>
            </w:tcMar>
            <w:vAlign w:val="center"/>
          </w:tcPr>
          <w:p w:rsidR="008E70B9" w:rsidRPr="009C2833" w:rsidRDefault="008E70B9" w:rsidP="00740422">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Our fellowship is with the Father and with his Son Jesus Christ 1:3</w:t>
            </w:r>
          </w:p>
        </w:tc>
        <w:tc>
          <w:tcPr>
            <w:tcW w:w="4680" w:type="dxa"/>
            <w:shd w:val="clear" w:color="auto" w:fill="auto"/>
            <w:tcMar>
              <w:top w:w="100" w:type="dxa"/>
              <w:left w:w="100" w:type="dxa"/>
              <w:bottom w:w="100" w:type="dxa"/>
              <w:right w:w="100" w:type="dxa"/>
            </w:tcMar>
            <w:vAlign w:val="center"/>
          </w:tcPr>
          <w:p w:rsidR="008E70B9" w:rsidRPr="009C2833" w:rsidRDefault="008E70B9" w:rsidP="00740422">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The Father is in me and I am in the Father.” 10:38</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D14A04"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D14A04">
              <w:rPr>
                <w:rFonts w:asciiTheme="majorHAnsi" w:hAnsiTheme="majorHAnsi" w:cstheme="majorHAnsi"/>
                <w:lang w:val="en-CA"/>
              </w:rPr>
              <w:t>We are writing these thing 1:4</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tabs>
                <w:tab w:val="left" w:pos="1277"/>
              </w:tabs>
              <w:spacing w:line="240" w:lineRule="auto"/>
              <w:ind w:left="720" w:hanging="720"/>
              <w:rPr>
                <w:rFonts w:asciiTheme="majorHAnsi" w:hAnsiTheme="majorHAnsi" w:cstheme="majorHAnsi"/>
                <w:lang w:val="en-CA"/>
              </w:rPr>
            </w:pPr>
            <w:r w:rsidRPr="009C2833">
              <w:rPr>
                <w:rFonts w:asciiTheme="majorHAnsi" w:hAnsiTheme="majorHAnsi" w:cstheme="majorHAnsi"/>
                <w:lang w:val="en-CA"/>
              </w:rPr>
              <w:t>Who has written these things 21:24</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That our joy be full 1.4</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Your joy may be full 15:11 16:24</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We walk in the light, as he is in the light, 1:7</w:t>
            </w:r>
          </w:p>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 xml:space="preserve"> “I am the light of the world Whoever follows me … will have the light of life.” 8:12</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We have an advocate [Helper] with the Father, 2:1</w:t>
            </w:r>
          </w:p>
        </w:tc>
        <w:tc>
          <w:tcPr>
            <w:tcW w:w="4680" w:type="dxa"/>
            <w:shd w:val="clear" w:color="auto" w:fill="auto"/>
            <w:tcMar>
              <w:top w:w="100" w:type="dxa"/>
              <w:left w:w="100" w:type="dxa"/>
              <w:bottom w:w="100" w:type="dxa"/>
              <w:right w:w="100" w:type="dxa"/>
            </w:tcMar>
            <w:vAlign w:val="center"/>
          </w:tcPr>
          <w:p w:rsidR="009C2833" w:rsidRPr="009C2833" w:rsidRDefault="009C2833" w:rsidP="0035796A">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I will ask the Father, and he will give you another Helper 14:16, 26; 15:26; 16:7</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Propitiation for sins … whole world 2.2</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Takes away the sin of the world 1.29</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Keeps commandment … word, love of God perfected in him 2.3, 5</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Whoever has my commandments … will be loved by my Father 14.21, 23</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We know that we have come to know him, if we keep his commandments 2:3</w:t>
            </w:r>
          </w:p>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You know him who is from the beginning … you know the Father 2:13; 3:6; 4:6, 7</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If you had known me, you would have known my Father also From now on you do know him and have seen him.” 14:7</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8E70B9">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Whoever keeps his commandments abides in God, and God in him And by this we know that he abides in us, by the Spirit whom he has given us 2:6, 27; 3:6</w:t>
            </w:r>
            <w:r w:rsidR="008E70B9">
              <w:rPr>
                <w:rFonts w:asciiTheme="majorHAnsi" w:hAnsiTheme="majorHAnsi" w:cstheme="majorHAnsi"/>
                <w:lang w:val="en-CA"/>
              </w:rPr>
              <w:t>, 24</w:t>
            </w:r>
            <w:r w:rsidRPr="009C2833">
              <w:rPr>
                <w:rFonts w:asciiTheme="majorHAnsi" w:hAnsiTheme="majorHAnsi" w:cstheme="majorHAnsi"/>
                <w:lang w:val="en-CA"/>
              </w:rPr>
              <w:t>; 4:12-13</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Whoever feeds on my flesh and drinks my blood abides in me, and I in him 6:56; 15:4-8</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D14A04" w:rsidP="00A0707D">
            <w:pPr>
              <w:keepLines/>
              <w:widowControl w:val="0"/>
              <w:pBdr>
                <w:top w:val="nil"/>
                <w:left w:val="nil"/>
                <w:bottom w:val="nil"/>
                <w:right w:val="nil"/>
                <w:between w:val="nil"/>
              </w:pBdr>
              <w:spacing w:line="240" w:lineRule="auto"/>
              <w:rPr>
                <w:rFonts w:asciiTheme="majorHAnsi" w:hAnsiTheme="majorHAnsi" w:cstheme="majorHAnsi"/>
                <w:lang w:val="en-CA"/>
              </w:rPr>
            </w:pPr>
            <w:r>
              <w:rPr>
                <w:rFonts w:asciiTheme="majorHAnsi" w:hAnsiTheme="majorHAnsi" w:cstheme="majorHAnsi"/>
                <w:lang w:val="en-CA"/>
              </w:rPr>
              <w:t>I</w:t>
            </w:r>
            <w:r w:rsidR="009C2833" w:rsidRPr="009C2833">
              <w:rPr>
                <w:rFonts w:asciiTheme="majorHAnsi" w:hAnsiTheme="majorHAnsi" w:cstheme="majorHAnsi"/>
                <w:lang w:val="en-CA"/>
              </w:rPr>
              <w:t>t is a new commandment that I am writing to you 2.7-8</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A new commandment I give to you, that you love one another: just as I have loved you, you also are to love one another 13.34; 15.12</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lastRenderedPageBreak/>
              <w:t>Darkness passing … the true light shining 2.8</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true light, which gives light to everyone, was coming into the world 1.9; 8:12</w:t>
            </w:r>
          </w:p>
        </w:tc>
      </w:tr>
      <w:tr w:rsidR="008E70B9" w:rsidRPr="009C2833" w:rsidTr="00C35D54">
        <w:tc>
          <w:tcPr>
            <w:tcW w:w="4680" w:type="dxa"/>
            <w:shd w:val="clear" w:color="auto" w:fill="auto"/>
            <w:tcMar>
              <w:top w:w="100" w:type="dxa"/>
              <w:left w:w="100" w:type="dxa"/>
              <w:bottom w:w="100" w:type="dxa"/>
              <w:right w:w="100" w:type="dxa"/>
            </w:tcMar>
            <w:vAlign w:val="center"/>
          </w:tcPr>
          <w:p w:rsidR="008E70B9" w:rsidRPr="009C2833" w:rsidRDefault="008E70B9" w:rsidP="00C35D54">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Whoever hates his brother is in the darkness 2:11</w:t>
            </w:r>
          </w:p>
        </w:tc>
        <w:tc>
          <w:tcPr>
            <w:tcW w:w="4680" w:type="dxa"/>
            <w:shd w:val="clear" w:color="auto" w:fill="auto"/>
            <w:tcMar>
              <w:top w:w="100" w:type="dxa"/>
              <w:left w:w="100" w:type="dxa"/>
              <w:bottom w:w="100" w:type="dxa"/>
              <w:right w:w="100" w:type="dxa"/>
            </w:tcMar>
            <w:vAlign w:val="center"/>
          </w:tcPr>
          <w:p w:rsidR="008E70B9" w:rsidRPr="009C2833" w:rsidRDefault="008E70B9" w:rsidP="00C35D54">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Whoever believes in me may not remain in darkness 12:46</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In darkness … walks in darkness … know not whither he goes 2.11</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Lest darkness overtake you The one who walks in the darkness does not know where he is going 12.35</w:t>
            </w:r>
          </w:p>
        </w:tc>
      </w:tr>
      <w:tr w:rsidR="009C2833" w:rsidRPr="00AC63F4"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Children 2.18</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Jesus said to them, “Children” 21.5</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You all have knowledge 2:20</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Spirit of truth … will guide you into all the truth 16.13</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8E70B9">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I write to you, not because you do not know the truth, but because you know it, and because no lie is of the truth 2:21</w:t>
            </w:r>
          </w:p>
        </w:tc>
        <w:tc>
          <w:tcPr>
            <w:tcW w:w="4680" w:type="dxa"/>
            <w:shd w:val="clear" w:color="auto" w:fill="auto"/>
            <w:tcMar>
              <w:top w:w="100" w:type="dxa"/>
              <w:left w:w="100" w:type="dxa"/>
              <w:bottom w:w="100" w:type="dxa"/>
              <w:right w:w="100" w:type="dxa"/>
            </w:tcMar>
            <w:vAlign w:val="center"/>
          </w:tcPr>
          <w:p w:rsidR="009C2833" w:rsidRPr="009C2833" w:rsidRDefault="009C2833" w:rsidP="008E70B9">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You will know the truth, and the truth will set you free 8:32</w:t>
            </w:r>
          </w:p>
        </w:tc>
      </w:tr>
      <w:tr w:rsidR="008E70B9" w:rsidRPr="009C2833" w:rsidTr="0035796A">
        <w:tc>
          <w:tcPr>
            <w:tcW w:w="4680" w:type="dxa"/>
            <w:shd w:val="clear" w:color="auto" w:fill="auto"/>
            <w:tcMar>
              <w:top w:w="100" w:type="dxa"/>
              <w:left w:w="100" w:type="dxa"/>
              <w:bottom w:w="100" w:type="dxa"/>
              <w:right w:w="100" w:type="dxa"/>
            </w:tcMar>
            <w:vAlign w:val="center"/>
          </w:tcPr>
          <w:p w:rsidR="008E70B9" w:rsidRPr="009C2833" w:rsidRDefault="008E70B9"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 xml:space="preserve">We are of the truth </w:t>
            </w:r>
            <w:r w:rsidR="00A478E5">
              <w:rPr>
                <w:rFonts w:asciiTheme="majorHAnsi" w:hAnsiTheme="majorHAnsi" w:cstheme="majorHAnsi"/>
                <w:lang w:val="en-CA"/>
              </w:rPr>
              <w:t>2</w:t>
            </w:r>
            <w:r w:rsidRPr="009C2833">
              <w:rPr>
                <w:rFonts w:asciiTheme="majorHAnsi" w:hAnsiTheme="majorHAnsi" w:cstheme="majorHAnsi"/>
                <w:lang w:val="en-CA"/>
              </w:rPr>
              <w:t>:19</w:t>
            </w:r>
          </w:p>
        </w:tc>
        <w:tc>
          <w:tcPr>
            <w:tcW w:w="4680" w:type="dxa"/>
            <w:shd w:val="clear" w:color="auto" w:fill="auto"/>
            <w:tcMar>
              <w:top w:w="100" w:type="dxa"/>
              <w:left w:w="100" w:type="dxa"/>
              <w:bottom w:w="100" w:type="dxa"/>
              <w:right w:w="100" w:type="dxa"/>
            </w:tcMar>
            <w:vAlign w:val="center"/>
          </w:tcPr>
          <w:p w:rsidR="008E70B9" w:rsidRPr="009C2833" w:rsidRDefault="008E70B9"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I have come into the world—to bear witness to the truth 18:37</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Whoever denies the Son has not the Father 2.23</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Whoever does not honor the Son does not honor the Father who sent him.</w:t>
            </w:r>
          </w:p>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5.23Whoever hates me hates my Father also 15.23</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 acknowledges the Son has the Father also 2.23</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That all may honor the Son, just as they honor the Father 5:23</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Promised us eternal life 2.25</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We will go to him and make our home within him 14.23</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the anointing that you received from him abides in you 2:27</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And I will ask the Father, and he will give you another Helper, to be with you forever 14.16</w:t>
            </w:r>
          </w:p>
        </w:tc>
      </w:tr>
      <w:tr w:rsidR="009C2833" w:rsidRPr="00E67D2A"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Born of him 2:29</w:t>
            </w:r>
          </w:p>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Born of God 3:9</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Born … of God 1:13</w:t>
            </w:r>
          </w:p>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Born again 3:7</w:t>
            </w:r>
          </w:p>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Born of the Spirit.” 3:8</w:t>
            </w:r>
          </w:p>
        </w:tc>
      </w:tr>
      <w:tr w:rsidR="009C2833" w:rsidRPr="009C2833" w:rsidTr="0035796A">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Called children of God 3.1</w:t>
            </w:r>
          </w:p>
        </w:tc>
        <w:tc>
          <w:tcPr>
            <w:tcW w:w="4680" w:type="dxa"/>
            <w:shd w:val="clear" w:color="auto" w:fill="auto"/>
            <w:tcMar>
              <w:top w:w="100" w:type="dxa"/>
              <w:left w:w="100" w:type="dxa"/>
              <w:bottom w:w="100" w:type="dxa"/>
              <w:right w:w="100" w:type="dxa"/>
            </w:tcMar>
            <w:vAlign w:val="center"/>
          </w:tcPr>
          <w:p w:rsidR="009C2833" w:rsidRPr="009C2833" w:rsidRDefault="009C2833" w:rsidP="00A0707D">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right to become children of God 1.12</w:t>
            </w:r>
          </w:p>
        </w:tc>
      </w:tr>
      <w:tr w:rsidR="00A478E5" w:rsidRPr="009C2833" w:rsidTr="00AD5117">
        <w:tc>
          <w:tcPr>
            <w:tcW w:w="4680" w:type="dxa"/>
            <w:shd w:val="clear" w:color="auto" w:fill="auto"/>
            <w:tcMar>
              <w:top w:w="100" w:type="dxa"/>
              <w:left w:w="100" w:type="dxa"/>
              <w:bottom w:w="100" w:type="dxa"/>
              <w:right w:w="100" w:type="dxa"/>
            </w:tcMar>
          </w:tcPr>
          <w:p w:rsidR="00A478E5" w:rsidRPr="00A478E5" w:rsidRDefault="00A478E5" w:rsidP="00A478E5">
            <w:pPr>
              <w:widowControl w:val="0"/>
              <w:spacing w:line="240" w:lineRule="auto"/>
              <w:rPr>
                <w:rFonts w:asciiTheme="majorHAnsi" w:hAnsiTheme="majorHAnsi" w:cstheme="majorHAnsi"/>
                <w:lang w:val="en-CA"/>
              </w:rPr>
            </w:pPr>
            <w:r w:rsidRPr="00A478E5">
              <w:rPr>
                <w:rFonts w:asciiTheme="majorHAnsi" w:hAnsiTheme="majorHAnsi" w:cstheme="majorHAnsi"/>
                <w:lang w:val="en-CA"/>
              </w:rPr>
              <w:t>the devil has been sinning from the beginning 3:8</w:t>
            </w:r>
          </w:p>
        </w:tc>
        <w:tc>
          <w:tcPr>
            <w:tcW w:w="4680" w:type="dxa"/>
            <w:shd w:val="clear" w:color="auto" w:fill="auto"/>
            <w:tcMar>
              <w:top w:w="100" w:type="dxa"/>
              <w:left w:w="100" w:type="dxa"/>
              <w:bottom w:w="100" w:type="dxa"/>
              <w:right w:w="100" w:type="dxa"/>
            </w:tcMar>
          </w:tcPr>
          <w:p w:rsidR="00A478E5" w:rsidRPr="00A478E5" w:rsidRDefault="00A478E5" w:rsidP="00A478E5">
            <w:pPr>
              <w:widowControl w:val="0"/>
              <w:spacing w:line="240" w:lineRule="auto"/>
              <w:rPr>
                <w:rFonts w:asciiTheme="majorHAnsi" w:hAnsiTheme="majorHAnsi" w:cstheme="majorHAnsi"/>
                <w:lang w:val="en-CA"/>
              </w:rPr>
            </w:pPr>
            <w:r w:rsidRPr="00A478E5">
              <w:rPr>
                <w:rFonts w:asciiTheme="majorHAnsi" w:hAnsiTheme="majorHAnsi" w:cstheme="majorHAnsi"/>
                <w:lang w:val="en-CA"/>
              </w:rPr>
              <w:t>the devil … was a murderer from the beginning8:44</w:t>
            </w:r>
          </w:p>
        </w:tc>
      </w:tr>
      <w:tr w:rsidR="00A478E5" w:rsidRPr="009C2833" w:rsidTr="00AD5117">
        <w:tc>
          <w:tcPr>
            <w:tcW w:w="4680" w:type="dxa"/>
            <w:shd w:val="clear" w:color="auto" w:fill="auto"/>
            <w:tcMar>
              <w:top w:w="100" w:type="dxa"/>
              <w:left w:w="100" w:type="dxa"/>
              <w:bottom w:w="100" w:type="dxa"/>
              <w:right w:w="100" w:type="dxa"/>
            </w:tcMar>
          </w:tcPr>
          <w:p w:rsidR="00A478E5" w:rsidRPr="00A478E5" w:rsidRDefault="00A478E5" w:rsidP="00A478E5">
            <w:pPr>
              <w:widowControl w:val="0"/>
              <w:spacing w:line="240" w:lineRule="auto"/>
              <w:rPr>
                <w:rFonts w:asciiTheme="majorHAnsi" w:hAnsiTheme="majorHAnsi" w:cstheme="majorHAnsi"/>
                <w:lang w:val="en-CA"/>
              </w:rPr>
            </w:pPr>
            <w:r w:rsidRPr="00A478E5">
              <w:rPr>
                <w:rFonts w:asciiTheme="majorHAnsi" w:hAnsiTheme="majorHAnsi" w:cstheme="majorHAnsi"/>
                <w:lang w:val="en-CA"/>
              </w:rPr>
              <w:t>the children of the devil 3:10</w:t>
            </w:r>
          </w:p>
        </w:tc>
        <w:tc>
          <w:tcPr>
            <w:tcW w:w="4680" w:type="dxa"/>
            <w:shd w:val="clear" w:color="auto" w:fill="auto"/>
            <w:tcMar>
              <w:top w:w="100" w:type="dxa"/>
              <w:left w:w="100" w:type="dxa"/>
              <w:bottom w:w="100" w:type="dxa"/>
              <w:right w:w="100" w:type="dxa"/>
            </w:tcMar>
          </w:tcPr>
          <w:p w:rsidR="00A478E5" w:rsidRPr="00A478E5" w:rsidRDefault="00A478E5" w:rsidP="00A478E5">
            <w:pPr>
              <w:widowControl w:val="0"/>
              <w:spacing w:line="240" w:lineRule="auto"/>
              <w:rPr>
                <w:rFonts w:asciiTheme="majorHAnsi" w:hAnsiTheme="majorHAnsi" w:cstheme="majorHAnsi"/>
                <w:lang w:val="en-CA"/>
              </w:rPr>
            </w:pPr>
            <w:r w:rsidRPr="00A478E5">
              <w:rPr>
                <w:rFonts w:asciiTheme="majorHAnsi" w:hAnsiTheme="majorHAnsi" w:cstheme="majorHAnsi"/>
                <w:lang w:val="en-CA"/>
              </w:rPr>
              <w:t>You are of your father the devil 8:44</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Love one another 3.11, 23</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 xml:space="preserve">Love one another: just as I have loved you, you also are to love one another 13:34; 15:12 </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lastRenderedPageBreak/>
              <w:t>The world hates you 3:13</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If the world hates you, know that it has hated me before it hated you 15:18</w:t>
            </w:r>
          </w:p>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world has hated them 17:14</w:t>
            </w:r>
          </w:p>
        </w:tc>
      </w:tr>
      <w:tr w:rsidR="00A478E5" w:rsidRPr="00020BAF"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Laid down his life for us 3.16</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good shepherd lays down his life for the sheep 10.11</w:t>
            </w:r>
          </w:p>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Greater love has no one than this, that someone lay down his life for his friends 15:13</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We are of the truth 3.19</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Everyone who is of the truth listens to my voice 18.37</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We do things pleasing in his sight 3.22</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I always do the things that are pleasing to him 8.29</w:t>
            </w:r>
          </w:p>
        </w:tc>
      </w:tr>
      <w:tr w:rsidR="00A478E5" w:rsidRPr="009C2833" w:rsidTr="0035796A">
        <w:trPr>
          <w:trHeight w:val="843"/>
        </w:trPr>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 keeps his commandments abides in God, and God in him. This is how we know … by the Spirit whom he has given us 3.24</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 xml:space="preserve">Whoever has my commandments and keeps them … and we will come to him and make our home with him 14.21, 23 </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432B6C">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Jesus</w:t>
            </w:r>
            <w:r w:rsidR="00432B6C">
              <w:rPr>
                <w:rFonts w:asciiTheme="majorHAnsi" w:hAnsiTheme="majorHAnsi" w:cstheme="majorHAnsi"/>
                <w:lang w:val="en-CA"/>
              </w:rPr>
              <w:t xml:space="preserve"> [is]</w:t>
            </w:r>
            <w:r w:rsidRPr="009C2833">
              <w:rPr>
                <w:rFonts w:asciiTheme="majorHAnsi" w:hAnsiTheme="majorHAnsi" w:cstheme="majorHAnsi"/>
                <w:lang w:val="en-CA"/>
              </w:rPr>
              <w:t xml:space="preserve"> Christ come in the flesh 4:2</w:t>
            </w:r>
          </w:p>
        </w:tc>
        <w:tc>
          <w:tcPr>
            <w:tcW w:w="4680" w:type="dxa"/>
            <w:shd w:val="clear" w:color="auto" w:fill="auto"/>
            <w:tcMar>
              <w:top w:w="100" w:type="dxa"/>
              <w:left w:w="100" w:type="dxa"/>
              <w:bottom w:w="100" w:type="dxa"/>
              <w:right w:w="100" w:type="dxa"/>
            </w:tcMar>
            <w:vAlign w:val="center"/>
          </w:tcPr>
          <w:p w:rsidR="00A478E5"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Word became flesh and dwelt among us, 1:14</w:t>
            </w:r>
          </w:p>
          <w:p w:rsidR="00432B6C" w:rsidRPr="009C2833" w:rsidRDefault="00432B6C" w:rsidP="00432B6C">
            <w:pPr>
              <w:keepLines/>
              <w:widowControl w:val="0"/>
              <w:spacing w:line="240" w:lineRule="auto"/>
              <w:rPr>
                <w:rFonts w:asciiTheme="majorHAnsi" w:hAnsiTheme="majorHAnsi" w:cstheme="majorHAnsi"/>
                <w:lang w:val="en-CA"/>
              </w:rPr>
            </w:pPr>
            <w:r>
              <w:rPr>
                <w:rFonts w:asciiTheme="majorHAnsi" w:hAnsiTheme="majorHAnsi" w:cstheme="majorHAnsi"/>
                <w:lang w:val="en-CA"/>
              </w:rPr>
              <w:t>confess Jesus to be Christ 9:22</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he who is in you is greater 4:4</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for he dwells with you and will be in you 14.17</w:t>
            </w:r>
          </w:p>
        </w:tc>
      </w:tr>
      <w:tr w:rsidR="00A478E5" w:rsidRPr="0074535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He who is in the world 4.4</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prince of this world 14.30; 16:11</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They are of the world, speak or the world, the world listens to them 4.5</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He who is of the earth belongs to the earth and speaks in an earthly way 3:31</w:t>
            </w:r>
          </w:p>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if you were of the world, the world would love you as its own 15.19</w:t>
            </w:r>
          </w:p>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world has hated them because they are not of the world, just as I am not of the world 17.14</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Whoever knows God listens to us; whoever is not from God does not listen to us 4:6</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Everyone who is of the truth listens to my voice.” 18:37</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In this the love of God was made manifest among us, that God sent his only Son into the world, so that we might live through him 4:9</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God so loved the world,</w:t>
            </w:r>
            <w:hyperlink r:id="rId6" w:anchor="footnotes"/>
            <w:r w:rsidRPr="009C2833">
              <w:rPr>
                <w:rFonts w:asciiTheme="majorHAnsi" w:hAnsiTheme="majorHAnsi" w:cstheme="majorHAnsi"/>
                <w:lang w:val="en-CA"/>
              </w:rPr>
              <w:t xml:space="preserve"> that he gave his only Son, that whoever believes in him should not perish but have eternal life 3.16</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No one has seen God at any time 4.12</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No one has ever seen God 1.18</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We abide in him and he in us 4.13</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In that day you will know that I am in my Father, and you in me, and I in you 14.20</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We have seen and testify that the Father has sent the Son as Saviour of the world 4.14</w:t>
            </w:r>
          </w:p>
        </w:tc>
        <w:tc>
          <w:tcPr>
            <w:tcW w:w="4680" w:type="dxa"/>
            <w:shd w:val="clear" w:color="auto" w:fill="auto"/>
            <w:tcMar>
              <w:top w:w="100" w:type="dxa"/>
              <w:left w:w="100" w:type="dxa"/>
              <w:bottom w:w="100" w:type="dxa"/>
              <w:right w:w="100" w:type="dxa"/>
            </w:tcMar>
            <w:vAlign w:val="center"/>
          </w:tcPr>
          <w:p w:rsidR="00FE54D6" w:rsidRDefault="00FE54D6" w:rsidP="00A478E5">
            <w:pPr>
              <w:keepLines/>
              <w:widowControl w:val="0"/>
              <w:spacing w:line="240" w:lineRule="auto"/>
              <w:rPr>
                <w:rFonts w:asciiTheme="majorHAnsi" w:hAnsiTheme="majorHAnsi" w:cstheme="majorHAnsi"/>
                <w:lang w:val="en-CA"/>
              </w:rPr>
            </w:pPr>
            <w:r w:rsidRPr="00FE54D6">
              <w:rPr>
                <w:rFonts w:asciiTheme="majorHAnsi" w:hAnsiTheme="majorHAnsi" w:cstheme="majorHAnsi"/>
                <w:lang w:val="en-CA"/>
              </w:rPr>
              <w:t xml:space="preserve">God did not send his Son into the world to condemn the world, but that the world </w:t>
            </w:r>
            <w:proofErr w:type="gramStart"/>
            <w:r w:rsidRPr="00FE54D6">
              <w:rPr>
                <w:rFonts w:asciiTheme="majorHAnsi" w:hAnsiTheme="majorHAnsi" w:cstheme="majorHAnsi"/>
                <w:lang w:val="en-CA"/>
              </w:rPr>
              <w:t>should be saved</w:t>
            </w:r>
            <w:proofErr w:type="gramEnd"/>
            <w:r w:rsidRPr="00FE54D6">
              <w:rPr>
                <w:rFonts w:asciiTheme="majorHAnsi" w:hAnsiTheme="majorHAnsi" w:cstheme="majorHAnsi"/>
                <w:lang w:val="en-CA"/>
              </w:rPr>
              <w:t xml:space="preserve"> through him. John 3:17</w:t>
            </w:r>
          </w:p>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lastRenderedPageBreak/>
              <w:t>We have heard for ourselves, and we know that this is indeed the Savior of the world.” 4.42</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lastRenderedPageBreak/>
              <w:t>He who abides in love abides in God and he in him 4.16</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My Father will love him, and we will come to him and make our home with him 14.23</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Who believes Jesus is the Christ is born of God 5.1</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Born, not of blood nor of the will of the flesh nor of the will of man, but of God 1.13</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We keep his commandments 5.2</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If you keep my commandments … as I have kept my Father’s commandments 15.10</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This is the love of God, that we keep his commandments 5.3</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If you love me, you will keep my commandments 14.15</w:t>
            </w:r>
          </w:p>
        </w:tc>
      </w:tr>
      <w:tr w:rsidR="00A478E5" w:rsidRPr="005122A6"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Overcomes the world 5.4</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I have overcome the world.” 16.33</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This is he who came by water 5.6</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For this purpose I came baptizing with water, that he might be revealed to Israel.” 1.31</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pBdr>
                <w:top w:val="nil"/>
                <w:left w:val="nil"/>
                <w:bottom w:val="nil"/>
                <w:right w:val="nil"/>
                <w:between w:val="nil"/>
              </w:pBdr>
              <w:spacing w:line="240" w:lineRule="auto"/>
              <w:rPr>
                <w:rFonts w:asciiTheme="majorHAnsi" w:hAnsiTheme="majorHAnsi" w:cstheme="majorHAnsi"/>
                <w:lang w:val="en-CA"/>
              </w:rPr>
            </w:pPr>
            <w:r w:rsidRPr="009C2833">
              <w:rPr>
                <w:rFonts w:asciiTheme="majorHAnsi" w:hAnsiTheme="majorHAnsi" w:cstheme="majorHAnsi"/>
                <w:lang w:val="en-CA"/>
              </w:rPr>
              <w:t>It is the Spirit who bears witness, because the Spirit is truth 5.6</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Spirit of truth, who proceeds from the Father, he will bear witness about me 15.26</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There three are one 5.8</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I and the Father are one 10.30</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witness of God is greater. He has testified to his Son 5.9</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Father, who sent Me, also testifies about Me 8.17</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Whoever believes in the Son of God 1 John 5:10</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Whoever receives his testimony sets his seal to this, that God is true 3.33</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He who believes in the Son… He who does not believe … has not believed the testimony that God has given to his Son 5.10</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Whoever believes in him is not condemned, but whoever does not believe is condemned already, because he has not believed in the name of the only Son of God 3.18</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He who has the Son has life 5.12</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He gave his only Son, that whoever believes in him … have eternal life. John 3:16; 6:47</w:t>
            </w:r>
          </w:p>
        </w:tc>
      </w:tr>
      <w:tr w:rsidR="00A478E5" w:rsidRPr="0035796A"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He who does not have the Son of God does not have life 5.12</w:t>
            </w:r>
          </w:p>
        </w:tc>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Whoever believes in the Son has eternal life; whoever does not obey the Son shall not see life, but the wrath of God remains on him 3.36</w:t>
            </w:r>
          </w:p>
        </w:tc>
      </w:tr>
      <w:tr w:rsidR="00B36BE9" w:rsidRPr="009C2833" w:rsidTr="0035796A">
        <w:tc>
          <w:tcPr>
            <w:tcW w:w="4680" w:type="dxa"/>
            <w:shd w:val="clear" w:color="auto" w:fill="auto"/>
            <w:tcMar>
              <w:top w:w="100" w:type="dxa"/>
              <w:left w:w="100" w:type="dxa"/>
              <w:bottom w:w="100" w:type="dxa"/>
              <w:right w:w="100" w:type="dxa"/>
            </w:tcMar>
            <w:vAlign w:val="center"/>
          </w:tcPr>
          <w:p w:rsidR="00B36BE9" w:rsidRPr="00B36BE9" w:rsidRDefault="00B36BE9" w:rsidP="00B36BE9">
            <w:pPr>
              <w:keepLines/>
              <w:widowControl w:val="0"/>
              <w:spacing w:line="240" w:lineRule="auto"/>
              <w:rPr>
                <w:rFonts w:ascii="Times New Roman" w:hAnsi="Times New Roman" w:cs="Times New Roman"/>
                <w:lang w:val="en-US"/>
              </w:rPr>
            </w:pPr>
            <w:r w:rsidRPr="00B36BE9">
              <w:rPr>
                <w:rFonts w:asciiTheme="majorHAnsi" w:hAnsiTheme="majorHAnsi" w:cstheme="majorHAnsi"/>
                <w:lang w:val="en-CA"/>
              </w:rPr>
              <w:t xml:space="preserve">If we ask anything according to his </w:t>
            </w:r>
            <w:proofErr w:type="gramStart"/>
            <w:r w:rsidRPr="00B36BE9">
              <w:rPr>
                <w:rFonts w:asciiTheme="majorHAnsi" w:hAnsiTheme="majorHAnsi" w:cstheme="majorHAnsi"/>
                <w:lang w:val="en-CA"/>
              </w:rPr>
              <w:t>will</w:t>
            </w:r>
            <w:proofErr w:type="gramEnd"/>
            <w:r w:rsidRPr="00B36BE9">
              <w:rPr>
                <w:rFonts w:asciiTheme="majorHAnsi" w:hAnsiTheme="majorHAnsi" w:cstheme="majorHAnsi"/>
                <w:lang w:val="en-CA"/>
              </w:rPr>
              <w:t xml:space="preserve"> he hears (</w:t>
            </w:r>
            <w:proofErr w:type="spellStart"/>
            <w:r w:rsidRPr="00B36BE9">
              <w:rPr>
                <w:rFonts w:asciiTheme="majorHAnsi" w:hAnsiTheme="majorHAnsi" w:cstheme="majorHAnsi"/>
                <w:i/>
                <w:iCs/>
                <w:lang w:val="en-CA"/>
              </w:rPr>
              <w:t>akouei</w:t>
            </w:r>
            <w:proofErr w:type="spellEnd"/>
            <w:r w:rsidRPr="00B36BE9">
              <w:rPr>
                <w:rFonts w:asciiTheme="majorHAnsi" w:hAnsiTheme="majorHAnsi" w:cstheme="majorHAnsi"/>
                <w:lang w:val="en-CA"/>
              </w:rPr>
              <w:t>) us. 1 John 5:14</w:t>
            </w:r>
          </w:p>
        </w:tc>
        <w:tc>
          <w:tcPr>
            <w:tcW w:w="4680" w:type="dxa"/>
            <w:shd w:val="clear" w:color="auto" w:fill="auto"/>
            <w:tcMar>
              <w:top w:w="100" w:type="dxa"/>
              <w:left w:w="100" w:type="dxa"/>
              <w:bottom w:w="100" w:type="dxa"/>
              <w:right w:w="100" w:type="dxa"/>
            </w:tcMar>
            <w:vAlign w:val="center"/>
          </w:tcPr>
          <w:p w:rsidR="00B36BE9" w:rsidRPr="009C2833" w:rsidRDefault="00B36BE9" w:rsidP="00A478E5">
            <w:pPr>
              <w:keepLines/>
              <w:widowControl w:val="0"/>
              <w:spacing w:line="240" w:lineRule="auto"/>
              <w:rPr>
                <w:rFonts w:asciiTheme="majorHAnsi" w:hAnsiTheme="majorHAnsi" w:cstheme="majorHAnsi"/>
                <w:lang w:val="en-CA"/>
              </w:rPr>
            </w:pPr>
            <w:r w:rsidRPr="00B36BE9">
              <w:rPr>
                <w:rFonts w:asciiTheme="majorHAnsi" w:hAnsiTheme="majorHAnsi" w:cstheme="majorHAnsi"/>
                <w:lang w:val="en-CA"/>
              </w:rPr>
              <w:t>If anyone ... does his will, God listens (</w:t>
            </w:r>
            <w:proofErr w:type="spellStart"/>
            <w:r w:rsidRPr="00B36BE9">
              <w:rPr>
                <w:rFonts w:asciiTheme="majorHAnsi" w:hAnsiTheme="majorHAnsi" w:cstheme="majorHAnsi"/>
                <w:i/>
                <w:iCs/>
                <w:lang w:val="en-CA"/>
              </w:rPr>
              <w:t>akouei</w:t>
            </w:r>
            <w:proofErr w:type="spellEnd"/>
            <w:r w:rsidRPr="00B36BE9">
              <w:rPr>
                <w:rFonts w:asciiTheme="majorHAnsi" w:hAnsiTheme="majorHAnsi" w:cstheme="majorHAnsi"/>
                <w:lang w:val="en-CA"/>
              </w:rPr>
              <w:t>) to him. John 9:31</w:t>
            </w:r>
          </w:p>
        </w:tc>
      </w:tr>
      <w:tr w:rsidR="00B36BE9" w:rsidRPr="009C2833" w:rsidTr="0035796A">
        <w:tc>
          <w:tcPr>
            <w:tcW w:w="4680" w:type="dxa"/>
            <w:shd w:val="clear" w:color="auto" w:fill="auto"/>
            <w:tcMar>
              <w:top w:w="100" w:type="dxa"/>
              <w:left w:w="100" w:type="dxa"/>
              <w:bottom w:w="100" w:type="dxa"/>
              <w:right w:w="100" w:type="dxa"/>
            </w:tcMar>
            <w:vAlign w:val="center"/>
          </w:tcPr>
          <w:p w:rsidR="00B36BE9" w:rsidRPr="009C2833" w:rsidRDefault="00B36BE9" w:rsidP="00A478E5">
            <w:pPr>
              <w:keepLines/>
              <w:widowControl w:val="0"/>
              <w:spacing w:line="240" w:lineRule="auto"/>
              <w:rPr>
                <w:rFonts w:asciiTheme="majorHAnsi" w:hAnsiTheme="majorHAnsi" w:cstheme="majorHAnsi"/>
                <w:lang w:val="en-CA"/>
              </w:rPr>
            </w:pPr>
            <w:r w:rsidRPr="00B36BE9">
              <w:rPr>
                <w:rFonts w:asciiTheme="majorHAnsi" w:hAnsiTheme="majorHAnsi" w:cstheme="majorHAnsi"/>
                <w:lang w:val="en-CA"/>
              </w:rPr>
              <w:t>We have the requests that we have asked of him. 1 John 5:15</w:t>
            </w:r>
          </w:p>
        </w:tc>
        <w:tc>
          <w:tcPr>
            <w:tcW w:w="4680" w:type="dxa"/>
            <w:shd w:val="clear" w:color="auto" w:fill="auto"/>
            <w:tcMar>
              <w:top w:w="100" w:type="dxa"/>
              <w:left w:w="100" w:type="dxa"/>
              <w:bottom w:w="100" w:type="dxa"/>
              <w:right w:w="100" w:type="dxa"/>
            </w:tcMar>
            <w:vAlign w:val="center"/>
          </w:tcPr>
          <w:p w:rsidR="00B36BE9" w:rsidRPr="009C2833" w:rsidRDefault="00B36BE9" w:rsidP="00A478E5">
            <w:pPr>
              <w:keepLines/>
              <w:widowControl w:val="0"/>
              <w:spacing w:line="240" w:lineRule="auto"/>
              <w:rPr>
                <w:rFonts w:asciiTheme="majorHAnsi" w:hAnsiTheme="majorHAnsi" w:cstheme="majorHAnsi"/>
                <w:lang w:val="en-CA"/>
              </w:rPr>
            </w:pPr>
            <w:r w:rsidRPr="00B36BE9">
              <w:rPr>
                <w:rFonts w:asciiTheme="majorHAnsi" w:hAnsiTheme="majorHAnsi" w:cstheme="majorHAnsi"/>
                <w:lang w:val="en-CA"/>
              </w:rPr>
              <w:t>Ask, and you will receive John 16:24</w:t>
            </w:r>
          </w:p>
        </w:tc>
      </w:tr>
      <w:tr w:rsidR="00B36BE9" w:rsidRPr="009C2833" w:rsidTr="0035796A">
        <w:tc>
          <w:tcPr>
            <w:tcW w:w="4680" w:type="dxa"/>
            <w:shd w:val="clear" w:color="auto" w:fill="auto"/>
            <w:tcMar>
              <w:top w:w="100" w:type="dxa"/>
              <w:left w:w="100" w:type="dxa"/>
              <w:bottom w:w="100" w:type="dxa"/>
              <w:right w:w="100" w:type="dxa"/>
            </w:tcMar>
            <w:vAlign w:val="center"/>
          </w:tcPr>
          <w:p w:rsidR="00B36BE9" w:rsidRPr="009C2833" w:rsidRDefault="00B36BE9" w:rsidP="00A478E5">
            <w:pPr>
              <w:keepLines/>
              <w:widowControl w:val="0"/>
              <w:spacing w:line="240" w:lineRule="auto"/>
              <w:rPr>
                <w:rFonts w:asciiTheme="majorHAnsi" w:hAnsiTheme="majorHAnsi" w:cstheme="majorHAnsi"/>
                <w:lang w:val="en-CA"/>
              </w:rPr>
            </w:pPr>
            <w:r w:rsidRPr="00B36BE9">
              <w:rPr>
                <w:rFonts w:asciiTheme="majorHAnsi" w:hAnsiTheme="majorHAnsi" w:cstheme="majorHAnsi"/>
                <w:lang w:val="en-CA"/>
              </w:rPr>
              <w:t>There is sin that leads to death 1 John 5:16</w:t>
            </w:r>
          </w:p>
        </w:tc>
        <w:tc>
          <w:tcPr>
            <w:tcW w:w="4680" w:type="dxa"/>
            <w:shd w:val="clear" w:color="auto" w:fill="auto"/>
            <w:tcMar>
              <w:top w:w="100" w:type="dxa"/>
              <w:left w:w="100" w:type="dxa"/>
              <w:bottom w:w="100" w:type="dxa"/>
              <w:right w:w="100" w:type="dxa"/>
            </w:tcMar>
            <w:vAlign w:val="center"/>
          </w:tcPr>
          <w:p w:rsidR="00B36BE9" w:rsidRPr="009C2833" w:rsidRDefault="00B36BE9" w:rsidP="00A478E5">
            <w:pPr>
              <w:keepLines/>
              <w:widowControl w:val="0"/>
              <w:spacing w:line="240" w:lineRule="auto"/>
              <w:rPr>
                <w:rFonts w:asciiTheme="majorHAnsi" w:hAnsiTheme="majorHAnsi" w:cstheme="majorHAnsi"/>
                <w:lang w:val="en-CA"/>
              </w:rPr>
            </w:pPr>
            <w:r w:rsidRPr="00B36BE9">
              <w:rPr>
                <w:rFonts w:asciiTheme="majorHAnsi" w:hAnsiTheme="majorHAnsi" w:cstheme="majorHAnsi"/>
                <w:lang w:val="en-CA"/>
              </w:rPr>
              <w:t>You will die in your sin John 8:21</w:t>
            </w:r>
          </w:p>
        </w:tc>
      </w:tr>
      <w:tr w:rsidR="00B36BE9" w:rsidRPr="009C2833" w:rsidTr="0035796A">
        <w:tc>
          <w:tcPr>
            <w:tcW w:w="4680" w:type="dxa"/>
            <w:shd w:val="clear" w:color="auto" w:fill="auto"/>
            <w:tcMar>
              <w:top w:w="100" w:type="dxa"/>
              <w:left w:w="100" w:type="dxa"/>
              <w:bottom w:w="100" w:type="dxa"/>
              <w:right w:w="100" w:type="dxa"/>
            </w:tcMar>
            <w:vAlign w:val="center"/>
          </w:tcPr>
          <w:p w:rsidR="00B36BE9" w:rsidRPr="009C2833" w:rsidRDefault="00B36BE9" w:rsidP="00A478E5">
            <w:pPr>
              <w:keepLines/>
              <w:widowControl w:val="0"/>
              <w:spacing w:line="240" w:lineRule="auto"/>
              <w:rPr>
                <w:rFonts w:asciiTheme="majorHAnsi" w:hAnsiTheme="majorHAnsi" w:cstheme="majorHAnsi"/>
                <w:lang w:val="en-CA"/>
              </w:rPr>
            </w:pPr>
            <w:r w:rsidRPr="00B36BE9">
              <w:rPr>
                <w:rFonts w:asciiTheme="majorHAnsi" w:hAnsiTheme="majorHAnsi" w:cstheme="majorHAnsi"/>
                <w:lang w:val="en-CA"/>
              </w:rPr>
              <w:lastRenderedPageBreak/>
              <w:t>There is sin that does not lead to death. 1 John 5:17</w:t>
            </w:r>
          </w:p>
        </w:tc>
        <w:tc>
          <w:tcPr>
            <w:tcW w:w="4680" w:type="dxa"/>
            <w:shd w:val="clear" w:color="auto" w:fill="auto"/>
            <w:tcMar>
              <w:top w:w="100" w:type="dxa"/>
              <w:left w:w="100" w:type="dxa"/>
              <w:bottom w:w="100" w:type="dxa"/>
              <w:right w:w="100" w:type="dxa"/>
            </w:tcMar>
            <w:vAlign w:val="center"/>
          </w:tcPr>
          <w:p w:rsidR="00B36BE9" w:rsidRPr="009C2833" w:rsidRDefault="00B36BE9" w:rsidP="00A478E5">
            <w:pPr>
              <w:keepLines/>
              <w:widowControl w:val="0"/>
              <w:spacing w:line="240" w:lineRule="auto"/>
              <w:rPr>
                <w:rFonts w:asciiTheme="majorHAnsi" w:hAnsiTheme="majorHAnsi" w:cstheme="majorHAnsi"/>
                <w:lang w:val="en-CA"/>
              </w:rPr>
            </w:pPr>
            <w:r w:rsidRPr="00B36BE9">
              <w:rPr>
                <w:rFonts w:asciiTheme="majorHAnsi" w:hAnsiTheme="majorHAnsi" w:cstheme="majorHAnsi"/>
                <w:lang w:val="en-CA"/>
              </w:rPr>
              <w:t>This illness does not lead to death. John 11:4</w:t>
            </w:r>
          </w:p>
        </w:tc>
      </w:tr>
      <w:tr w:rsidR="00C03652" w:rsidRPr="009C2833" w:rsidTr="0035796A">
        <w:tc>
          <w:tcPr>
            <w:tcW w:w="4680" w:type="dxa"/>
            <w:shd w:val="clear" w:color="auto" w:fill="auto"/>
            <w:tcMar>
              <w:top w:w="100" w:type="dxa"/>
              <w:left w:w="100" w:type="dxa"/>
              <w:bottom w:w="100" w:type="dxa"/>
              <w:right w:w="100" w:type="dxa"/>
            </w:tcMar>
            <w:vAlign w:val="center"/>
          </w:tcPr>
          <w:p w:rsidR="00C03652" w:rsidRPr="009C2833" w:rsidRDefault="00C03652" w:rsidP="00C03652">
            <w:pPr>
              <w:keepLines/>
              <w:widowControl w:val="0"/>
              <w:spacing w:line="240" w:lineRule="auto"/>
              <w:rPr>
                <w:rFonts w:asciiTheme="majorHAnsi" w:hAnsiTheme="majorHAnsi" w:cstheme="majorHAnsi"/>
                <w:lang w:val="en-CA"/>
              </w:rPr>
            </w:pPr>
            <w:r>
              <w:rPr>
                <w:rFonts w:asciiTheme="majorHAnsi" w:hAnsiTheme="majorHAnsi" w:cstheme="majorHAnsi"/>
                <w:lang w:val="en-CA"/>
              </w:rPr>
              <w:t>T</w:t>
            </w:r>
            <w:r w:rsidRPr="00C03652">
              <w:rPr>
                <w:rFonts w:asciiTheme="majorHAnsi" w:hAnsiTheme="majorHAnsi" w:cstheme="majorHAnsi"/>
                <w:lang w:val="en-CA"/>
              </w:rPr>
              <w:t>he evil one does not touch him.</w:t>
            </w:r>
            <w:r>
              <w:rPr>
                <w:rFonts w:asciiTheme="majorHAnsi" w:hAnsiTheme="majorHAnsi" w:cstheme="majorHAnsi"/>
                <w:lang w:val="en-CA"/>
              </w:rPr>
              <w:t xml:space="preserve"> </w:t>
            </w:r>
            <w:r w:rsidRPr="00C03652">
              <w:rPr>
                <w:rFonts w:asciiTheme="majorHAnsi" w:hAnsiTheme="majorHAnsi" w:cstheme="majorHAnsi"/>
                <w:lang w:val="en-CA"/>
              </w:rPr>
              <w:t>We know that we are from God, and the whole world lies in the power of the evil one. 5:18-19</w:t>
            </w:r>
          </w:p>
        </w:tc>
        <w:tc>
          <w:tcPr>
            <w:tcW w:w="4680" w:type="dxa"/>
            <w:shd w:val="clear" w:color="auto" w:fill="auto"/>
            <w:tcMar>
              <w:top w:w="100" w:type="dxa"/>
              <w:left w:w="100" w:type="dxa"/>
              <w:bottom w:w="100" w:type="dxa"/>
              <w:right w:w="100" w:type="dxa"/>
            </w:tcMar>
            <w:vAlign w:val="center"/>
          </w:tcPr>
          <w:p w:rsidR="00C03652" w:rsidRPr="009C2833" w:rsidRDefault="00C03652" w:rsidP="00C03652">
            <w:pPr>
              <w:keepLines/>
              <w:widowControl w:val="0"/>
              <w:spacing w:line="240" w:lineRule="auto"/>
              <w:rPr>
                <w:rFonts w:asciiTheme="majorHAnsi" w:hAnsiTheme="majorHAnsi" w:cstheme="majorHAnsi"/>
                <w:lang w:val="en-CA"/>
              </w:rPr>
            </w:pPr>
            <w:r w:rsidRPr="00C03652">
              <w:rPr>
                <w:rFonts w:asciiTheme="majorHAnsi" w:hAnsiTheme="majorHAnsi" w:cstheme="majorHAnsi"/>
                <w:lang w:val="en-CA"/>
              </w:rPr>
              <w:t>I do not ask that you take them out of the world, but that you keep them from the evil one. 17:15</w:t>
            </w:r>
          </w:p>
        </w:tc>
      </w:tr>
      <w:tr w:rsidR="00A478E5" w:rsidRPr="009C2833" w:rsidTr="0035796A">
        <w:tc>
          <w:tcPr>
            <w:tcW w:w="4680" w:type="dxa"/>
            <w:shd w:val="clear" w:color="auto" w:fill="auto"/>
            <w:tcMar>
              <w:top w:w="100" w:type="dxa"/>
              <w:left w:w="100" w:type="dxa"/>
              <w:bottom w:w="100" w:type="dxa"/>
              <w:right w:w="100" w:type="dxa"/>
            </w:tcMar>
            <w:vAlign w:val="center"/>
          </w:tcPr>
          <w:p w:rsidR="00A478E5" w:rsidRPr="009C2833" w:rsidRDefault="00A478E5" w:rsidP="00A478E5">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The Son of God has come, and has given us understanding that we may know him who is true in his Son Jesus Christ This is the true God and eternal life 5:20</w:t>
            </w:r>
          </w:p>
        </w:tc>
        <w:tc>
          <w:tcPr>
            <w:tcW w:w="4680" w:type="dxa"/>
            <w:shd w:val="clear" w:color="auto" w:fill="auto"/>
            <w:tcMar>
              <w:top w:w="100" w:type="dxa"/>
              <w:left w:w="100" w:type="dxa"/>
              <w:bottom w:w="100" w:type="dxa"/>
              <w:right w:w="100" w:type="dxa"/>
            </w:tcMar>
            <w:vAlign w:val="center"/>
          </w:tcPr>
          <w:p w:rsidR="00A478E5" w:rsidRPr="009C2833" w:rsidRDefault="00A478E5" w:rsidP="00CC703A">
            <w:pPr>
              <w:keepLines/>
              <w:widowControl w:val="0"/>
              <w:spacing w:line="240" w:lineRule="auto"/>
              <w:rPr>
                <w:rFonts w:asciiTheme="majorHAnsi" w:hAnsiTheme="majorHAnsi" w:cstheme="majorHAnsi"/>
                <w:lang w:val="en-CA"/>
              </w:rPr>
            </w:pPr>
            <w:r w:rsidRPr="009C2833">
              <w:rPr>
                <w:rFonts w:asciiTheme="majorHAnsi" w:hAnsiTheme="majorHAnsi" w:cstheme="majorHAnsi"/>
                <w:lang w:val="en-CA"/>
              </w:rPr>
              <w:t>Your Son … this is eternal life, that they know you, the only true God, and Jesus Christ whom you have sent 17.2-3</w:t>
            </w:r>
          </w:p>
        </w:tc>
      </w:tr>
    </w:tbl>
    <w:p w:rsidR="00C03652" w:rsidRDefault="00C03652">
      <w:pPr>
        <w:rPr>
          <w:rFonts w:asciiTheme="majorHAnsi" w:hAnsiTheme="majorHAnsi" w:cstheme="majorHAnsi"/>
          <w:lang w:val="en-CA"/>
        </w:rPr>
      </w:pPr>
    </w:p>
    <w:p w:rsidR="00C03652" w:rsidRDefault="00C03652">
      <w:pPr>
        <w:rPr>
          <w:rFonts w:asciiTheme="majorHAnsi" w:hAnsiTheme="majorHAnsi" w:cstheme="majorHAnsi"/>
          <w:lang w:val="en-CA"/>
        </w:rPr>
      </w:pPr>
    </w:p>
    <w:p w:rsidR="00C03652" w:rsidRDefault="00C03652">
      <w:pPr>
        <w:rPr>
          <w:rFonts w:asciiTheme="majorHAnsi" w:hAnsiTheme="majorHAnsi" w:cstheme="majorHAnsi"/>
          <w:lang w:val="en-CA"/>
        </w:rPr>
      </w:pPr>
    </w:p>
    <w:p w:rsidR="00CC703A" w:rsidRPr="008E70B9" w:rsidRDefault="00CC703A">
      <w:pPr>
        <w:rPr>
          <w:lang w:val="en-CA"/>
        </w:rPr>
      </w:pPr>
      <w:bookmarkStart w:id="0" w:name="_GoBack"/>
      <w:bookmarkEnd w:id="0"/>
    </w:p>
    <w:sectPr w:rsidR="00CC703A" w:rsidRPr="008E70B9" w:rsidSect="00D14A04">
      <w:headerReference w:type="default" r:id="rId7"/>
      <w:footerReference w:type="default" r:id="rId8"/>
      <w:footerReference w:type="first" r:id="rId9"/>
      <w:pgSz w:w="12240" w:h="15840" w:code="1"/>
      <w:pgMar w:top="1440" w:right="1440" w:bottom="1440" w:left="14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512" w:rsidRDefault="002B5512" w:rsidP="00D14A04">
      <w:pPr>
        <w:spacing w:line="240" w:lineRule="auto"/>
      </w:pPr>
      <w:r>
        <w:separator/>
      </w:r>
    </w:p>
  </w:endnote>
  <w:endnote w:type="continuationSeparator" w:id="0">
    <w:p w:rsidR="002B5512" w:rsidRDefault="002B5512" w:rsidP="00D14A0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A04" w:rsidRPr="00D14A04" w:rsidRDefault="00D14A04" w:rsidP="00D14A04">
    <w:pPr>
      <w:pStyle w:val="Footer"/>
      <w:jc w:val="center"/>
      <w:rPr>
        <w:lang w:val="en-CA"/>
      </w:rPr>
    </w:pPr>
    <w:r>
      <w:rPr>
        <w:lang w:val="en-CA"/>
      </w:rPr>
      <w:t xml:space="preserve">Page </w:t>
    </w:r>
    <w:r>
      <w:rPr>
        <w:lang w:val="en-CA"/>
      </w:rPr>
      <w:fldChar w:fldCharType="begin"/>
    </w:r>
    <w:r>
      <w:rPr>
        <w:lang w:val="en-CA"/>
      </w:rPr>
      <w:instrText xml:space="preserve"> PAGE   \* MERGEFORMAT </w:instrText>
    </w:r>
    <w:r>
      <w:rPr>
        <w:lang w:val="en-CA"/>
      </w:rPr>
      <w:fldChar w:fldCharType="separate"/>
    </w:r>
    <w:r w:rsidR="00CC703A">
      <w:rPr>
        <w:noProof/>
        <w:lang w:val="en-CA"/>
      </w:rPr>
      <w:t>4</w:t>
    </w:r>
    <w:r>
      <w:rPr>
        <w:lang w:val="en-CA"/>
      </w:rPr>
      <w:fldChar w:fldCharType="end"/>
    </w:r>
    <w:r>
      <w:rPr>
        <w:lang w:val="en-CA"/>
      </w:rPr>
      <w:t xml:space="preserve"> of </w:t>
    </w:r>
    <w:r>
      <w:rPr>
        <w:lang w:val="en-CA"/>
      </w:rPr>
      <w:fldChar w:fldCharType="begin"/>
    </w:r>
    <w:r>
      <w:rPr>
        <w:lang w:val="en-CA"/>
      </w:rPr>
      <w:instrText xml:space="preserve"> NUMPAGES   \* MERGEFORMAT </w:instrText>
    </w:r>
    <w:r>
      <w:rPr>
        <w:lang w:val="en-CA"/>
      </w:rPr>
      <w:fldChar w:fldCharType="separate"/>
    </w:r>
    <w:r w:rsidR="00CC703A">
      <w:rPr>
        <w:noProof/>
        <w:lang w:val="en-CA"/>
      </w:rPr>
      <w:t>5</w:t>
    </w:r>
    <w:r>
      <w:rPr>
        <w:lang w:val="en-C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A04" w:rsidRPr="00D14A04" w:rsidRDefault="00D14A04" w:rsidP="00D14A04">
    <w:pPr>
      <w:pStyle w:val="Footer"/>
      <w:jc w:val="center"/>
      <w:rPr>
        <w:lang w:val="en-CA"/>
      </w:rPr>
    </w:pPr>
    <w:r>
      <w:rPr>
        <w:lang w:val="en-CA"/>
      </w:rPr>
      <w:t xml:space="preserve">Page </w:t>
    </w:r>
    <w:r>
      <w:rPr>
        <w:lang w:val="en-CA"/>
      </w:rPr>
      <w:fldChar w:fldCharType="begin"/>
    </w:r>
    <w:r>
      <w:rPr>
        <w:lang w:val="en-CA"/>
      </w:rPr>
      <w:instrText xml:space="preserve"> PAGE   \* MERGEFORMAT </w:instrText>
    </w:r>
    <w:r>
      <w:rPr>
        <w:lang w:val="en-CA"/>
      </w:rPr>
      <w:fldChar w:fldCharType="separate"/>
    </w:r>
    <w:r w:rsidR="00CC703A">
      <w:rPr>
        <w:noProof/>
        <w:lang w:val="en-CA"/>
      </w:rPr>
      <w:t>1</w:t>
    </w:r>
    <w:r>
      <w:rPr>
        <w:lang w:val="en-CA"/>
      </w:rPr>
      <w:fldChar w:fldCharType="end"/>
    </w:r>
    <w:r>
      <w:rPr>
        <w:lang w:val="en-CA"/>
      </w:rPr>
      <w:t xml:space="preserve"> of </w:t>
    </w:r>
    <w:r>
      <w:rPr>
        <w:lang w:val="en-CA"/>
      </w:rPr>
      <w:fldChar w:fldCharType="begin"/>
    </w:r>
    <w:r>
      <w:rPr>
        <w:lang w:val="en-CA"/>
      </w:rPr>
      <w:instrText xml:space="preserve"> NUMPAGES   \* MERGEFORMAT </w:instrText>
    </w:r>
    <w:r>
      <w:rPr>
        <w:lang w:val="en-CA"/>
      </w:rPr>
      <w:fldChar w:fldCharType="separate"/>
    </w:r>
    <w:r w:rsidR="00CC703A">
      <w:rPr>
        <w:noProof/>
        <w:lang w:val="en-CA"/>
      </w:rPr>
      <w:t>5</w:t>
    </w:r>
    <w:r>
      <w:rPr>
        <w:lang w:val="en-C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512" w:rsidRDefault="002B5512" w:rsidP="00D14A04">
      <w:pPr>
        <w:spacing w:line="240" w:lineRule="auto"/>
      </w:pPr>
      <w:r>
        <w:separator/>
      </w:r>
    </w:p>
  </w:footnote>
  <w:footnote w:type="continuationSeparator" w:id="0">
    <w:p w:rsidR="002B5512" w:rsidRDefault="002B5512" w:rsidP="00D14A0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14A04" w:rsidRPr="00D14A04" w:rsidRDefault="00D14A04" w:rsidP="00D14A04">
    <w:pPr>
      <w:jc w:val="center"/>
      <w:rPr>
        <w:rFonts w:ascii="Calibri Light" w:hAnsi="Calibri Light" w:cs="Calibri Light"/>
        <w:sz w:val="28"/>
        <w:szCs w:val="28"/>
        <w:lang w:val="en-CA"/>
      </w:rPr>
    </w:pPr>
    <w:r w:rsidRPr="00D14A04">
      <w:rPr>
        <w:rFonts w:ascii="Calibri Light" w:hAnsi="Calibri Light" w:cs="Calibri Light"/>
        <w:sz w:val="28"/>
        <w:szCs w:val="28"/>
        <w:lang w:val="en-CA"/>
      </w:rPr>
      <w:t>Parallels between the First Epistle of John and the Gospel of John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13F4"/>
    <w:rsid w:val="00006558"/>
    <w:rsid w:val="00020BAF"/>
    <w:rsid w:val="000615FA"/>
    <w:rsid w:val="000704EF"/>
    <w:rsid w:val="000E45B4"/>
    <w:rsid w:val="00150B62"/>
    <w:rsid w:val="00153E4B"/>
    <w:rsid w:val="001724D1"/>
    <w:rsid w:val="00175BC2"/>
    <w:rsid w:val="00182152"/>
    <w:rsid w:val="00183EF1"/>
    <w:rsid w:val="001861C2"/>
    <w:rsid w:val="00197325"/>
    <w:rsid w:val="001C480C"/>
    <w:rsid w:val="00210456"/>
    <w:rsid w:val="00217448"/>
    <w:rsid w:val="00255C25"/>
    <w:rsid w:val="002B5512"/>
    <w:rsid w:val="002B6082"/>
    <w:rsid w:val="002D20F7"/>
    <w:rsid w:val="002E51F9"/>
    <w:rsid w:val="00346F2E"/>
    <w:rsid w:val="003563A1"/>
    <w:rsid w:val="0035796A"/>
    <w:rsid w:val="003B19A3"/>
    <w:rsid w:val="003B2497"/>
    <w:rsid w:val="00432B6C"/>
    <w:rsid w:val="004A3E4B"/>
    <w:rsid w:val="004B1C39"/>
    <w:rsid w:val="004E3DA3"/>
    <w:rsid w:val="004E483C"/>
    <w:rsid w:val="005122A6"/>
    <w:rsid w:val="00573377"/>
    <w:rsid w:val="005A787C"/>
    <w:rsid w:val="006045C2"/>
    <w:rsid w:val="0067792A"/>
    <w:rsid w:val="00685AC0"/>
    <w:rsid w:val="006A468B"/>
    <w:rsid w:val="006B11FA"/>
    <w:rsid w:val="006B5290"/>
    <w:rsid w:val="006D2608"/>
    <w:rsid w:val="00721834"/>
    <w:rsid w:val="00745353"/>
    <w:rsid w:val="00784737"/>
    <w:rsid w:val="007909C6"/>
    <w:rsid w:val="007E5496"/>
    <w:rsid w:val="007E68AF"/>
    <w:rsid w:val="00845D16"/>
    <w:rsid w:val="00851F06"/>
    <w:rsid w:val="00865305"/>
    <w:rsid w:val="00883217"/>
    <w:rsid w:val="008D4931"/>
    <w:rsid w:val="008E70B9"/>
    <w:rsid w:val="008F7621"/>
    <w:rsid w:val="009113F4"/>
    <w:rsid w:val="00917679"/>
    <w:rsid w:val="00930E57"/>
    <w:rsid w:val="00970B61"/>
    <w:rsid w:val="00991E07"/>
    <w:rsid w:val="009C2833"/>
    <w:rsid w:val="009C3137"/>
    <w:rsid w:val="00A0707D"/>
    <w:rsid w:val="00A478E5"/>
    <w:rsid w:val="00AC361F"/>
    <w:rsid w:val="00AC5FF0"/>
    <w:rsid w:val="00AC63F4"/>
    <w:rsid w:val="00B237FE"/>
    <w:rsid w:val="00B25AD9"/>
    <w:rsid w:val="00B36BE9"/>
    <w:rsid w:val="00B54C5C"/>
    <w:rsid w:val="00B57E3B"/>
    <w:rsid w:val="00B836D3"/>
    <w:rsid w:val="00B84347"/>
    <w:rsid w:val="00B84A6F"/>
    <w:rsid w:val="00BC4387"/>
    <w:rsid w:val="00BE2CC5"/>
    <w:rsid w:val="00C03652"/>
    <w:rsid w:val="00C14477"/>
    <w:rsid w:val="00C24922"/>
    <w:rsid w:val="00C27A66"/>
    <w:rsid w:val="00C370B9"/>
    <w:rsid w:val="00CB1D56"/>
    <w:rsid w:val="00CC0C91"/>
    <w:rsid w:val="00CC703A"/>
    <w:rsid w:val="00CE24B0"/>
    <w:rsid w:val="00D14A04"/>
    <w:rsid w:val="00D85150"/>
    <w:rsid w:val="00D87523"/>
    <w:rsid w:val="00DD6C85"/>
    <w:rsid w:val="00E32BF5"/>
    <w:rsid w:val="00E363AF"/>
    <w:rsid w:val="00E67D2A"/>
    <w:rsid w:val="00EC5855"/>
    <w:rsid w:val="00F049A4"/>
    <w:rsid w:val="00F21C66"/>
    <w:rsid w:val="00F23945"/>
    <w:rsid w:val="00F75977"/>
    <w:rsid w:val="00FA68E6"/>
    <w:rsid w:val="00FD4239"/>
    <w:rsid w:val="00FE3B36"/>
    <w:rsid w:val="00FE54D6"/>
  </w:rsids>
  <m:mathPr>
    <m:mathFont m:val="Cambria Math"/>
    <m:brkBin m:val="before"/>
    <m:brkBinSub m:val="--"/>
    <m:smallFrac m:val="0"/>
    <m:dispDef/>
    <m:lMargin m:val="0"/>
    <m:rMargin m:val="0"/>
    <m:defJc m:val="centerGroup"/>
    <m:wrapIndent m:val="1440"/>
    <m:intLim m:val="subSup"/>
    <m:naryLim m:val="undOvr"/>
  </m:mathPr>
  <w:themeFontLang w:val="en-CA"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6F186A"/>
  <w15:docId w15:val="{CC5ED651-297E-44DE-AE3B-0D47021DE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D14A04"/>
    <w:pPr>
      <w:tabs>
        <w:tab w:val="center" w:pos="4680"/>
        <w:tab w:val="right" w:pos="9360"/>
      </w:tabs>
      <w:spacing w:line="240" w:lineRule="auto"/>
    </w:pPr>
  </w:style>
  <w:style w:type="character" w:customStyle="1" w:styleId="HeaderChar">
    <w:name w:val="Header Char"/>
    <w:basedOn w:val="DefaultParagraphFont"/>
    <w:link w:val="Header"/>
    <w:uiPriority w:val="99"/>
    <w:rsid w:val="00D14A04"/>
  </w:style>
  <w:style w:type="paragraph" w:styleId="Footer">
    <w:name w:val="footer"/>
    <w:basedOn w:val="Normal"/>
    <w:link w:val="FooterChar"/>
    <w:uiPriority w:val="99"/>
    <w:unhideWhenUsed/>
    <w:rsid w:val="00D14A04"/>
    <w:pPr>
      <w:tabs>
        <w:tab w:val="center" w:pos="4680"/>
        <w:tab w:val="right" w:pos="9360"/>
      </w:tabs>
      <w:spacing w:line="240" w:lineRule="auto"/>
    </w:pPr>
  </w:style>
  <w:style w:type="character" w:customStyle="1" w:styleId="FooterChar">
    <w:name w:val="Footer Char"/>
    <w:basedOn w:val="DefaultParagraphFont"/>
    <w:link w:val="Footer"/>
    <w:uiPriority w:val="99"/>
    <w:rsid w:val="00D14A04"/>
  </w:style>
  <w:style w:type="paragraph" w:styleId="BalloonText">
    <w:name w:val="Balloon Text"/>
    <w:basedOn w:val="Normal"/>
    <w:link w:val="BalloonTextChar"/>
    <w:uiPriority w:val="99"/>
    <w:semiHidden/>
    <w:unhideWhenUsed/>
    <w:rsid w:val="0072183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834"/>
    <w:rPr>
      <w:rFonts w:ascii="Segoe UI" w:hAnsi="Segoe UI" w:cs="Segoe UI"/>
      <w:sz w:val="18"/>
      <w:szCs w:val="18"/>
    </w:rPr>
  </w:style>
  <w:style w:type="paragraph" w:styleId="NormalWeb">
    <w:name w:val="Normal (Web)"/>
    <w:basedOn w:val="Normal"/>
    <w:uiPriority w:val="99"/>
    <w:unhideWhenUsed/>
    <w:rsid w:val="00B36BE9"/>
    <w:pPr>
      <w:spacing w:before="100" w:beforeAutospacing="1" w:after="142"/>
    </w:pPr>
    <w:rPr>
      <w:rFonts w:ascii="Times New Roman" w:eastAsia="Times New Roman" w:hAnsi="Times New Roman" w:cs="Times New Roman"/>
      <w:sz w:val="24"/>
      <w:szCs w:val="24"/>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41228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iblehub.com/esv/john/3.htm"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486</TotalTime>
  <Pages>5</Pages>
  <Words>1278</Words>
  <Characters>7290</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CURRAH</Company>
  <LinksUpToDate>false</LinksUpToDate>
  <CharactersWithSpaces>8551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Galen Currah</dc:creator>
  <cp:lastModifiedBy>Galen Currah</cp:lastModifiedBy>
  <cp:revision>73</cp:revision>
  <cp:lastPrinted>2019-11-04T18:25:00Z</cp:lastPrinted>
  <dcterms:created xsi:type="dcterms:W3CDTF">2019-07-05T01:56:00Z</dcterms:created>
  <dcterms:modified xsi:type="dcterms:W3CDTF">2019-11-04T18:25:00Z</dcterms:modified>
</cp:coreProperties>
</file>