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92257" w14:textId="29AAD54A" w:rsidR="00C51D50" w:rsidRPr="00C30ED7" w:rsidRDefault="00C51D50" w:rsidP="00C51D50">
      <w:pPr>
        <w:rPr>
          <w:b/>
          <w:bCs/>
          <w:sz w:val="28"/>
          <w:szCs w:val="28"/>
        </w:rPr>
      </w:pPr>
      <w:r w:rsidRPr="00C30ED7">
        <w:rPr>
          <w:b/>
          <w:bCs/>
          <w:sz w:val="28"/>
          <w:szCs w:val="28"/>
        </w:rPr>
        <w:t>Epistle to Titus</w:t>
      </w:r>
    </w:p>
    <w:p w14:paraId="055F01E7" w14:textId="3471C8E6" w:rsidR="000B23C8" w:rsidRDefault="00C51D50" w:rsidP="00C51D50">
      <w:r>
        <w:t xml:space="preserve">Chapter 1, </w:t>
      </w:r>
      <w:r w:rsidR="00C30ED7">
        <w:t xml:space="preserve">Selected </w:t>
      </w:r>
      <w:r>
        <w:t>Vocabulary</w:t>
      </w:r>
    </w:p>
    <w:p w14:paraId="0428BBD4" w14:textId="77777777" w:rsidR="0089020C" w:rsidRDefault="0089020C" w:rsidP="007D13E3">
      <w:pPr>
        <w:jc w:val="left"/>
      </w:pPr>
      <w:r w:rsidRPr="00C66187">
        <w:rPr>
          <w:b/>
          <w:bCs/>
        </w:rPr>
        <w:t>Apostle.</w:t>
      </w:r>
      <w:r>
        <w:t xml:space="preserve"> </w:t>
      </w:r>
      <w:r w:rsidRPr="00805874">
        <w:t>ἀπ</w:t>
      </w:r>
      <w:proofErr w:type="spellStart"/>
      <w:r w:rsidRPr="00805874">
        <w:t>όστολος</w:t>
      </w:r>
      <w:proofErr w:type="spellEnd"/>
      <w:r>
        <w:t xml:space="preserve"> </w:t>
      </w:r>
      <w:proofErr w:type="spellStart"/>
      <w:r w:rsidRPr="00805874">
        <w:rPr>
          <w:i/>
          <w:iCs/>
        </w:rPr>
        <w:t>apostolos</w:t>
      </w:r>
      <w:proofErr w:type="spellEnd"/>
      <w:r>
        <w:t xml:space="preserve">. (1) Secular: </w:t>
      </w:r>
      <w:r w:rsidRPr="00805874">
        <w:t>Delegate, envoy, messenger</w:t>
      </w:r>
      <w:r>
        <w:t>. (2) Jesus from God, Heb 3:1. (3) Ministers sent by churches, 2 Cor 8:23. (4) The Twelve appointed by Jesus, Mark 3:14.</w:t>
      </w:r>
    </w:p>
    <w:p w14:paraId="29BA7235" w14:textId="77777777" w:rsidR="0089020C" w:rsidRPr="006A07A3" w:rsidRDefault="0089020C" w:rsidP="007D13E3">
      <w:pPr>
        <w:jc w:val="left"/>
        <w:rPr>
          <w:lang w:val="fr-CA"/>
        </w:rPr>
      </w:pPr>
      <w:r>
        <w:rPr>
          <w:b/>
          <w:bCs/>
          <w:lang w:val="fr-CA"/>
        </w:rPr>
        <w:t>Elder.</w:t>
      </w:r>
      <w:r>
        <w:rPr>
          <w:lang w:val="fr-CA"/>
        </w:rPr>
        <w:t xml:space="preserve"> </w:t>
      </w:r>
      <w:r w:rsidRPr="006A07A3">
        <w:rPr>
          <w:lang w:val="fr-CA"/>
        </w:rPr>
        <w:t>π</w:t>
      </w:r>
      <w:proofErr w:type="spellStart"/>
      <w:r w:rsidRPr="006A07A3">
        <w:rPr>
          <w:lang w:val="fr-CA"/>
        </w:rPr>
        <w:t>ρεσ</w:t>
      </w:r>
      <w:proofErr w:type="spellEnd"/>
      <w:r w:rsidRPr="006A07A3">
        <w:rPr>
          <w:lang w:val="fr-CA"/>
        </w:rPr>
        <w:t>βύτερος</w:t>
      </w:r>
      <w:r>
        <w:rPr>
          <w:lang w:val="fr-CA"/>
        </w:rPr>
        <w:t xml:space="preserve"> </w:t>
      </w:r>
      <w:proofErr w:type="spellStart"/>
      <w:r w:rsidRPr="006A07A3">
        <w:rPr>
          <w:i/>
          <w:iCs/>
          <w:lang w:val="fr-CA"/>
        </w:rPr>
        <w:t>presbyteros</w:t>
      </w:r>
      <w:proofErr w:type="spellEnd"/>
      <w:r>
        <w:rPr>
          <w:lang w:val="fr-CA"/>
        </w:rPr>
        <w:t xml:space="preserve">. (1) </w:t>
      </w:r>
      <w:proofErr w:type="spellStart"/>
      <w:r>
        <w:rPr>
          <w:lang w:val="fr-CA"/>
        </w:rPr>
        <w:t>Older</w:t>
      </w:r>
      <w:proofErr w:type="spellEnd"/>
      <w:r>
        <w:rPr>
          <w:lang w:val="fr-CA"/>
        </w:rPr>
        <w:t xml:space="preserve"> </w:t>
      </w:r>
      <w:r>
        <w:t>[</w:t>
      </w:r>
      <w:proofErr w:type="spellStart"/>
      <w:r>
        <w:rPr>
          <w:lang w:val="fr-CA"/>
        </w:rPr>
        <w:t>person</w:t>
      </w:r>
      <w:proofErr w:type="spellEnd"/>
      <w:r>
        <w:rPr>
          <w:lang w:val="fr-CA"/>
        </w:rPr>
        <w:t xml:space="preserve">, </w:t>
      </w:r>
      <w:proofErr w:type="spellStart"/>
      <w:r>
        <w:rPr>
          <w:lang w:val="fr-CA"/>
        </w:rPr>
        <w:t>thing</w:t>
      </w:r>
      <w:proofErr w:type="spellEnd"/>
      <w:r>
        <w:rPr>
          <w:lang w:val="fr-CA"/>
        </w:rPr>
        <w:t>, time</w:t>
      </w:r>
      <w:r>
        <w:t>]</w:t>
      </w:r>
      <w:r>
        <w:rPr>
          <w:lang w:val="fr-CA"/>
        </w:rPr>
        <w:t xml:space="preserve">, (2) an official. </w:t>
      </w:r>
      <w:r>
        <w:t>[Not = ‘pastor’.]</w:t>
      </w:r>
      <w:r>
        <w:rPr>
          <w:lang w:val="fr-CA"/>
        </w:rPr>
        <w:t xml:space="preserve"> </w:t>
      </w:r>
      <w:proofErr w:type="spellStart"/>
      <w:r w:rsidRPr="005142FE">
        <w:rPr>
          <w:i/>
          <w:iCs/>
        </w:rPr>
        <w:t>BDAG</w:t>
      </w:r>
      <w:proofErr w:type="spellEnd"/>
    </w:p>
    <w:p w14:paraId="70BC2BF3" w14:textId="77777777" w:rsidR="0089020C" w:rsidRDefault="0089020C" w:rsidP="007D13E3">
      <w:pPr>
        <w:jc w:val="left"/>
        <w:rPr>
          <w:lang w:val="fr-CA"/>
        </w:rPr>
      </w:pPr>
      <w:r w:rsidRPr="005142FE">
        <w:rPr>
          <w:b/>
          <w:bCs/>
        </w:rPr>
        <w:t>Eternal.</w:t>
      </w:r>
      <w:r>
        <w:t xml:space="preserve"> </w:t>
      </w:r>
      <w:r w:rsidRPr="00711439">
        <w:t>α</w:t>
      </w:r>
      <w:proofErr w:type="spellStart"/>
      <w:r w:rsidRPr="00711439">
        <w:t>ἰώνιος</w:t>
      </w:r>
      <w:proofErr w:type="spellEnd"/>
      <w:r>
        <w:t xml:space="preserve"> </w:t>
      </w:r>
      <w:r w:rsidRPr="005142FE">
        <w:rPr>
          <w:i/>
          <w:iCs/>
        </w:rPr>
        <w:t>an</w:t>
      </w:r>
      <w:proofErr w:type="spellStart"/>
      <w:r w:rsidRPr="005142FE">
        <w:rPr>
          <w:i/>
          <w:iCs/>
          <w:lang w:val="fr-CA"/>
        </w:rPr>
        <w:t>ônios</w:t>
      </w:r>
      <w:proofErr w:type="spellEnd"/>
      <w:r>
        <w:rPr>
          <w:lang w:val="fr-CA"/>
        </w:rPr>
        <w:t xml:space="preserve">. (1) </w:t>
      </w:r>
      <w:r w:rsidRPr="005142FE">
        <w:rPr>
          <w:lang w:val="fr-CA"/>
        </w:rPr>
        <w:t xml:space="preserve">A </w:t>
      </w:r>
      <w:r w:rsidRPr="005142FE">
        <w:rPr>
          <w:lang w:val="fr-CA"/>
        </w:rPr>
        <w:t xml:space="preserve">long </w:t>
      </w:r>
      <w:proofErr w:type="spellStart"/>
      <w:r w:rsidRPr="005142FE">
        <w:rPr>
          <w:lang w:val="fr-CA"/>
        </w:rPr>
        <w:t>period</w:t>
      </w:r>
      <w:proofErr w:type="spellEnd"/>
      <w:r w:rsidRPr="005142FE">
        <w:rPr>
          <w:lang w:val="fr-CA"/>
        </w:rPr>
        <w:t xml:space="preserve"> of time</w:t>
      </w:r>
      <w:r>
        <w:rPr>
          <w:lang w:val="fr-CA"/>
        </w:rPr>
        <w:t xml:space="preserve">, (2) </w:t>
      </w:r>
      <w:proofErr w:type="spellStart"/>
      <w:r>
        <w:rPr>
          <w:lang w:val="fr-CA"/>
        </w:rPr>
        <w:t>eternal</w:t>
      </w:r>
      <w:proofErr w:type="spellEnd"/>
      <w:r>
        <w:rPr>
          <w:lang w:val="fr-CA"/>
        </w:rPr>
        <w:t xml:space="preserve">, (3) </w:t>
      </w:r>
      <w:proofErr w:type="spellStart"/>
      <w:r>
        <w:rPr>
          <w:lang w:val="fr-CA"/>
        </w:rPr>
        <w:t>unending</w:t>
      </w:r>
      <w:proofErr w:type="spellEnd"/>
      <w:r>
        <w:rPr>
          <w:lang w:val="fr-CA"/>
        </w:rPr>
        <w:t xml:space="preserve">. </w:t>
      </w:r>
      <w:proofErr w:type="spellStart"/>
      <w:r w:rsidRPr="005142FE">
        <w:rPr>
          <w:i/>
          <w:iCs/>
        </w:rPr>
        <w:t>BDAG</w:t>
      </w:r>
      <w:proofErr w:type="spellEnd"/>
    </w:p>
    <w:p w14:paraId="7DEEFB2A" w14:textId="77777777" w:rsidR="0089020C" w:rsidRDefault="0089020C" w:rsidP="007D13E3">
      <w:pPr>
        <w:jc w:val="left"/>
      </w:pPr>
      <w:r>
        <w:rPr>
          <w:b/>
          <w:bCs/>
        </w:rPr>
        <w:t>Family.</w:t>
      </w:r>
      <w:r>
        <w:t xml:space="preserve"> </w:t>
      </w:r>
      <w:proofErr w:type="spellStart"/>
      <w:r w:rsidRPr="00FD47E8">
        <w:t>οἶκος</w:t>
      </w:r>
      <w:proofErr w:type="spellEnd"/>
      <w:r>
        <w:t xml:space="preserve"> </w:t>
      </w:r>
      <w:r>
        <w:rPr>
          <w:i/>
          <w:iCs/>
        </w:rPr>
        <w:t>oikos</w:t>
      </w:r>
      <w:r>
        <w:t>. (1) Dwelling, (2) household [family, servants, possessions], (3) descendants, nation, (4) Christian gathering place.</w:t>
      </w:r>
    </w:p>
    <w:p w14:paraId="54267E0E" w14:textId="77777777" w:rsidR="0089020C" w:rsidRDefault="0089020C" w:rsidP="007D13E3">
      <w:pPr>
        <w:jc w:val="left"/>
      </w:pPr>
      <w:r w:rsidRPr="00C66187">
        <w:rPr>
          <w:b/>
          <w:bCs/>
        </w:rPr>
        <w:t>For, with.</w:t>
      </w:r>
      <w:r>
        <w:t xml:space="preserve"> </w:t>
      </w:r>
      <w:r w:rsidRPr="00991304">
        <w:t>κα</w:t>
      </w:r>
      <w:proofErr w:type="spellStart"/>
      <w:r w:rsidRPr="00991304">
        <w:t>τὰ</w:t>
      </w:r>
      <w:proofErr w:type="spellEnd"/>
      <w:r>
        <w:t xml:space="preserve"> kata. No specific meaning. Followed by genitive or accusative adjective, noun or pronoun. Here with accusative nouns, indicating cause, purpose or result.</w:t>
      </w:r>
    </w:p>
    <w:p w14:paraId="63BECC68" w14:textId="77777777" w:rsidR="0089020C" w:rsidRPr="005142FE" w:rsidRDefault="0089020C" w:rsidP="007D13E3">
      <w:pPr>
        <w:jc w:val="left"/>
      </w:pPr>
      <w:r>
        <w:rPr>
          <w:b/>
          <w:bCs/>
        </w:rPr>
        <w:t>Godliness.</w:t>
      </w:r>
      <w:r>
        <w:t xml:space="preserve"> </w:t>
      </w:r>
      <w:proofErr w:type="spellStart"/>
      <w:r w:rsidRPr="005142FE">
        <w:t>εὐσέ</w:t>
      </w:r>
      <w:proofErr w:type="spellEnd"/>
      <w:r w:rsidRPr="005142FE">
        <w:t>βεια</w:t>
      </w:r>
      <w:r>
        <w:t xml:space="preserve"> </w:t>
      </w:r>
      <w:proofErr w:type="spellStart"/>
      <w:r w:rsidRPr="005142FE">
        <w:rPr>
          <w:i/>
          <w:iCs/>
        </w:rPr>
        <w:t>eusebeia</w:t>
      </w:r>
      <w:proofErr w:type="spellEnd"/>
      <w:r>
        <w:t xml:space="preserve">. </w:t>
      </w:r>
      <w:r w:rsidRPr="005142FE">
        <w:t xml:space="preserve">Awesome </w:t>
      </w:r>
      <w:r w:rsidRPr="005142FE">
        <w:t>respect accorded to God</w:t>
      </w:r>
      <w:r>
        <w:t xml:space="preserve">. </w:t>
      </w:r>
      <w:proofErr w:type="spellStart"/>
      <w:r w:rsidRPr="005142FE">
        <w:rPr>
          <w:i/>
          <w:iCs/>
        </w:rPr>
        <w:t>BDAG</w:t>
      </w:r>
      <w:proofErr w:type="spellEnd"/>
    </w:p>
    <w:p w14:paraId="29B48C25" w14:textId="77777777" w:rsidR="0089020C" w:rsidRPr="004840E1" w:rsidRDefault="0089020C" w:rsidP="007D13E3">
      <w:pPr>
        <w:jc w:val="left"/>
      </w:pPr>
      <w:r>
        <w:rPr>
          <w:b/>
          <w:bCs/>
        </w:rPr>
        <w:t>Myth.</w:t>
      </w:r>
      <w:r>
        <w:t xml:space="preserve"> </w:t>
      </w:r>
      <w:proofErr w:type="spellStart"/>
      <w:r w:rsidRPr="004840E1">
        <w:t>μῦθος</w:t>
      </w:r>
      <w:proofErr w:type="spellEnd"/>
      <w:r>
        <w:t xml:space="preserve"> </w:t>
      </w:r>
      <w:r>
        <w:rPr>
          <w:i/>
          <w:iCs/>
        </w:rPr>
        <w:t>myth</w:t>
      </w:r>
      <w:r>
        <w:t xml:space="preserve">. </w:t>
      </w:r>
      <w:r w:rsidRPr="004840E1">
        <w:t>Tale</w:t>
      </w:r>
      <w:r w:rsidRPr="004840E1">
        <w:t>, story, legend, myth</w:t>
      </w:r>
      <w:r>
        <w:t xml:space="preserve"> [usually untrue, in contract with the true Word]. </w:t>
      </w:r>
      <w:proofErr w:type="spellStart"/>
      <w:r w:rsidRPr="005142FE">
        <w:rPr>
          <w:i/>
          <w:iCs/>
        </w:rPr>
        <w:t>BDAG</w:t>
      </w:r>
      <w:proofErr w:type="spellEnd"/>
    </w:p>
    <w:p w14:paraId="0E714388" w14:textId="77777777" w:rsidR="0089020C" w:rsidRDefault="0089020C" w:rsidP="007D13E3">
      <w:pPr>
        <w:jc w:val="left"/>
      </w:pPr>
      <w:r>
        <w:rPr>
          <w:b/>
          <w:bCs/>
        </w:rPr>
        <w:t>Overseer.</w:t>
      </w:r>
      <w:r>
        <w:t xml:space="preserve"> </w:t>
      </w:r>
      <w:r>
        <w:t>ἐπ</w:t>
      </w:r>
      <w:proofErr w:type="spellStart"/>
      <w:r>
        <w:t>ίσκο</w:t>
      </w:r>
      <w:proofErr w:type="spellEnd"/>
      <w:r>
        <w:t>πος</w:t>
      </w:r>
      <w:r>
        <w:t xml:space="preserve">, </w:t>
      </w:r>
      <w:proofErr w:type="spellStart"/>
      <w:r w:rsidRPr="002E5E90">
        <w:rPr>
          <w:i/>
          <w:iCs/>
        </w:rPr>
        <w:t>episkopos</w:t>
      </w:r>
      <w:proofErr w:type="spellEnd"/>
      <w:r>
        <w:t xml:space="preserve">. (1) </w:t>
      </w:r>
      <w:r w:rsidRPr="002E5E90">
        <w:t xml:space="preserve">One </w:t>
      </w:r>
      <w:r w:rsidRPr="002E5E90">
        <w:t xml:space="preserve">who has the responsibility of safeguarding or seeing to it that </w:t>
      </w:r>
      <w:proofErr w:type="spellStart"/>
      <w:r w:rsidRPr="002E5E90">
        <w:t>someth</w:t>
      </w:r>
      <w:proofErr w:type="spellEnd"/>
      <w:r w:rsidRPr="002E5E90">
        <w:t>. is done in the correct way</w:t>
      </w:r>
      <w:r>
        <w:t xml:space="preserve">, (2) </w:t>
      </w:r>
      <w:r w:rsidRPr="002E5E90">
        <w:t>The term was taken over in Christian communities in ref. to one who served as overseer or supervisor, with special interest in guarding the apostolic tradition</w:t>
      </w:r>
      <w:r>
        <w:t xml:space="preserve">. </w:t>
      </w:r>
      <w:proofErr w:type="spellStart"/>
      <w:r w:rsidRPr="005142FE">
        <w:rPr>
          <w:i/>
          <w:iCs/>
        </w:rPr>
        <w:t>BDAG</w:t>
      </w:r>
      <w:proofErr w:type="spellEnd"/>
    </w:p>
    <w:p w14:paraId="2A3874F3" w14:textId="77777777" w:rsidR="0089020C" w:rsidRDefault="0089020C" w:rsidP="007D13E3">
      <w:pPr>
        <w:jc w:val="left"/>
      </w:pPr>
      <w:r w:rsidRPr="00711439">
        <w:rPr>
          <w:b/>
          <w:bCs/>
        </w:rPr>
        <w:t>Preaching.</w:t>
      </w:r>
      <w:r>
        <w:t xml:space="preserve"> </w:t>
      </w:r>
      <w:proofErr w:type="spellStart"/>
      <w:r w:rsidRPr="00711439">
        <w:t>κήρυγμ</w:t>
      </w:r>
      <w:proofErr w:type="spellEnd"/>
      <w:r w:rsidRPr="00711439">
        <w:t>α</w:t>
      </w:r>
      <w:r>
        <w:t xml:space="preserve"> k</w:t>
      </w:r>
      <w:proofErr w:type="spellStart"/>
      <w:r>
        <w:rPr>
          <w:lang w:val="fr-CA"/>
        </w:rPr>
        <w:t>érygma</w:t>
      </w:r>
      <w:proofErr w:type="spellEnd"/>
      <w:r>
        <w:rPr>
          <w:lang w:val="fr-CA"/>
        </w:rPr>
        <w:t xml:space="preserve">. (1) </w:t>
      </w:r>
      <w:r>
        <w:t xml:space="preserve">Official announcement, (2) public declaration. </w:t>
      </w:r>
      <w:proofErr w:type="spellStart"/>
      <w:r w:rsidRPr="005142FE">
        <w:rPr>
          <w:i/>
          <w:iCs/>
        </w:rPr>
        <w:t>BDAG</w:t>
      </w:r>
      <w:proofErr w:type="spellEnd"/>
      <w:r>
        <w:t xml:space="preserve"> [Not usually a sermon.]</w:t>
      </w:r>
    </w:p>
    <w:p w14:paraId="52EB5F20" w14:textId="77777777" w:rsidR="0089020C" w:rsidRDefault="0089020C" w:rsidP="007D13E3">
      <w:pPr>
        <w:jc w:val="left"/>
      </w:pPr>
      <w:r>
        <w:rPr>
          <w:b/>
          <w:bCs/>
        </w:rPr>
        <w:t>Prophet.</w:t>
      </w:r>
      <w:r>
        <w:t xml:space="preserve"> </w:t>
      </w:r>
      <w:r w:rsidRPr="00023866">
        <w:t>π</w:t>
      </w:r>
      <w:proofErr w:type="spellStart"/>
      <w:r w:rsidRPr="00023866">
        <w:t>ροφήτης</w:t>
      </w:r>
      <w:proofErr w:type="spellEnd"/>
      <w:r>
        <w:t xml:space="preserve"> </w:t>
      </w:r>
      <w:r w:rsidRPr="00023866">
        <w:rPr>
          <w:i/>
          <w:iCs/>
        </w:rPr>
        <w:t>prof</w:t>
      </w:r>
      <w:r w:rsidRPr="00023866">
        <w:rPr>
          <w:i/>
          <w:iCs/>
          <w:lang w:val="fr-CA"/>
        </w:rPr>
        <w:t>étés</w:t>
      </w:r>
      <w:r>
        <w:rPr>
          <w:lang w:val="fr-CA"/>
        </w:rPr>
        <w:t>.</w:t>
      </w:r>
      <w:r>
        <w:t xml:space="preserve"> (1) </w:t>
      </w:r>
      <w:r w:rsidRPr="00023866">
        <w:t xml:space="preserve">A </w:t>
      </w:r>
      <w:r w:rsidRPr="00023866">
        <w:t>person inspired to proclaim or reveal divine will or purpose</w:t>
      </w:r>
      <w:r>
        <w:t xml:space="preserve"> [Hebrew, Christian or pagan].  </w:t>
      </w:r>
      <w:proofErr w:type="spellStart"/>
      <w:r w:rsidRPr="005142FE">
        <w:rPr>
          <w:i/>
          <w:iCs/>
        </w:rPr>
        <w:t>BDAG</w:t>
      </w:r>
      <w:proofErr w:type="spellEnd"/>
    </w:p>
    <w:p w14:paraId="2AAD2817" w14:textId="77777777" w:rsidR="0089020C" w:rsidRDefault="0089020C" w:rsidP="007D13E3">
      <w:pPr>
        <w:jc w:val="left"/>
      </w:pPr>
      <w:r w:rsidRPr="00C66187">
        <w:rPr>
          <w:b/>
          <w:bCs/>
        </w:rPr>
        <w:t>Servant.</w:t>
      </w:r>
      <w:r>
        <w:t xml:space="preserve"> </w:t>
      </w:r>
      <w:proofErr w:type="spellStart"/>
      <w:r w:rsidRPr="00F2730C">
        <w:t>δοῦλος</w:t>
      </w:r>
      <w:proofErr w:type="spellEnd"/>
      <w:r>
        <w:t xml:space="preserve"> </w:t>
      </w:r>
      <w:proofErr w:type="spellStart"/>
      <w:r w:rsidRPr="005232A2">
        <w:rPr>
          <w:i/>
          <w:iCs/>
        </w:rPr>
        <w:t>doulos</w:t>
      </w:r>
      <w:proofErr w:type="spellEnd"/>
      <w:r>
        <w:t xml:space="preserve">. (1) Slave, owned by a master. Greco-Roman legal social class. (2) Hebrew debt slave. Economic servitude to repay a debt. Had to be released by the seventh year, </w:t>
      </w:r>
      <w:proofErr w:type="spellStart"/>
      <w:r>
        <w:t>Deut</w:t>
      </w:r>
      <w:proofErr w:type="spellEnd"/>
      <w:r>
        <w:t xml:space="preserve"> 15:12. (3) Volunteer servant, </w:t>
      </w:r>
      <w:proofErr w:type="spellStart"/>
      <w:r>
        <w:t>Deut</w:t>
      </w:r>
      <w:proofErr w:type="spellEnd"/>
      <w:r>
        <w:t xml:space="preserve"> 15:16-17. (4) Service to a deity. What Jesus became, Phil 2:7. Paul, Tit 1:1.</w:t>
      </w:r>
    </w:p>
    <w:p w14:paraId="4FE7CF8C" w14:textId="77777777" w:rsidR="0089020C" w:rsidRPr="002E5E90" w:rsidRDefault="0089020C" w:rsidP="007D13E3">
      <w:pPr>
        <w:jc w:val="left"/>
      </w:pPr>
      <w:r>
        <w:rPr>
          <w:b/>
          <w:bCs/>
        </w:rPr>
        <w:t>Steward.</w:t>
      </w:r>
      <w:r>
        <w:t xml:space="preserve"> </w:t>
      </w:r>
      <w:proofErr w:type="spellStart"/>
      <w:r w:rsidRPr="002E5E90">
        <w:t>οἰκονόμος</w:t>
      </w:r>
      <w:proofErr w:type="spellEnd"/>
      <w:r>
        <w:t xml:space="preserve"> </w:t>
      </w:r>
      <w:proofErr w:type="spellStart"/>
      <w:r>
        <w:rPr>
          <w:i/>
          <w:iCs/>
        </w:rPr>
        <w:t>oikonomos</w:t>
      </w:r>
      <w:proofErr w:type="spellEnd"/>
      <w:r>
        <w:t xml:space="preserve">. (1) </w:t>
      </w:r>
      <w:r w:rsidRPr="002E5E90">
        <w:t xml:space="preserve">Manager </w:t>
      </w:r>
      <w:r w:rsidRPr="002E5E90">
        <w:t>of a household or estate,</w:t>
      </w:r>
      <w:r>
        <w:t xml:space="preserve"> (2) </w:t>
      </w:r>
      <w:r w:rsidRPr="00FD47E8">
        <w:t>public treasurer</w:t>
      </w:r>
      <w:r>
        <w:t xml:space="preserve">, (3) </w:t>
      </w:r>
      <w:r w:rsidRPr="00FD47E8">
        <w:t>one who is entrusted with management in connection with transcendent matters</w:t>
      </w:r>
      <w:r>
        <w:t xml:space="preserve">. </w:t>
      </w:r>
      <w:proofErr w:type="spellStart"/>
      <w:r w:rsidRPr="005142FE">
        <w:rPr>
          <w:i/>
          <w:iCs/>
        </w:rPr>
        <w:t>BDAG</w:t>
      </w:r>
      <w:proofErr w:type="spellEnd"/>
    </w:p>
    <w:p w14:paraId="3646C1B4" w14:textId="77777777" w:rsidR="002E5E90" w:rsidRDefault="002E5E90" w:rsidP="007D13E3">
      <w:pPr>
        <w:jc w:val="left"/>
      </w:pPr>
    </w:p>
    <w:p w14:paraId="385A7698" w14:textId="77777777" w:rsidR="002E5E90" w:rsidRDefault="002E5E90" w:rsidP="007D13E3">
      <w:pPr>
        <w:jc w:val="left"/>
      </w:pPr>
    </w:p>
    <w:p w14:paraId="500E9685" w14:textId="77777777" w:rsidR="002E5E90" w:rsidRPr="002E5E90" w:rsidRDefault="002E5E90" w:rsidP="007D13E3">
      <w:pPr>
        <w:jc w:val="left"/>
      </w:pPr>
    </w:p>
    <w:p w14:paraId="167DD61A" w14:textId="77777777" w:rsidR="00C66187" w:rsidRDefault="00C66187" w:rsidP="007D13E3">
      <w:pPr>
        <w:jc w:val="left"/>
      </w:pPr>
    </w:p>
    <w:p w14:paraId="54BFBAC2" w14:textId="77777777" w:rsidR="00C51D50" w:rsidRPr="0015354F" w:rsidRDefault="00C51D50" w:rsidP="007D13E3">
      <w:pPr>
        <w:jc w:val="left"/>
      </w:pPr>
    </w:p>
    <w:sectPr w:rsidR="00C51D50" w:rsidRPr="0015354F" w:rsidSect="009470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6B4A8" w14:textId="77777777" w:rsidR="004052C3" w:rsidRDefault="004052C3" w:rsidP="00F05CDE">
      <w:pPr>
        <w:spacing w:after="0"/>
      </w:pPr>
      <w:r>
        <w:separator/>
      </w:r>
    </w:p>
  </w:endnote>
  <w:endnote w:type="continuationSeparator" w:id="0">
    <w:p w14:paraId="799F2D8E" w14:textId="77777777" w:rsidR="004052C3" w:rsidRDefault="004052C3" w:rsidP="00F05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B6B7E" w14:textId="77777777" w:rsidR="00F05CDE" w:rsidRDefault="00F05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211A2" w14:textId="77777777" w:rsidR="00F05CDE" w:rsidRDefault="00F05CDE" w:rsidP="00F05CD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709CB" w14:textId="77777777" w:rsidR="00F05CDE" w:rsidRDefault="00F05CDE" w:rsidP="00F05CDE">
    <w:pPr>
      <w:pStyle w:val="Footer"/>
    </w:pPr>
    <w:r w:rsidRPr="00F05CDE">
      <w:t xml:space="preserve">Page 1 of </w:t>
    </w:r>
    <w:fldSimple w:instr=" NUMPAGES   \* MERGEFORMAT ">
      <w:r>
        <w:rPr>
          <w:noProof/>
        </w:rPr>
        <w:t>2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A7CFF" w14:textId="77777777" w:rsidR="004052C3" w:rsidRDefault="004052C3" w:rsidP="00F05CDE">
      <w:pPr>
        <w:spacing w:after="0"/>
      </w:pPr>
      <w:r>
        <w:separator/>
      </w:r>
    </w:p>
  </w:footnote>
  <w:footnote w:type="continuationSeparator" w:id="0">
    <w:p w14:paraId="541F4801" w14:textId="77777777" w:rsidR="004052C3" w:rsidRDefault="004052C3" w:rsidP="00F05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EFD76" w14:textId="77777777" w:rsidR="00F05CDE" w:rsidRDefault="00F05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E333E" w14:textId="77777777" w:rsidR="00F05CDE" w:rsidRDefault="00F05CDE" w:rsidP="00F05CDE">
    <w:pPr>
      <w:pStyle w:val="Header"/>
    </w:pPr>
    <w:r>
      <w:t>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D7B80" w14:textId="77777777" w:rsidR="00F05CDE" w:rsidRDefault="00F05C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0C"/>
    <w:rsid w:val="00023866"/>
    <w:rsid w:val="000B23C8"/>
    <w:rsid w:val="000F5BB7"/>
    <w:rsid w:val="0015354F"/>
    <w:rsid w:val="00165122"/>
    <w:rsid w:val="002E5E90"/>
    <w:rsid w:val="0034436C"/>
    <w:rsid w:val="004052C3"/>
    <w:rsid w:val="004840E1"/>
    <w:rsid w:val="005142FE"/>
    <w:rsid w:val="005232A2"/>
    <w:rsid w:val="006A07A3"/>
    <w:rsid w:val="00711439"/>
    <w:rsid w:val="00755AF0"/>
    <w:rsid w:val="007D13E3"/>
    <w:rsid w:val="00805874"/>
    <w:rsid w:val="0089020C"/>
    <w:rsid w:val="00947049"/>
    <w:rsid w:val="00975818"/>
    <w:rsid w:val="00991304"/>
    <w:rsid w:val="009F695E"/>
    <w:rsid w:val="00A82800"/>
    <w:rsid w:val="00C30ED7"/>
    <w:rsid w:val="00C51D50"/>
    <w:rsid w:val="00C66187"/>
    <w:rsid w:val="00DA7AED"/>
    <w:rsid w:val="00E00FC3"/>
    <w:rsid w:val="00EF35F7"/>
    <w:rsid w:val="00F05CDE"/>
    <w:rsid w:val="00F2730C"/>
    <w:rsid w:val="00F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0467"/>
  <w15:chartTrackingRefBased/>
  <w15:docId w15:val="{492E0778-6A71-4F81-A681-91B7C6C5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40" w:after="12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CDE"/>
  </w:style>
  <w:style w:type="paragraph" w:styleId="Footer">
    <w:name w:val="footer"/>
    <w:basedOn w:val="Normal"/>
    <w:link w:val="Foot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en\OneDrive\Documents\Custom%20Office%20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5</cp:revision>
  <cp:lastPrinted>2024-08-25T04:48:00Z</cp:lastPrinted>
  <dcterms:created xsi:type="dcterms:W3CDTF">2024-08-22T04:26:00Z</dcterms:created>
  <dcterms:modified xsi:type="dcterms:W3CDTF">2024-08-25T04:48:00Z</dcterms:modified>
</cp:coreProperties>
</file>