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00" w:rsidRDefault="008E1F00" w:rsidP="00C953F0">
      <w:pPr>
        <w:rPr>
          <w:noProof/>
        </w:rPr>
      </w:pPr>
    </w:p>
    <w:p w:rsidR="009D6008" w:rsidRDefault="009D6008" w:rsidP="00C953F0">
      <w:pPr>
        <w:rPr>
          <w:noProof/>
        </w:rPr>
      </w:pPr>
    </w:p>
    <w:p w:rsidR="009D6008" w:rsidRDefault="009D6008" w:rsidP="009D6008">
      <w:pPr>
        <w:rPr>
          <w:noProof/>
        </w:rPr>
      </w:pPr>
      <w:r>
        <w:rPr>
          <w:noProof/>
        </w:rPr>
        <w:t>http://en.wikipedia.org/wiki/Arabic_phonology</w:t>
      </w:r>
    </w:p>
    <w:p w:rsidR="009D6008" w:rsidRDefault="009D6008" w:rsidP="009D6008">
      <w:pPr>
        <w:rPr>
          <w:noProof/>
        </w:rPr>
      </w:pPr>
    </w:p>
    <w:p w:rsidR="009D6008" w:rsidRDefault="009D6008" w:rsidP="009D6008">
      <w:pPr>
        <w:rPr>
          <w:noProof/>
        </w:rPr>
      </w:pPr>
      <w:r>
        <w:rPr>
          <w:noProof/>
        </w:rPr>
        <w:t xml:space="preserve">PHONETIC AND PHONOLOGICAL ASPECTS </w:t>
      </w:r>
    </w:p>
    <w:p w:rsidR="009D6008" w:rsidRDefault="009D6008" w:rsidP="009D6008">
      <w:pPr>
        <w:rPr>
          <w:noProof/>
        </w:rPr>
      </w:pPr>
      <w:r>
        <w:rPr>
          <w:noProof/>
        </w:rPr>
        <w:t xml:space="preserve">OF ARABIC EMPHATICS AND GUTTURALS </w:t>
      </w:r>
    </w:p>
    <w:p w:rsidR="009D6008" w:rsidRDefault="009D6008" w:rsidP="009D6008">
      <w:pPr>
        <w:rPr>
          <w:noProof/>
        </w:rPr>
      </w:pPr>
      <w:r>
        <w:rPr>
          <w:noProof/>
        </w:rPr>
        <w:t>http://faculty.ksu.edu.sa/bin-muqbil/Publications/Bin-Muqbil_2006_Dissertation.pdf</w:t>
      </w:r>
    </w:p>
    <w:p w:rsidR="009D6008" w:rsidRDefault="009D6008" w:rsidP="009D6008">
      <w:pPr>
        <w:rPr>
          <w:noProof/>
        </w:rPr>
      </w:pPr>
    </w:p>
    <w:p w:rsidR="009D6008" w:rsidRDefault="009D6008" w:rsidP="009D6008">
      <w:pPr>
        <w:rPr>
          <w:noProof/>
        </w:rPr>
      </w:pPr>
      <w:r>
        <w:rPr>
          <w:noProof/>
        </w:rPr>
        <w:t>TEACHING ARABIC TO SPEAKERS OF ENGLISH</w:t>
      </w:r>
    </w:p>
    <w:p w:rsidR="008E1F00" w:rsidRDefault="009D6008" w:rsidP="009D6008">
      <w:pPr>
        <w:rPr>
          <w:noProof/>
        </w:rPr>
      </w:pPr>
      <w:r>
        <w:rPr>
          <w:noProof/>
        </w:rPr>
        <w:t>http://etd.lib.umt.edu/theses/available/etd-09302008-152549/unrestricted/umi-umt-1093.pdf</w:t>
      </w:r>
    </w:p>
    <w:p w:rsidR="009D6008" w:rsidRDefault="009D6008" w:rsidP="009D6008">
      <w:pPr>
        <w:rPr>
          <w:noProof/>
        </w:rPr>
      </w:pPr>
    </w:p>
    <w:p w:rsidR="009D6008" w:rsidRDefault="009D6008" w:rsidP="009D6008">
      <w:pPr>
        <w:rPr>
          <w:noProof/>
        </w:rPr>
      </w:pPr>
    </w:p>
    <w:p w:rsidR="00C953F0" w:rsidRDefault="00C953F0" w:rsidP="00C953F0">
      <w:pPr>
        <w:rPr>
          <w:noProof/>
        </w:rPr>
      </w:pPr>
      <w:r>
        <w:rPr>
          <w:noProof/>
        </w:rPr>
        <w:t xml:space="preserve">Conj </w:t>
      </w:r>
      <w:r>
        <w:rPr>
          <w:noProof/>
        </w:rPr>
        <w:tab/>
      </w:r>
      <w:r>
        <w:rPr>
          <w:noProof/>
        </w:rPr>
        <w:t xml:space="preserve">Verb Form </w:t>
      </w:r>
      <w:r>
        <w:rPr>
          <w:noProof/>
        </w:rPr>
        <w:tab/>
      </w:r>
      <w:r>
        <w:rPr>
          <w:noProof/>
        </w:rPr>
        <w:t>Gloss</w:t>
      </w:r>
    </w:p>
    <w:p w:rsidR="00C953F0" w:rsidRDefault="00C953F0" w:rsidP="00C953F0">
      <w:pPr>
        <w:rPr>
          <w:noProof/>
        </w:rPr>
      </w:pPr>
      <w:r>
        <w:rPr>
          <w:noProof/>
        </w:rPr>
        <w:t xml:space="preserve">I </w:t>
      </w:r>
      <w:r>
        <w:rPr>
          <w:noProof/>
        </w:rPr>
        <w:tab/>
      </w:r>
      <w:r>
        <w:rPr>
          <w:noProof/>
        </w:rPr>
        <w:t xml:space="preserve">katab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w</w:t>
      </w:r>
      <w:r>
        <w:rPr>
          <w:noProof/>
        </w:rPr>
        <w:t>rote</w:t>
      </w:r>
    </w:p>
    <w:p w:rsidR="00C953F0" w:rsidRDefault="008E1F00" w:rsidP="00C953F0">
      <w:pPr>
        <w:rPr>
          <w:noProof/>
        </w:rPr>
      </w:pPr>
      <w:r>
        <w:rPr>
          <w:noProof/>
        </w:rPr>
        <w:t>I</w:t>
      </w:r>
      <w:r w:rsidR="00C953F0">
        <w:rPr>
          <w:noProof/>
        </w:rPr>
        <w:t xml:space="preserve">l </w:t>
      </w:r>
      <w:r w:rsidR="00C953F0">
        <w:rPr>
          <w:noProof/>
        </w:rPr>
        <w:tab/>
      </w:r>
      <w:r w:rsidR="00C953F0">
        <w:rPr>
          <w:noProof/>
        </w:rPr>
        <w:t xml:space="preserve">kattab </w:t>
      </w:r>
      <w:r w:rsidR="00C953F0">
        <w:rPr>
          <w:noProof/>
        </w:rPr>
        <w:tab/>
      </w:r>
      <w:r w:rsidR="00C953F0">
        <w:rPr>
          <w:noProof/>
        </w:rPr>
        <w:tab/>
      </w:r>
      <w:r w:rsidR="00C953F0">
        <w:rPr>
          <w:noProof/>
        </w:rPr>
        <w:t>caused to write</w:t>
      </w:r>
    </w:p>
    <w:p w:rsidR="00C953F0" w:rsidRDefault="008E1F00" w:rsidP="00C953F0">
      <w:pPr>
        <w:rPr>
          <w:noProof/>
        </w:rPr>
      </w:pPr>
      <w:r>
        <w:rPr>
          <w:noProof/>
        </w:rPr>
        <w:t>I</w:t>
      </w:r>
      <w:r w:rsidR="00C953F0">
        <w:rPr>
          <w:noProof/>
        </w:rPr>
        <w:t xml:space="preserve">ll </w:t>
      </w:r>
      <w:r w:rsidR="00C953F0">
        <w:rPr>
          <w:noProof/>
        </w:rPr>
        <w:tab/>
      </w:r>
      <w:r w:rsidR="00C953F0">
        <w:rPr>
          <w:noProof/>
        </w:rPr>
        <w:t xml:space="preserve">kaatab </w:t>
      </w:r>
      <w:r w:rsidR="00C953F0">
        <w:rPr>
          <w:noProof/>
        </w:rPr>
        <w:tab/>
      </w:r>
      <w:r w:rsidR="00C953F0">
        <w:rPr>
          <w:noProof/>
        </w:rPr>
        <w:tab/>
      </w:r>
      <w:r w:rsidR="00C953F0">
        <w:rPr>
          <w:noProof/>
        </w:rPr>
        <w:t>corresponded</w:t>
      </w:r>
    </w:p>
    <w:p w:rsidR="00C953F0" w:rsidRDefault="00C953F0" w:rsidP="009D6008">
      <w:pPr>
        <w:rPr>
          <w:noProof/>
        </w:rPr>
      </w:pPr>
      <w:r>
        <w:rPr>
          <w:noProof/>
        </w:rPr>
        <w:t xml:space="preserve">IV </w:t>
      </w:r>
      <w:r>
        <w:rPr>
          <w:noProof/>
        </w:rPr>
        <w:tab/>
      </w:r>
      <w:r w:rsidR="009D6008">
        <w:rPr>
          <w:noProof/>
          <w:u w:val="single"/>
        </w:rPr>
        <w:t>‘</w:t>
      </w:r>
      <w:r>
        <w:rPr>
          <w:noProof/>
        </w:rPr>
        <w:t xml:space="preserve">aktab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dictated</w:t>
      </w:r>
    </w:p>
    <w:p w:rsidR="00C953F0" w:rsidRDefault="00C953F0" w:rsidP="00C953F0">
      <w:pPr>
        <w:rPr>
          <w:noProof/>
        </w:rPr>
      </w:pPr>
      <w:r>
        <w:rPr>
          <w:noProof/>
        </w:rPr>
        <w:t xml:space="preserve">V </w:t>
      </w:r>
      <w:r>
        <w:rPr>
          <w:noProof/>
        </w:rPr>
        <w:tab/>
      </w:r>
      <w:r w:rsidRPr="008E1F00">
        <w:rPr>
          <w:noProof/>
          <w:u w:val="single"/>
        </w:rPr>
        <w:t>t</w:t>
      </w:r>
      <w:r>
        <w:rPr>
          <w:noProof/>
        </w:rPr>
        <w:t>akattab</w:t>
      </w:r>
      <w:r>
        <w:rPr>
          <w:noProof/>
        </w:rPr>
        <w:tab/>
        <w:t>—</w:t>
      </w:r>
    </w:p>
    <w:p w:rsidR="00C953F0" w:rsidRDefault="00C953F0" w:rsidP="00C953F0">
      <w:pPr>
        <w:rPr>
          <w:noProof/>
        </w:rPr>
      </w:pPr>
      <w:r>
        <w:rPr>
          <w:noProof/>
        </w:rPr>
        <w:t xml:space="preserve">VI </w:t>
      </w:r>
      <w:r w:rsidR="008E1F00">
        <w:rPr>
          <w:noProof/>
        </w:rPr>
        <w:tab/>
      </w:r>
      <w:r w:rsidR="008E1F00" w:rsidRPr="008E1F00">
        <w:rPr>
          <w:noProof/>
          <w:u w:val="single"/>
        </w:rPr>
        <w:t>t</w:t>
      </w:r>
      <w:r>
        <w:rPr>
          <w:noProof/>
        </w:rPr>
        <w:t xml:space="preserve">akaatab </w:t>
      </w:r>
      <w:r>
        <w:rPr>
          <w:noProof/>
        </w:rPr>
        <w:tab/>
      </w:r>
      <w:r>
        <w:rPr>
          <w:noProof/>
        </w:rPr>
        <w:t>kept up a correspondence</w:t>
      </w:r>
    </w:p>
    <w:p w:rsidR="00C953F0" w:rsidRDefault="00C953F0" w:rsidP="008E1F00">
      <w:pPr>
        <w:rPr>
          <w:noProof/>
        </w:rPr>
      </w:pPr>
      <w:r>
        <w:rPr>
          <w:noProof/>
        </w:rPr>
        <w:t xml:space="preserve">VII </w:t>
      </w:r>
      <w:r w:rsidR="008E1F00">
        <w:rPr>
          <w:noProof/>
        </w:rPr>
        <w:tab/>
      </w:r>
      <w:r w:rsidR="008E1F00" w:rsidRPr="008E1F00">
        <w:rPr>
          <w:noProof/>
          <w:u w:val="single"/>
        </w:rPr>
        <w:t>n</w:t>
      </w:r>
      <w:r>
        <w:rPr>
          <w:noProof/>
        </w:rPr>
        <w:t xml:space="preserve">katab </w:t>
      </w:r>
      <w:r w:rsidR="008E1F00">
        <w:rPr>
          <w:noProof/>
        </w:rPr>
        <w:tab/>
      </w:r>
      <w:r>
        <w:rPr>
          <w:noProof/>
        </w:rPr>
        <w:t>subscribed</w:t>
      </w:r>
    </w:p>
    <w:p w:rsidR="00C953F0" w:rsidRDefault="00C953F0" w:rsidP="008E1F00">
      <w:pPr>
        <w:rPr>
          <w:noProof/>
        </w:rPr>
      </w:pPr>
      <w:r>
        <w:rPr>
          <w:noProof/>
        </w:rPr>
        <w:t>VI</w:t>
      </w:r>
      <w:r w:rsidR="008E1F00">
        <w:rPr>
          <w:noProof/>
        </w:rPr>
        <w:t>II</w:t>
      </w:r>
      <w:r>
        <w:rPr>
          <w:noProof/>
        </w:rPr>
        <w:t xml:space="preserve"> </w:t>
      </w:r>
      <w:r w:rsidR="008E1F00">
        <w:rPr>
          <w:noProof/>
        </w:rPr>
        <w:tab/>
      </w:r>
      <w:r>
        <w:rPr>
          <w:noProof/>
        </w:rPr>
        <w:t>k</w:t>
      </w:r>
      <w:r w:rsidR="008E1F00">
        <w:rPr>
          <w:noProof/>
          <w:u w:val="single"/>
        </w:rPr>
        <w:t>t</w:t>
      </w:r>
      <w:r>
        <w:rPr>
          <w:noProof/>
        </w:rPr>
        <w:t xml:space="preserve">atab </w:t>
      </w:r>
      <w:r w:rsidR="008E1F00">
        <w:rPr>
          <w:noProof/>
        </w:rPr>
        <w:tab/>
      </w:r>
      <w:r w:rsidR="008E1F00">
        <w:rPr>
          <w:noProof/>
        </w:rPr>
        <w:tab/>
      </w:r>
      <w:r>
        <w:rPr>
          <w:noProof/>
        </w:rPr>
        <w:t>copied</w:t>
      </w:r>
    </w:p>
    <w:p w:rsidR="00C953F0" w:rsidRDefault="00C953F0" w:rsidP="00C953F0">
      <w:pPr>
        <w:rPr>
          <w:noProof/>
        </w:rPr>
      </w:pPr>
      <w:r>
        <w:rPr>
          <w:noProof/>
        </w:rPr>
        <w:t xml:space="preserve">IX </w:t>
      </w:r>
      <w:r w:rsidR="008E1F00">
        <w:rPr>
          <w:noProof/>
        </w:rPr>
        <w:tab/>
      </w:r>
      <w:r>
        <w:rPr>
          <w:noProof/>
        </w:rPr>
        <w:t>ktabab</w:t>
      </w:r>
      <w:r w:rsidR="008E1F00">
        <w:rPr>
          <w:noProof/>
        </w:rPr>
        <w:tab/>
      </w:r>
      <w:r w:rsidR="008E1F00">
        <w:rPr>
          <w:noProof/>
        </w:rPr>
        <w:tab/>
      </w:r>
      <w:r w:rsidR="008E1F00">
        <w:rPr>
          <w:noProof/>
        </w:rPr>
        <w:t>—</w:t>
      </w:r>
    </w:p>
    <w:p w:rsidR="00C953F0" w:rsidRDefault="00C953F0" w:rsidP="008E1F00">
      <w:pPr>
        <w:rPr>
          <w:noProof/>
        </w:rPr>
      </w:pPr>
      <w:r>
        <w:rPr>
          <w:noProof/>
        </w:rPr>
        <w:t xml:space="preserve">X </w:t>
      </w:r>
      <w:r w:rsidR="008E1F00">
        <w:rPr>
          <w:noProof/>
        </w:rPr>
        <w:tab/>
      </w:r>
      <w:r w:rsidR="008E1F00">
        <w:rPr>
          <w:noProof/>
          <w:u w:val="single"/>
        </w:rPr>
        <w:t>st</w:t>
      </w:r>
      <w:r w:rsidR="008E1F00">
        <w:rPr>
          <w:noProof/>
        </w:rPr>
        <w:t>ak</w:t>
      </w:r>
      <w:r>
        <w:rPr>
          <w:noProof/>
        </w:rPr>
        <w:t xml:space="preserve">tab </w:t>
      </w:r>
      <w:r w:rsidR="006450EA">
        <w:rPr>
          <w:noProof/>
        </w:rPr>
        <w:tab/>
      </w:r>
      <w:bookmarkStart w:id="0" w:name="_GoBack"/>
      <w:bookmarkEnd w:id="0"/>
      <w:r>
        <w:rPr>
          <w:noProof/>
        </w:rPr>
        <w:t>had a copy made</w:t>
      </w:r>
    </w:p>
    <w:p w:rsidR="00C953F0" w:rsidRPr="00C953F0" w:rsidRDefault="00C953F0" w:rsidP="00C953F0">
      <w:pPr>
        <w:rPr>
          <w:noProof/>
        </w:rPr>
      </w:pPr>
      <w:r w:rsidRPr="00C953F0">
        <w:rPr>
          <w:noProof/>
        </w:rPr>
        <w:t xml:space="preserve">XI </w:t>
      </w:r>
      <w:r w:rsidR="008E1F00">
        <w:rPr>
          <w:noProof/>
        </w:rPr>
        <w:tab/>
      </w:r>
      <w:r w:rsidRPr="00C953F0">
        <w:rPr>
          <w:noProof/>
        </w:rPr>
        <w:t>ktaabab</w:t>
      </w:r>
      <w:r w:rsidR="008E1F00">
        <w:rPr>
          <w:noProof/>
        </w:rPr>
        <w:tab/>
      </w:r>
      <w:r w:rsidR="008E1F00">
        <w:rPr>
          <w:noProof/>
        </w:rPr>
        <w:t>—</w:t>
      </w:r>
    </w:p>
    <w:p w:rsidR="00C953F0" w:rsidRPr="00C953F0" w:rsidRDefault="00C953F0" w:rsidP="008E1F00">
      <w:pPr>
        <w:rPr>
          <w:noProof/>
        </w:rPr>
      </w:pPr>
      <w:r w:rsidRPr="00C953F0">
        <w:rPr>
          <w:noProof/>
        </w:rPr>
        <w:t xml:space="preserve">XII </w:t>
      </w:r>
      <w:r w:rsidR="008E1F00">
        <w:rPr>
          <w:noProof/>
        </w:rPr>
        <w:tab/>
      </w:r>
      <w:r w:rsidRPr="00C953F0">
        <w:rPr>
          <w:noProof/>
        </w:rPr>
        <w:t>k</w:t>
      </w:r>
      <w:r w:rsidR="008E1F00">
        <w:rPr>
          <w:noProof/>
        </w:rPr>
        <w:t>t</w:t>
      </w:r>
      <w:r w:rsidRPr="00C953F0">
        <w:rPr>
          <w:noProof/>
        </w:rPr>
        <w:t>a</w:t>
      </w:r>
      <w:r w:rsidR="008E1F00" w:rsidRPr="008E1F00">
        <w:rPr>
          <w:noProof/>
          <w:u w:val="single"/>
        </w:rPr>
        <w:t>w</w:t>
      </w:r>
      <w:r w:rsidRPr="00C953F0">
        <w:rPr>
          <w:noProof/>
        </w:rPr>
        <w:t>tab</w:t>
      </w:r>
      <w:r w:rsidR="008E1F00">
        <w:rPr>
          <w:noProof/>
        </w:rPr>
        <w:tab/>
      </w:r>
      <w:r w:rsidR="008E1F00">
        <w:rPr>
          <w:noProof/>
        </w:rPr>
        <w:t>—</w:t>
      </w:r>
    </w:p>
    <w:p w:rsidR="00C953F0" w:rsidRPr="00C953F0" w:rsidRDefault="00C953F0" w:rsidP="00C953F0">
      <w:pPr>
        <w:rPr>
          <w:noProof/>
        </w:rPr>
      </w:pPr>
      <w:r w:rsidRPr="00C953F0">
        <w:rPr>
          <w:noProof/>
        </w:rPr>
        <w:t xml:space="preserve">XiII </w:t>
      </w:r>
      <w:r w:rsidR="008E1F00">
        <w:rPr>
          <w:noProof/>
        </w:rPr>
        <w:tab/>
      </w:r>
      <w:r w:rsidRPr="00C953F0">
        <w:rPr>
          <w:noProof/>
        </w:rPr>
        <w:t>kta</w:t>
      </w:r>
      <w:r w:rsidRPr="008E1F00">
        <w:rPr>
          <w:noProof/>
          <w:u w:val="single"/>
        </w:rPr>
        <w:t>ww</w:t>
      </w:r>
      <w:r w:rsidRPr="00C953F0">
        <w:rPr>
          <w:noProof/>
        </w:rPr>
        <w:t>ab</w:t>
      </w:r>
      <w:r w:rsidR="008E1F00">
        <w:rPr>
          <w:noProof/>
        </w:rPr>
        <w:tab/>
      </w:r>
      <w:r w:rsidR="008E1F00">
        <w:rPr>
          <w:noProof/>
        </w:rPr>
        <w:t>—</w:t>
      </w:r>
    </w:p>
    <w:p w:rsidR="00C953F0" w:rsidRDefault="00C953F0" w:rsidP="00C953F0">
      <w:pPr>
        <w:rPr>
          <w:noProof/>
        </w:rPr>
      </w:pPr>
      <w:r>
        <w:rPr>
          <w:noProof/>
        </w:rPr>
        <w:t xml:space="preserve">XIV </w:t>
      </w:r>
      <w:r w:rsidR="008E1F00">
        <w:rPr>
          <w:noProof/>
        </w:rPr>
        <w:tab/>
      </w:r>
      <w:r>
        <w:rPr>
          <w:noProof/>
        </w:rPr>
        <w:t>kta</w:t>
      </w:r>
      <w:r w:rsidRPr="008E1F00">
        <w:rPr>
          <w:noProof/>
          <w:u w:val="single"/>
        </w:rPr>
        <w:t>n</w:t>
      </w:r>
      <w:r>
        <w:rPr>
          <w:noProof/>
        </w:rPr>
        <w:t>bab</w:t>
      </w:r>
      <w:r w:rsidR="008E1F00">
        <w:rPr>
          <w:noProof/>
        </w:rPr>
        <w:tab/>
      </w:r>
      <w:r w:rsidR="008E1F00">
        <w:rPr>
          <w:noProof/>
        </w:rPr>
        <w:t>—</w:t>
      </w:r>
    </w:p>
    <w:p w:rsidR="008A34CE" w:rsidRDefault="00C953F0" w:rsidP="00C953F0">
      <w:pPr>
        <w:rPr>
          <w:noProof/>
        </w:rPr>
      </w:pPr>
      <w:r>
        <w:rPr>
          <w:noProof/>
        </w:rPr>
        <w:t xml:space="preserve">XV </w:t>
      </w:r>
      <w:r w:rsidR="008E1F00">
        <w:rPr>
          <w:noProof/>
        </w:rPr>
        <w:tab/>
      </w:r>
      <w:r>
        <w:rPr>
          <w:noProof/>
        </w:rPr>
        <w:t>kta</w:t>
      </w:r>
      <w:r w:rsidRPr="008E1F00">
        <w:rPr>
          <w:noProof/>
          <w:u w:val="single"/>
        </w:rPr>
        <w:t>n</w:t>
      </w:r>
      <w:r>
        <w:rPr>
          <w:noProof/>
        </w:rPr>
        <w:t>bay</w:t>
      </w:r>
      <w:r w:rsidR="008E1F00">
        <w:rPr>
          <w:noProof/>
        </w:rPr>
        <w:tab/>
      </w:r>
      <w:r w:rsidR="008E1F00">
        <w:rPr>
          <w:noProof/>
        </w:rPr>
        <w:t>—</w:t>
      </w:r>
    </w:p>
    <w:p w:rsidR="008E1F00" w:rsidRPr="008E1F00" w:rsidRDefault="008E1F00" w:rsidP="00C953F0">
      <w:pPr>
        <w:rPr>
          <w:noProof/>
          <w:sz w:val="20"/>
          <w:szCs w:val="44"/>
        </w:rPr>
      </w:pPr>
      <w:r w:rsidRPr="008E1F00">
        <w:rPr>
          <w:sz w:val="20"/>
          <w:szCs w:val="44"/>
        </w:rPr>
        <w:t>http://acl.ldc.upenn.edu/E/E91/E91-1016.pdf</w:t>
      </w:r>
    </w:p>
    <w:sectPr w:rsidR="008E1F00" w:rsidRPr="008E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nAjami4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0"/>
    <w:rsid w:val="001B1883"/>
    <w:rsid w:val="00347C5B"/>
    <w:rsid w:val="005517A4"/>
    <w:rsid w:val="006450EA"/>
    <w:rsid w:val="0068765D"/>
    <w:rsid w:val="008A34CE"/>
    <w:rsid w:val="008E1F00"/>
    <w:rsid w:val="009D6008"/>
    <w:rsid w:val="00B218BF"/>
    <w:rsid w:val="00B821FA"/>
    <w:rsid w:val="00C953F0"/>
    <w:rsid w:val="00E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40"/>
    <w:pPr>
      <w:spacing w:after="0" w:line="240" w:lineRule="auto"/>
    </w:pPr>
    <w:rPr>
      <w:rFonts w:cs="SenAjami4"/>
      <w:sz w:val="24"/>
      <w:szCs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8BF"/>
    <w:pPr>
      <w:keepNext/>
      <w:keepLines/>
      <w:widowControl w:val="0"/>
      <w:jc w:val="center"/>
      <w:outlineLvl w:val="0"/>
    </w:pPr>
    <w:rPr>
      <w:rFonts w:asciiTheme="majorHAnsi" w:eastAsiaTheme="majorEastAsia" w:hAnsiTheme="majorHAnsi"/>
      <w:b/>
      <w:color w:val="365F91" w:themeColor="accent1" w:themeShade="BF"/>
      <w:sz w:val="28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BF"/>
    <w:pPr>
      <w:keepNext/>
      <w:keepLines/>
      <w:widowControl w:val="0"/>
      <w:spacing w:before="240" w:after="120"/>
      <w:contextualSpacing/>
      <w:jc w:val="center"/>
      <w:outlineLvl w:val="1"/>
    </w:pPr>
    <w:rPr>
      <w:rFonts w:ascii="SenAjami4" w:eastAsiaTheme="majorEastAsia" w:hAnsi="SenAjami4"/>
      <w:b/>
      <w:bCs/>
      <w:color w:val="4F81BD" w:themeColor="accent1"/>
      <w:sz w:val="26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8BF"/>
    <w:rPr>
      <w:rFonts w:asciiTheme="majorHAnsi" w:eastAsiaTheme="majorEastAsia" w:hAnsiTheme="majorHAnsi" w:cs="SenAjami4"/>
      <w:b/>
      <w:color w:val="365F91" w:themeColor="accent1" w:themeShade="BF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218BF"/>
    <w:rPr>
      <w:rFonts w:ascii="SenAjami4" w:eastAsiaTheme="majorEastAsia" w:hAnsi="SenAjami4" w:cs="SenAjami4"/>
      <w:b/>
      <w:bCs/>
      <w:color w:val="4F81BD" w:themeColor="accent1"/>
      <w:sz w:val="26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218BF"/>
    <w:pPr>
      <w:widowControl w:val="0"/>
      <w:spacing w:after="480"/>
      <w:contextualSpacing/>
      <w:jc w:val="center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218BF"/>
    <w:rPr>
      <w:rFonts w:asciiTheme="majorHAnsi" w:eastAsiaTheme="majorEastAsia" w:hAnsiTheme="majorHAnsi" w:cs="SenAjami4"/>
      <w:color w:val="17365D" w:themeColor="text2" w:themeShade="BF"/>
      <w:spacing w:val="5"/>
      <w:kern w:val="28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8BF"/>
    <w:pPr>
      <w:numPr>
        <w:ilvl w:val="1"/>
      </w:numPr>
      <w:jc w:val="center"/>
    </w:pPr>
    <w:rPr>
      <w:rFonts w:asciiTheme="majorHAnsi" w:eastAsiaTheme="majorEastAsia" w:hAnsiTheme="majorHAnsi"/>
      <w:i/>
      <w:color w:val="4F81BD" w:themeColor="accent1"/>
      <w:spacing w:val="15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218BF"/>
    <w:rPr>
      <w:rFonts w:asciiTheme="majorHAnsi" w:eastAsiaTheme="majorEastAsia" w:hAnsiTheme="majorHAnsi" w:cs="SenAjami4"/>
      <w:i/>
      <w:color w:val="4F81BD" w:themeColor="accent1"/>
      <w:spacing w:val="15"/>
      <w:sz w:val="24"/>
      <w:szCs w:val="72"/>
    </w:rPr>
  </w:style>
  <w:style w:type="paragraph" w:customStyle="1" w:styleId="Verse">
    <w:name w:val="Verse"/>
    <w:basedOn w:val="Normal"/>
    <w:link w:val="VerseChar"/>
    <w:qFormat/>
    <w:rsid w:val="00B218BF"/>
    <w:pPr>
      <w:ind w:firstLine="360"/>
    </w:pPr>
  </w:style>
  <w:style w:type="character" w:customStyle="1" w:styleId="VerseChar">
    <w:name w:val="Verse Char"/>
    <w:basedOn w:val="DefaultParagraphFont"/>
    <w:link w:val="Verse"/>
    <w:rsid w:val="00B218BF"/>
    <w:rPr>
      <w:rFonts w:cs="SenAjami4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B218BF"/>
    <w:pPr>
      <w:ind w:left="720" w:hanging="216"/>
    </w:pPr>
    <w:rPr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18BF"/>
    <w:rPr>
      <w:rFonts w:cs="SenAjami4"/>
      <w:i/>
      <w:color w:val="000000" w:themeColor="text1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8BF"/>
    <w:rPr>
      <w:rFonts w:asciiTheme="majorHAnsi" w:eastAsiaTheme="majorEastAsia" w:hAnsiTheme="majorHAnsi" w:cstheme="majorBidi"/>
      <w:b/>
      <w:bCs/>
      <w:color w:val="4F81BD" w:themeColor="accent1"/>
      <w:szCs w:val="48"/>
    </w:rPr>
  </w:style>
  <w:style w:type="character" w:styleId="BookTitle">
    <w:name w:val="Book Title"/>
    <w:basedOn w:val="DefaultParagraphFont"/>
    <w:uiPriority w:val="33"/>
    <w:qFormat/>
    <w:rsid w:val="00B218BF"/>
    <w:rPr>
      <w:rFonts w:cs="SenAjami4"/>
      <w:b/>
      <w:bCs w:val="0"/>
      <w:smallCaps/>
      <w:color w:val="1F497D" w:themeColor="text2"/>
      <w:spacing w:val="5"/>
      <w:szCs w:val="144"/>
    </w:rPr>
  </w:style>
  <w:style w:type="paragraph" w:customStyle="1" w:styleId="NoIndent">
    <w:name w:val="No Indent"/>
    <w:basedOn w:val="Normal"/>
    <w:link w:val="NoIndentChar"/>
    <w:qFormat/>
    <w:rsid w:val="00B218BF"/>
  </w:style>
  <w:style w:type="character" w:customStyle="1" w:styleId="NoIndentChar">
    <w:name w:val="No Indent Char"/>
    <w:basedOn w:val="DefaultParagraphFont"/>
    <w:link w:val="NoIndent"/>
    <w:rsid w:val="00B218BF"/>
    <w:rPr>
      <w:rFonts w:cs="SenAjami4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B218BF"/>
    <w:rPr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8BF"/>
    <w:rPr>
      <w:rFonts w:cs="SenAjami4"/>
      <w:sz w:val="24"/>
      <w:szCs w:val="40"/>
    </w:rPr>
  </w:style>
  <w:style w:type="character" w:styleId="Hyperlink">
    <w:name w:val="Hyperlink"/>
    <w:basedOn w:val="DefaultParagraphFont"/>
    <w:uiPriority w:val="99"/>
    <w:unhideWhenUsed/>
    <w:rsid w:val="008E1F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40"/>
    <w:pPr>
      <w:spacing w:after="0" w:line="240" w:lineRule="auto"/>
    </w:pPr>
    <w:rPr>
      <w:rFonts w:cs="SenAjami4"/>
      <w:sz w:val="24"/>
      <w:szCs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8BF"/>
    <w:pPr>
      <w:keepNext/>
      <w:keepLines/>
      <w:widowControl w:val="0"/>
      <w:jc w:val="center"/>
      <w:outlineLvl w:val="0"/>
    </w:pPr>
    <w:rPr>
      <w:rFonts w:asciiTheme="majorHAnsi" w:eastAsiaTheme="majorEastAsia" w:hAnsiTheme="majorHAnsi"/>
      <w:b/>
      <w:color w:val="365F91" w:themeColor="accent1" w:themeShade="BF"/>
      <w:sz w:val="28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BF"/>
    <w:pPr>
      <w:keepNext/>
      <w:keepLines/>
      <w:widowControl w:val="0"/>
      <w:spacing w:before="240" w:after="120"/>
      <w:contextualSpacing/>
      <w:jc w:val="center"/>
      <w:outlineLvl w:val="1"/>
    </w:pPr>
    <w:rPr>
      <w:rFonts w:ascii="SenAjami4" w:eastAsiaTheme="majorEastAsia" w:hAnsi="SenAjami4"/>
      <w:b/>
      <w:bCs/>
      <w:color w:val="4F81BD" w:themeColor="accent1"/>
      <w:sz w:val="26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8BF"/>
    <w:rPr>
      <w:rFonts w:asciiTheme="majorHAnsi" w:eastAsiaTheme="majorEastAsia" w:hAnsiTheme="majorHAnsi" w:cs="SenAjami4"/>
      <w:b/>
      <w:color w:val="365F91" w:themeColor="accent1" w:themeShade="BF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218BF"/>
    <w:rPr>
      <w:rFonts w:ascii="SenAjami4" w:eastAsiaTheme="majorEastAsia" w:hAnsi="SenAjami4" w:cs="SenAjami4"/>
      <w:b/>
      <w:bCs/>
      <w:color w:val="4F81BD" w:themeColor="accent1"/>
      <w:sz w:val="26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218BF"/>
    <w:pPr>
      <w:widowControl w:val="0"/>
      <w:spacing w:after="480"/>
      <w:contextualSpacing/>
      <w:jc w:val="center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218BF"/>
    <w:rPr>
      <w:rFonts w:asciiTheme="majorHAnsi" w:eastAsiaTheme="majorEastAsia" w:hAnsiTheme="majorHAnsi" w:cs="SenAjami4"/>
      <w:color w:val="17365D" w:themeColor="text2" w:themeShade="BF"/>
      <w:spacing w:val="5"/>
      <w:kern w:val="28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8BF"/>
    <w:pPr>
      <w:numPr>
        <w:ilvl w:val="1"/>
      </w:numPr>
      <w:jc w:val="center"/>
    </w:pPr>
    <w:rPr>
      <w:rFonts w:asciiTheme="majorHAnsi" w:eastAsiaTheme="majorEastAsia" w:hAnsiTheme="majorHAnsi"/>
      <w:i/>
      <w:color w:val="4F81BD" w:themeColor="accent1"/>
      <w:spacing w:val="15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218BF"/>
    <w:rPr>
      <w:rFonts w:asciiTheme="majorHAnsi" w:eastAsiaTheme="majorEastAsia" w:hAnsiTheme="majorHAnsi" w:cs="SenAjami4"/>
      <w:i/>
      <w:color w:val="4F81BD" w:themeColor="accent1"/>
      <w:spacing w:val="15"/>
      <w:sz w:val="24"/>
      <w:szCs w:val="72"/>
    </w:rPr>
  </w:style>
  <w:style w:type="paragraph" w:customStyle="1" w:styleId="Verse">
    <w:name w:val="Verse"/>
    <w:basedOn w:val="Normal"/>
    <w:link w:val="VerseChar"/>
    <w:qFormat/>
    <w:rsid w:val="00B218BF"/>
    <w:pPr>
      <w:ind w:firstLine="360"/>
    </w:pPr>
  </w:style>
  <w:style w:type="character" w:customStyle="1" w:styleId="VerseChar">
    <w:name w:val="Verse Char"/>
    <w:basedOn w:val="DefaultParagraphFont"/>
    <w:link w:val="Verse"/>
    <w:rsid w:val="00B218BF"/>
    <w:rPr>
      <w:rFonts w:cs="SenAjami4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B218BF"/>
    <w:pPr>
      <w:ind w:left="720" w:hanging="216"/>
    </w:pPr>
    <w:rPr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18BF"/>
    <w:rPr>
      <w:rFonts w:cs="SenAjami4"/>
      <w:i/>
      <w:color w:val="000000" w:themeColor="text1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8BF"/>
    <w:rPr>
      <w:rFonts w:asciiTheme="majorHAnsi" w:eastAsiaTheme="majorEastAsia" w:hAnsiTheme="majorHAnsi" w:cstheme="majorBidi"/>
      <w:b/>
      <w:bCs/>
      <w:color w:val="4F81BD" w:themeColor="accent1"/>
      <w:szCs w:val="48"/>
    </w:rPr>
  </w:style>
  <w:style w:type="character" w:styleId="BookTitle">
    <w:name w:val="Book Title"/>
    <w:basedOn w:val="DefaultParagraphFont"/>
    <w:uiPriority w:val="33"/>
    <w:qFormat/>
    <w:rsid w:val="00B218BF"/>
    <w:rPr>
      <w:rFonts w:cs="SenAjami4"/>
      <w:b/>
      <w:bCs w:val="0"/>
      <w:smallCaps/>
      <w:color w:val="1F497D" w:themeColor="text2"/>
      <w:spacing w:val="5"/>
      <w:szCs w:val="144"/>
    </w:rPr>
  </w:style>
  <w:style w:type="paragraph" w:customStyle="1" w:styleId="NoIndent">
    <w:name w:val="No Indent"/>
    <w:basedOn w:val="Normal"/>
    <w:link w:val="NoIndentChar"/>
    <w:qFormat/>
    <w:rsid w:val="00B218BF"/>
  </w:style>
  <w:style w:type="character" w:customStyle="1" w:styleId="NoIndentChar">
    <w:name w:val="No Indent Char"/>
    <w:basedOn w:val="DefaultParagraphFont"/>
    <w:link w:val="NoIndent"/>
    <w:rsid w:val="00B218BF"/>
    <w:rPr>
      <w:rFonts w:cs="SenAjami4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B218BF"/>
    <w:rPr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8BF"/>
    <w:rPr>
      <w:rFonts w:cs="SenAjami4"/>
      <w:sz w:val="24"/>
      <w:szCs w:val="40"/>
    </w:rPr>
  </w:style>
  <w:style w:type="character" w:styleId="Hyperlink">
    <w:name w:val="Hyperlink"/>
    <w:basedOn w:val="DefaultParagraphFont"/>
    <w:uiPriority w:val="99"/>
    <w:unhideWhenUsed/>
    <w:rsid w:val="008E1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Only Deity</dc:creator>
  <cp:lastModifiedBy>Great Only Deity</cp:lastModifiedBy>
  <cp:revision>3</cp:revision>
  <cp:lastPrinted>2012-09-15T02:22:00Z</cp:lastPrinted>
  <dcterms:created xsi:type="dcterms:W3CDTF">2012-09-14T21:20:00Z</dcterms:created>
  <dcterms:modified xsi:type="dcterms:W3CDTF">2012-09-15T02:45:00Z</dcterms:modified>
</cp:coreProperties>
</file>