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6E" w:rsidRDefault="00CE6C84" w:rsidP="00530DBC">
      <w:pPr>
        <w:jc w:val="center"/>
      </w:pPr>
      <w:r>
        <w:t>CPM/DDM</w:t>
      </w:r>
      <w:r w:rsidR="00A54C1E">
        <w:t xml:space="preserve"> </w:t>
      </w:r>
      <w:r>
        <w:t>PHASES</w:t>
      </w:r>
      <w:r w:rsidR="00A54C1E">
        <w:t xml:space="preserve"> </w:t>
      </w:r>
      <w:r>
        <w:t>AND</w:t>
      </w:r>
      <w:r w:rsidR="00A54C1E">
        <w:t xml:space="preserve"> </w:t>
      </w:r>
      <w:r>
        <w:t>STEPS</w:t>
      </w:r>
      <w:r w:rsidR="00A54C1E">
        <w:t xml:space="preserve"> </w:t>
      </w:r>
    </w:p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3029"/>
        <w:gridCol w:w="3029"/>
        <w:gridCol w:w="3029"/>
        <w:gridCol w:w="3029"/>
        <w:gridCol w:w="3029"/>
        <w:gridCol w:w="3030"/>
      </w:tblGrid>
      <w:tr w:rsidR="00010D4B" w:rsidTr="00010D4B">
        <w:trPr>
          <w:trHeight w:val="422"/>
        </w:trPr>
        <w:tc>
          <w:tcPr>
            <w:tcW w:w="3029" w:type="dxa"/>
            <w:vAlign w:val="center"/>
          </w:tcPr>
          <w:p w:rsidR="00010D4B" w:rsidRDefault="00010D4B" w:rsidP="00010D4B">
            <w:r>
              <w:t>T&amp;M #55, Missionary Manual</w:t>
            </w:r>
          </w:p>
          <w:p w:rsidR="00010D4B" w:rsidRDefault="00010D4B" w:rsidP="00010D4B">
            <w:r>
              <w:t xml:space="preserve">Part </w:t>
            </w:r>
            <w:r>
              <w:t xml:space="preserve">1: </w:t>
            </w:r>
            <w:r>
              <w:t>Lead Churches to Reach the Nations</w:t>
            </w:r>
          </w:p>
        </w:tc>
        <w:tc>
          <w:tcPr>
            <w:tcW w:w="3029" w:type="dxa"/>
            <w:vAlign w:val="center"/>
          </w:tcPr>
          <w:p w:rsidR="00010D4B" w:rsidRDefault="00010D4B" w:rsidP="00010D4B">
            <w:r>
              <w:t>T&amp;M #55, Missionary Manual</w:t>
            </w:r>
          </w:p>
          <w:p w:rsidR="00010D4B" w:rsidRDefault="00010D4B" w:rsidP="00010D4B">
            <w:r>
              <w:t xml:space="preserve">Part 2: </w:t>
            </w:r>
            <w:r>
              <w:t>Plant Churches in Other Cultures</w:t>
            </w:r>
          </w:p>
        </w:tc>
        <w:tc>
          <w:tcPr>
            <w:tcW w:w="3029" w:type="dxa"/>
            <w:vAlign w:val="center"/>
          </w:tcPr>
          <w:p w:rsidR="00010D4B" w:rsidRDefault="00010D4B" w:rsidP="00010D4B">
            <w:r>
              <w:t>T&amp;M #55, Missionary Manual</w:t>
            </w:r>
          </w:p>
          <w:p w:rsidR="00010D4B" w:rsidRDefault="00010D4B" w:rsidP="00010D4B">
            <w:r>
              <w:t xml:space="preserve">Part Ill: </w:t>
            </w:r>
            <w:r>
              <w:t>Love People and Respect Their Culture</w:t>
            </w:r>
          </w:p>
        </w:tc>
        <w:tc>
          <w:tcPr>
            <w:tcW w:w="3029" w:type="dxa"/>
            <w:vAlign w:val="center"/>
          </w:tcPr>
          <w:p w:rsidR="00010D4B" w:rsidRDefault="00010D4B" w:rsidP="00010D4B">
            <w:r>
              <w:t>T&amp;M #55, Missionary Manual</w:t>
            </w:r>
          </w:p>
          <w:p w:rsidR="00010D4B" w:rsidRDefault="00010D4B" w:rsidP="00010D4B">
            <w:r>
              <w:t xml:space="preserve">Part IV: </w:t>
            </w:r>
            <w:r>
              <w:t>Allow the Good News to Spread Freely</w:t>
            </w:r>
          </w:p>
        </w:tc>
        <w:tc>
          <w:tcPr>
            <w:tcW w:w="3029" w:type="dxa"/>
            <w:vAlign w:val="center"/>
          </w:tcPr>
          <w:p w:rsidR="00010D4B" w:rsidRDefault="00010D4B" w:rsidP="00010D4B">
            <w:r>
              <w:t>T&amp;M #55, Missionary Manual</w:t>
            </w:r>
          </w:p>
          <w:p w:rsidR="00010D4B" w:rsidRDefault="00010D4B" w:rsidP="00010D4B">
            <w:r>
              <w:t>Part V: Make Disciples That Obey the Lord Jesus Christ</w:t>
            </w:r>
          </w:p>
        </w:tc>
        <w:tc>
          <w:tcPr>
            <w:tcW w:w="3030" w:type="dxa"/>
            <w:vAlign w:val="center"/>
          </w:tcPr>
          <w:p w:rsidR="00010D4B" w:rsidRDefault="00010D4B" w:rsidP="00010D4B">
            <w:r w:rsidRPr="00662ADA">
              <w:t>T&amp;M #55, Missionary Manual</w:t>
            </w:r>
            <w:r>
              <w:br/>
            </w:r>
            <w:r w:rsidRPr="00662ADA">
              <w:t>Part VI: Train Leaders While Churches Multiply</w:t>
            </w:r>
          </w:p>
        </w:tc>
      </w:tr>
      <w:tr w:rsidR="00010D4B" w:rsidTr="00010D4B">
        <w:tc>
          <w:tcPr>
            <w:tcW w:w="3029" w:type="dxa"/>
          </w:tcPr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after="160" w:line="360" w:lineRule="auto"/>
              <w:ind w:left="340"/>
            </w:pPr>
            <w:r>
              <w:t xml:space="preserve">Acknowledge Jesus' authority.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after="160" w:line="360" w:lineRule="auto"/>
              <w:ind w:left="340"/>
            </w:pPr>
            <w:r>
              <w:t xml:space="preserve">Pray for mission work.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after="160" w:line="360" w:lineRule="auto"/>
              <w:ind w:left="340"/>
            </w:pPr>
            <w:r>
              <w:t xml:space="preserve">Develop a vision.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after="160" w:line="360" w:lineRule="auto"/>
              <w:ind w:left="340"/>
            </w:pPr>
            <w:r>
              <w:t xml:space="preserve">Serve unreached people groups.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after="160" w:line="360" w:lineRule="auto"/>
              <w:ind w:left="340"/>
            </w:pPr>
            <w:r>
              <w:t xml:space="preserve">Organize missionary support.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after="160" w:line="360" w:lineRule="auto"/>
              <w:ind w:left="340"/>
            </w:pPr>
            <w:r>
              <w:t xml:space="preserve">Train and send missionaries.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after="160" w:line="360" w:lineRule="auto"/>
              <w:ind w:left="340"/>
            </w:pPr>
            <w:r>
              <w:t xml:space="preserve">Partner with mission organizations.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40"/>
            </w:pPr>
            <w:r>
              <w:t>Care for missionaries.</w:t>
            </w:r>
          </w:p>
        </w:tc>
        <w:tc>
          <w:tcPr>
            <w:tcW w:w="3029" w:type="dxa"/>
          </w:tcPr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40"/>
            </w:pPr>
            <w:r>
              <w:t xml:space="preserve">Evangelize families.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40"/>
            </w:pPr>
            <w:r>
              <w:t xml:space="preserve">Worship God in small groups.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40"/>
            </w:pPr>
            <w:r>
              <w:t xml:space="preserve">Make disciples of new believers.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40"/>
            </w:pPr>
            <w:r>
              <w:t xml:space="preserve">Train leaders through personal coaching.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40"/>
            </w:pPr>
            <w:r>
              <w:t xml:space="preserve">Know team members' gifts.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40"/>
            </w:pPr>
            <w:r>
              <w:t xml:space="preserve">Seek workers from a similar culture.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40"/>
            </w:pPr>
            <w:r>
              <w:t>Recruit bi</w:t>
            </w:r>
            <w:r>
              <w:t>-</w:t>
            </w:r>
            <w:r>
              <w:t>vocational workers.</w:t>
            </w:r>
          </w:p>
        </w:tc>
        <w:tc>
          <w:tcPr>
            <w:tcW w:w="3029" w:type="dxa"/>
          </w:tcPr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40"/>
            </w:pPr>
            <w:r>
              <w:t xml:space="preserve">Show respect for people.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40"/>
            </w:pPr>
            <w:r>
              <w:t xml:space="preserve">Adapt methods to the culture.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40"/>
            </w:pPr>
            <w:r>
              <w:t>Learn the language.</w:t>
            </w:r>
          </w:p>
        </w:tc>
        <w:tc>
          <w:tcPr>
            <w:tcW w:w="3029" w:type="dxa"/>
          </w:tcPr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40"/>
            </w:pPr>
            <w:r>
              <w:t xml:space="preserve">Seek responsive people.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40"/>
            </w:pPr>
            <w:r>
              <w:t xml:space="preserve">Reach whole families.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40"/>
            </w:pPr>
            <w:r>
              <w:t xml:space="preserve">Evangelize.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40"/>
            </w:pPr>
            <w:r>
              <w:t xml:space="preserve">Baptize.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40"/>
            </w:pPr>
            <w:r>
              <w:t>Deal wisely with others.</w:t>
            </w:r>
          </w:p>
        </w:tc>
        <w:tc>
          <w:tcPr>
            <w:tcW w:w="3029" w:type="dxa"/>
          </w:tcPr>
          <w:p w:rsidR="00010D4B" w:rsidRDefault="00010D4B" w:rsidP="00010D4B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ind w:left="340"/>
            </w:pPr>
            <w:r>
              <w:t xml:space="preserve">Obey Jesus' commands.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ind w:left="340"/>
            </w:pPr>
            <w:r>
              <w:t>Unite the church.</w:t>
            </w:r>
          </w:p>
        </w:tc>
        <w:tc>
          <w:tcPr>
            <w:tcW w:w="3030" w:type="dxa"/>
          </w:tcPr>
          <w:p w:rsidR="00010D4B" w:rsidRDefault="00010D4B" w:rsidP="00010D4B">
            <w:pPr>
              <w:pStyle w:val="ListParagraph"/>
              <w:numPr>
                <w:ilvl w:val="0"/>
                <w:numId w:val="35"/>
              </w:numPr>
              <w:spacing w:after="160" w:line="360" w:lineRule="auto"/>
              <w:ind w:left="340"/>
            </w:pPr>
            <w:r>
              <w:t xml:space="preserve">Develop ministries.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5"/>
              </w:numPr>
              <w:spacing w:after="160" w:line="360" w:lineRule="auto"/>
              <w:ind w:left="340"/>
            </w:pPr>
            <w:r>
              <w:t xml:space="preserve">Train pastoral workers.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5"/>
              </w:numPr>
              <w:spacing w:after="160" w:line="360" w:lineRule="auto"/>
              <w:ind w:left="340"/>
            </w:pPr>
            <w:r>
              <w:t>Plant daughter churches.</w:t>
            </w:r>
          </w:p>
        </w:tc>
      </w:tr>
    </w:tbl>
    <w:p w:rsidR="0074790A" w:rsidRDefault="0074790A"/>
    <w:p w:rsidR="0074790A" w:rsidRDefault="0074790A">
      <w:r>
        <w:br w:type="page"/>
      </w:r>
    </w:p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543"/>
        <w:gridCol w:w="4544"/>
        <w:gridCol w:w="4544"/>
        <w:gridCol w:w="4544"/>
      </w:tblGrid>
      <w:tr w:rsidR="00010D4B" w:rsidTr="00010D4B">
        <w:trPr>
          <w:trHeight w:val="440"/>
        </w:trPr>
        <w:tc>
          <w:tcPr>
            <w:tcW w:w="4543" w:type="dxa"/>
            <w:vAlign w:val="center"/>
          </w:tcPr>
          <w:p w:rsidR="00010D4B" w:rsidRDefault="00010D4B" w:rsidP="00010D4B">
            <w:r w:rsidRPr="001E569A">
              <w:lastRenderedPageBreak/>
              <w:t>Acts 14:21-26</w:t>
            </w:r>
          </w:p>
        </w:tc>
        <w:tc>
          <w:tcPr>
            <w:tcW w:w="4544" w:type="dxa"/>
            <w:vAlign w:val="center"/>
          </w:tcPr>
          <w:p w:rsidR="00010D4B" w:rsidRDefault="00010D4B" w:rsidP="00010D4B">
            <w:r>
              <w:t>Paul-Timothy Reproduction Cycle: BIRTH</w:t>
            </w:r>
          </w:p>
        </w:tc>
        <w:tc>
          <w:tcPr>
            <w:tcW w:w="4544" w:type="dxa"/>
            <w:vAlign w:val="center"/>
          </w:tcPr>
          <w:p w:rsidR="00010D4B" w:rsidRDefault="00010D4B" w:rsidP="00010D4B">
            <w:r>
              <w:t>Paul-Timothy Reproduction Cycle: GROWTH</w:t>
            </w:r>
          </w:p>
        </w:tc>
        <w:tc>
          <w:tcPr>
            <w:tcW w:w="4544" w:type="dxa"/>
            <w:vAlign w:val="center"/>
          </w:tcPr>
          <w:p w:rsidR="00010D4B" w:rsidRDefault="00010D4B" w:rsidP="00010D4B">
            <w:r>
              <w:t>Paul-Timothy Reproduction Cycle: REPRODUCTION</w:t>
            </w:r>
          </w:p>
        </w:tc>
      </w:tr>
      <w:tr w:rsidR="00010D4B" w:rsidTr="00010D4B">
        <w:tc>
          <w:tcPr>
            <w:tcW w:w="4543" w:type="dxa"/>
          </w:tcPr>
          <w:p w:rsidR="00010D4B" w:rsidRDefault="00010D4B" w:rsidP="00010D4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0"/>
            </w:pPr>
            <w:r>
              <w:t xml:space="preserve">(26) </w:t>
            </w:r>
            <w:r w:rsidRPr="001E569A">
              <w:t xml:space="preserve">they had been commended to the grace of God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0"/>
            </w:pPr>
            <w:r>
              <w:t xml:space="preserve">(21) </w:t>
            </w:r>
            <w:r w:rsidRPr="001E569A">
              <w:t xml:space="preserve">After they had proclaimed the good news in that city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0"/>
            </w:pPr>
            <w:r w:rsidRPr="001E569A">
              <w:t xml:space="preserve">and made many disciples,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0"/>
            </w:pPr>
            <w:r w:rsidRPr="001E569A">
              <w:t xml:space="preserve">they returned to </w:t>
            </w:r>
            <w:proofErr w:type="spellStart"/>
            <w:r w:rsidRPr="001E569A">
              <w:t>Lystr</w:t>
            </w:r>
            <w:r>
              <w:t>a</w:t>
            </w:r>
            <w:proofErr w:type="spellEnd"/>
            <w:r>
              <w:t xml:space="preserve">, to </w:t>
            </w:r>
            <w:proofErr w:type="spellStart"/>
            <w:r>
              <w:t>Iconium</w:t>
            </w:r>
            <w:proofErr w:type="spellEnd"/>
            <w:r>
              <w:t>, and to Antioch.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0"/>
            </w:pPr>
            <w:r>
              <w:t>(</w:t>
            </w:r>
            <w:r w:rsidRPr="001E569A">
              <w:t>22</w:t>
            </w:r>
            <w:r>
              <w:t xml:space="preserve">) </w:t>
            </w:r>
            <w:r w:rsidRPr="001E569A">
              <w:t xml:space="preserve">They strengthened the souls of the disciples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0"/>
            </w:pPr>
            <w:r w:rsidRPr="001E569A">
              <w:t>and encouraged them to continue in the faith, saying, “We must enter the kingdom of G</w:t>
            </w:r>
            <w:r>
              <w:t>od through many persecutions.”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0"/>
            </w:pPr>
            <w:r>
              <w:t>(</w:t>
            </w:r>
            <w:r w:rsidRPr="001E569A">
              <w:t>23</w:t>
            </w:r>
            <w:r>
              <w:t xml:space="preserve">) </w:t>
            </w:r>
            <w:r w:rsidRPr="001E569A">
              <w:t xml:space="preserve">When they had appointed elders for them in the various churches,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0"/>
            </w:pPr>
            <w:r w:rsidRPr="001E569A">
              <w:t>with prayer and fasting they entrusted them to the protection of the Lord in whom they had believed.</w:t>
            </w:r>
            <w:r>
              <w:t xml:space="preserve">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0"/>
            </w:pPr>
            <w:r>
              <w:t>(</w:t>
            </w:r>
            <w:r w:rsidRPr="001E569A">
              <w:t>24</w:t>
            </w:r>
            <w:r>
              <w:t xml:space="preserve">) </w:t>
            </w:r>
            <w:r w:rsidRPr="001E569A">
              <w:t>Then they passed through Pisidia and came into Pamphylia,</w:t>
            </w:r>
            <w:r>
              <w:t xml:space="preserve"> </w:t>
            </w:r>
            <w:r w:rsidRPr="001E569A">
              <w:t>25</w:t>
            </w:r>
            <w:r>
              <w:t xml:space="preserve"> </w:t>
            </w:r>
            <w:r w:rsidRPr="001E569A">
              <w:t xml:space="preserve">and when they had spoken the word in </w:t>
            </w:r>
            <w:proofErr w:type="spellStart"/>
            <w:r w:rsidRPr="001E569A">
              <w:t>Perga</w:t>
            </w:r>
            <w:proofErr w:type="spellEnd"/>
            <w:r w:rsidRPr="001E569A">
              <w:t xml:space="preserve">, they went down to </w:t>
            </w:r>
            <w:proofErr w:type="spellStart"/>
            <w:r w:rsidRPr="001E569A">
              <w:t>Attalia</w:t>
            </w:r>
            <w:proofErr w:type="spellEnd"/>
            <w:r w:rsidRPr="001E569A">
              <w:t>.</w:t>
            </w:r>
            <w:r>
              <w:t xml:space="preserve"> </w:t>
            </w:r>
          </w:p>
          <w:p w:rsidR="00010D4B" w:rsidRDefault="00010D4B" w:rsidP="00010D4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0"/>
            </w:pPr>
            <w:r>
              <w:t>(</w:t>
            </w:r>
            <w:r w:rsidRPr="001E569A">
              <w:t>26</w:t>
            </w:r>
            <w:r>
              <w:t xml:space="preserve">) </w:t>
            </w:r>
            <w:r w:rsidRPr="001E569A">
              <w:t xml:space="preserve">From there they sailed back to Antioch, where they had been commended to the grace of God for the work they had now completed. </w:t>
            </w:r>
          </w:p>
        </w:tc>
        <w:tc>
          <w:tcPr>
            <w:tcW w:w="4544" w:type="dxa"/>
          </w:tcPr>
          <w:p w:rsidR="00010D4B" w:rsidRDefault="00010D4B" w:rsidP="00010D4B">
            <w:pPr>
              <w:spacing w:line="480" w:lineRule="auto"/>
              <w:ind w:left="250" w:hanging="270"/>
            </w:pPr>
            <w:r>
              <w:t xml:space="preserve">1. Envision and pray for a movement </w:t>
            </w:r>
          </w:p>
          <w:p w:rsidR="00010D4B" w:rsidRDefault="00010D4B" w:rsidP="00010D4B">
            <w:pPr>
              <w:spacing w:line="480" w:lineRule="auto"/>
              <w:ind w:left="250" w:hanging="270"/>
            </w:pPr>
            <w:r>
              <w:t xml:space="preserve">2. Form small, temporary teams </w:t>
            </w:r>
          </w:p>
          <w:p w:rsidR="00010D4B" w:rsidRDefault="00010D4B" w:rsidP="00010D4B">
            <w:pPr>
              <w:spacing w:line="480" w:lineRule="auto"/>
              <w:ind w:left="250" w:hanging="270"/>
            </w:pPr>
            <w:r>
              <w:t xml:space="preserve">3. Agree on methods and goals </w:t>
            </w:r>
          </w:p>
          <w:p w:rsidR="00010D4B" w:rsidRDefault="00010D4B" w:rsidP="00010D4B">
            <w:pPr>
              <w:spacing w:line="480" w:lineRule="auto"/>
              <w:ind w:left="250" w:hanging="270"/>
            </w:pPr>
            <w:r>
              <w:t xml:space="preserve">4. seek out several men of peace </w:t>
            </w:r>
          </w:p>
          <w:p w:rsidR="00010D4B" w:rsidRDefault="00010D4B" w:rsidP="00010D4B">
            <w:pPr>
              <w:spacing w:line="480" w:lineRule="auto"/>
              <w:ind w:left="250" w:hanging="270"/>
            </w:pPr>
            <w:r>
              <w:t xml:space="preserve">5. Let the Good News flow in their networks </w:t>
            </w:r>
          </w:p>
          <w:p w:rsidR="00010D4B" w:rsidRDefault="00010D4B" w:rsidP="00010D4B">
            <w:pPr>
              <w:spacing w:line="480" w:lineRule="auto"/>
              <w:ind w:left="250" w:hanging="270"/>
            </w:pPr>
            <w:r>
              <w:t xml:space="preserve">6. </w:t>
            </w:r>
            <w:proofErr w:type="spellStart"/>
            <w:r>
              <w:t>Baptise</w:t>
            </w:r>
            <w:proofErr w:type="spellEnd"/>
            <w:r>
              <w:t xml:space="preserve"> and enfold new believers </w:t>
            </w:r>
          </w:p>
          <w:p w:rsidR="00010D4B" w:rsidRPr="0043676C" w:rsidRDefault="00010D4B" w:rsidP="00010D4B">
            <w:pPr>
              <w:spacing w:line="480" w:lineRule="auto"/>
              <w:ind w:left="250" w:hanging="270"/>
            </w:pPr>
            <w:r>
              <w:t>7. Make disciples who obey Jesus' commands</w:t>
            </w:r>
          </w:p>
        </w:tc>
        <w:tc>
          <w:tcPr>
            <w:tcW w:w="4544" w:type="dxa"/>
          </w:tcPr>
          <w:p w:rsidR="00010D4B" w:rsidRDefault="00010D4B" w:rsidP="00010D4B">
            <w:pPr>
              <w:spacing w:line="480" w:lineRule="auto"/>
              <w:ind w:left="10"/>
            </w:pPr>
            <w:r>
              <w:t xml:space="preserve">8. Gather to worship and Obey Jesus </w:t>
            </w:r>
          </w:p>
          <w:p w:rsidR="00010D4B" w:rsidRDefault="00010D4B" w:rsidP="00010D4B">
            <w:pPr>
              <w:spacing w:line="480" w:lineRule="auto"/>
              <w:ind w:left="10"/>
            </w:pPr>
            <w:r>
              <w:t xml:space="preserve">9. Celebrate the Lord's Supper often </w:t>
            </w:r>
          </w:p>
          <w:p w:rsidR="00010D4B" w:rsidRDefault="00010D4B" w:rsidP="00010D4B">
            <w:pPr>
              <w:spacing w:line="480" w:lineRule="auto"/>
              <w:ind w:left="10"/>
            </w:pPr>
            <w:r>
              <w:t xml:space="preserve">10. Coach local men who lead gatherings </w:t>
            </w:r>
          </w:p>
          <w:p w:rsidR="00010D4B" w:rsidRDefault="00010D4B" w:rsidP="00010D4B">
            <w:pPr>
              <w:spacing w:line="480" w:lineRule="auto"/>
              <w:ind w:left="10"/>
            </w:pPr>
            <w:r>
              <w:t xml:space="preserve">11. Strengthen faith with sound doctrine </w:t>
            </w:r>
          </w:p>
          <w:p w:rsidR="00010D4B" w:rsidRDefault="00010D4B" w:rsidP="00010D4B">
            <w:pPr>
              <w:spacing w:line="480" w:lineRule="auto"/>
              <w:ind w:left="10"/>
            </w:pPr>
            <w:r>
              <w:t xml:space="preserve">12. Train everyone to share the Good News </w:t>
            </w:r>
          </w:p>
          <w:p w:rsidR="00010D4B" w:rsidRDefault="00010D4B" w:rsidP="00010D4B">
            <w:pPr>
              <w:spacing w:line="480" w:lineRule="auto"/>
              <w:ind w:left="10"/>
            </w:pPr>
            <w:r>
              <w:t xml:space="preserve">13. Empower everyone to start gatherings </w:t>
            </w:r>
          </w:p>
          <w:p w:rsidR="00010D4B" w:rsidRDefault="00010D4B" w:rsidP="00010D4B">
            <w:pPr>
              <w:spacing w:line="480" w:lineRule="auto"/>
              <w:ind w:left="10"/>
            </w:pPr>
            <w:r>
              <w:t>14. Train leaders to coach new leaders</w:t>
            </w:r>
          </w:p>
        </w:tc>
        <w:tc>
          <w:tcPr>
            <w:tcW w:w="4544" w:type="dxa"/>
          </w:tcPr>
          <w:p w:rsidR="00010D4B" w:rsidRDefault="00010D4B" w:rsidP="00010D4B">
            <w:pPr>
              <w:spacing w:line="480" w:lineRule="auto"/>
              <w:ind w:left="10"/>
            </w:pPr>
            <w:r>
              <w:t xml:space="preserve">15. Track outcomes and lay new plans </w:t>
            </w:r>
          </w:p>
          <w:p w:rsidR="00010D4B" w:rsidRDefault="00010D4B" w:rsidP="00010D4B">
            <w:pPr>
              <w:spacing w:line="480" w:lineRule="auto"/>
              <w:ind w:left="10"/>
            </w:pPr>
            <w:r>
              <w:t xml:space="preserve">16. Seek several linages of new gatherings </w:t>
            </w:r>
          </w:p>
          <w:p w:rsidR="00010D4B" w:rsidRDefault="00010D4B" w:rsidP="00010D4B">
            <w:pPr>
              <w:spacing w:line="480" w:lineRule="auto"/>
              <w:ind w:left="10"/>
            </w:pPr>
            <w:r>
              <w:t xml:space="preserve">17. Seek several generations of gatherings </w:t>
            </w:r>
          </w:p>
          <w:p w:rsidR="00010D4B" w:rsidRDefault="00010D4B" w:rsidP="00010D4B">
            <w:pPr>
              <w:spacing w:line="480" w:lineRule="auto"/>
              <w:ind w:left="10"/>
            </w:pPr>
            <w:r>
              <w:t xml:space="preserve">18. Edit simple training materials for coaches </w:t>
            </w:r>
          </w:p>
          <w:p w:rsidR="00010D4B" w:rsidRDefault="00010D4B" w:rsidP="00010D4B">
            <w:pPr>
              <w:spacing w:line="480" w:lineRule="auto"/>
              <w:ind w:left="10"/>
            </w:pPr>
            <w:r>
              <w:t xml:space="preserve">19. Ordain elders within clusters of gatherings </w:t>
            </w:r>
          </w:p>
          <w:p w:rsidR="00010D4B" w:rsidRDefault="00010D4B" w:rsidP="00010D4B">
            <w:pPr>
              <w:spacing w:line="480" w:lineRule="auto"/>
              <w:ind w:left="10"/>
            </w:pPr>
            <w:r>
              <w:t xml:space="preserve">20. Send small teams to needy communities </w:t>
            </w:r>
          </w:p>
          <w:p w:rsidR="00010D4B" w:rsidRDefault="00010D4B" w:rsidP="00010D4B">
            <w:pPr>
              <w:spacing w:line="480" w:lineRule="auto"/>
              <w:ind w:left="10"/>
            </w:pPr>
            <w:r>
              <w:t>21. Develop new ministries in older churches</w:t>
            </w:r>
          </w:p>
        </w:tc>
      </w:tr>
    </w:tbl>
    <w:p w:rsidR="0043676C" w:rsidRDefault="0043676C">
      <w:bookmarkStart w:id="0" w:name="_GoBack"/>
      <w:bookmarkEnd w:id="0"/>
    </w:p>
    <w:sectPr w:rsidR="0043676C" w:rsidSect="0074790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082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60B0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0D65"/>
    <w:multiLevelType w:val="hybridMultilevel"/>
    <w:tmpl w:val="D9C6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4687"/>
    <w:multiLevelType w:val="hybridMultilevel"/>
    <w:tmpl w:val="43A69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3F5"/>
    <w:multiLevelType w:val="hybridMultilevel"/>
    <w:tmpl w:val="43A69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020C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B23D5"/>
    <w:multiLevelType w:val="hybridMultilevel"/>
    <w:tmpl w:val="D9C6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2DF9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96AB6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D3F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4F79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622BF"/>
    <w:multiLevelType w:val="hybridMultilevel"/>
    <w:tmpl w:val="C7D4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11FE8"/>
    <w:multiLevelType w:val="hybridMultilevel"/>
    <w:tmpl w:val="5DA26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E70A4"/>
    <w:multiLevelType w:val="hybridMultilevel"/>
    <w:tmpl w:val="CBFC0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1983"/>
    <w:multiLevelType w:val="hybridMultilevel"/>
    <w:tmpl w:val="CBFC0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516A5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C625C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937A8"/>
    <w:multiLevelType w:val="hybridMultilevel"/>
    <w:tmpl w:val="CF08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E2793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4F0F36FB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13E44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B2917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F6CD4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B630B"/>
    <w:multiLevelType w:val="hybridMultilevel"/>
    <w:tmpl w:val="3AB0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480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51CE4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968DB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C6BC5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0ACA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A125B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D17DD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20F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D3317"/>
    <w:multiLevelType w:val="hybridMultilevel"/>
    <w:tmpl w:val="8A6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D132A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C141A"/>
    <w:multiLevelType w:val="hybridMultilevel"/>
    <w:tmpl w:val="D63E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12EB6"/>
    <w:multiLevelType w:val="hybridMultilevel"/>
    <w:tmpl w:val="43A69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24"/>
  </w:num>
  <w:num w:numId="4">
    <w:abstractNumId w:val="22"/>
  </w:num>
  <w:num w:numId="5">
    <w:abstractNumId w:val="5"/>
  </w:num>
  <w:num w:numId="6">
    <w:abstractNumId w:val="29"/>
  </w:num>
  <w:num w:numId="7">
    <w:abstractNumId w:val="28"/>
  </w:num>
  <w:num w:numId="8">
    <w:abstractNumId w:val="8"/>
  </w:num>
  <w:num w:numId="9">
    <w:abstractNumId w:val="2"/>
  </w:num>
  <w:num w:numId="10">
    <w:abstractNumId w:val="1"/>
  </w:num>
  <w:num w:numId="11">
    <w:abstractNumId w:val="35"/>
  </w:num>
  <w:num w:numId="12">
    <w:abstractNumId w:val="3"/>
  </w:num>
  <w:num w:numId="13">
    <w:abstractNumId w:val="6"/>
  </w:num>
  <w:num w:numId="14">
    <w:abstractNumId w:val="4"/>
  </w:num>
  <w:num w:numId="15">
    <w:abstractNumId w:val="17"/>
  </w:num>
  <w:num w:numId="16">
    <w:abstractNumId w:val="23"/>
  </w:num>
  <w:num w:numId="17">
    <w:abstractNumId w:val="33"/>
  </w:num>
  <w:num w:numId="18">
    <w:abstractNumId w:val="16"/>
  </w:num>
  <w:num w:numId="19">
    <w:abstractNumId w:val="10"/>
  </w:num>
  <w:num w:numId="20">
    <w:abstractNumId w:val="9"/>
  </w:num>
  <w:num w:numId="21">
    <w:abstractNumId w:val="25"/>
  </w:num>
  <w:num w:numId="22">
    <w:abstractNumId w:val="34"/>
  </w:num>
  <w:num w:numId="23">
    <w:abstractNumId w:val="14"/>
  </w:num>
  <w:num w:numId="24">
    <w:abstractNumId w:val="12"/>
  </w:num>
  <w:num w:numId="25">
    <w:abstractNumId w:val="20"/>
  </w:num>
  <w:num w:numId="26">
    <w:abstractNumId w:val="21"/>
  </w:num>
  <w:num w:numId="27">
    <w:abstractNumId w:val="30"/>
  </w:num>
  <w:num w:numId="28">
    <w:abstractNumId w:val="7"/>
  </w:num>
  <w:num w:numId="29">
    <w:abstractNumId w:val="13"/>
  </w:num>
  <w:num w:numId="30">
    <w:abstractNumId w:val="0"/>
  </w:num>
  <w:num w:numId="31">
    <w:abstractNumId w:val="18"/>
  </w:num>
  <w:num w:numId="32">
    <w:abstractNumId w:val="31"/>
  </w:num>
  <w:num w:numId="33">
    <w:abstractNumId w:val="27"/>
  </w:num>
  <w:num w:numId="34">
    <w:abstractNumId w:val="11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6E"/>
    <w:rsid w:val="00010D4B"/>
    <w:rsid w:val="0002579C"/>
    <w:rsid w:val="00074827"/>
    <w:rsid w:val="000B74EF"/>
    <w:rsid w:val="00155C5E"/>
    <w:rsid w:val="00196473"/>
    <w:rsid w:val="001E569A"/>
    <w:rsid w:val="00253798"/>
    <w:rsid w:val="00320BDA"/>
    <w:rsid w:val="00346176"/>
    <w:rsid w:val="003753FA"/>
    <w:rsid w:val="003B17FA"/>
    <w:rsid w:val="00432AD6"/>
    <w:rsid w:val="0043676C"/>
    <w:rsid w:val="004413FF"/>
    <w:rsid w:val="004E3122"/>
    <w:rsid w:val="0051351C"/>
    <w:rsid w:val="00530DBC"/>
    <w:rsid w:val="005469AE"/>
    <w:rsid w:val="005E5CFA"/>
    <w:rsid w:val="006010C1"/>
    <w:rsid w:val="00614F6E"/>
    <w:rsid w:val="00662ADA"/>
    <w:rsid w:val="006C7C51"/>
    <w:rsid w:val="0074790A"/>
    <w:rsid w:val="007938CC"/>
    <w:rsid w:val="008C3D65"/>
    <w:rsid w:val="00942AB4"/>
    <w:rsid w:val="00A54C1E"/>
    <w:rsid w:val="00B3137D"/>
    <w:rsid w:val="00C0322F"/>
    <w:rsid w:val="00CE6C84"/>
    <w:rsid w:val="00DE4AF3"/>
    <w:rsid w:val="00EC3783"/>
    <w:rsid w:val="00F01C23"/>
    <w:rsid w:val="00F1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2551"/>
  <w15:chartTrackingRefBased/>
  <w15:docId w15:val="{4BE62B7D-0DAE-454A-85D9-1DE2E50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5</cp:revision>
  <dcterms:created xsi:type="dcterms:W3CDTF">2020-05-01T20:47:00Z</dcterms:created>
  <dcterms:modified xsi:type="dcterms:W3CDTF">2020-05-01T21:40:00Z</dcterms:modified>
</cp:coreProperties>
</file>