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8DD9" w14:textId="77777777" w:rsidR="00B462B1" w:rsidRPr="001354E9" w:rsidRDefault="00506DFB">
      <w:pPr>
        <w:pStyle w:val="LO-Normal"/>
        <w:spacing w:line="240" w:lineRule="auto"/>
        <w:jc w:val="center"/>
        <w:rPr>
          <w:b/>
          <w:bCs/>
          <w:sz w:val="24"/>
          <w:szCs w:val="24"/>
        </w:rPr>
      </w:pPr>
      <w:r w:rsidRPr="001354E9">
        <w:rPr>
          <w:b/>
          <w:bCs/>
          <w:sz w:val="24"/>
          <w:szCs w:val="24"/>
        </w:rPr>
        <w:t>A Brief Introduction to</w:t>
      </w:r>
      <w:r w:rsidRPr="001354E9">
        <w:rPr>
          <w:b/>
          <w:bCs/>
          <w:sz w:val="24"/>
          <w:szCs w:val="24"/>
        </w:rPr>
        <w:br/>
        <w:t>Acts 12:24-25; 13:1-4; 14:20-23, 27</w:t>
      </w:r>
      <w:r w:rsidRPr="001354E9">
        <w:rPr>
          <w:b/>
          <w:bCs/>
          <w:sz w:val="24"/>
          <w:szCs w:val="24"/>
        </w:rPr>
        <w:br/>
        <w:t>with Dr Galen Currah</w:t>
      </w:r>
    </w:p>
    <w:p w14:paraId="4C02BA70" w14:textId="77777777" w:rsidR="00B462B1" w:rsidRPr="001354E9" w:rsidRDefault="00506DFB">
      <w:pPr>
        <w:pStyle w:val="LO-Normal"/>
        <w:spacing w:line="240" w:lineRule="auto"/>
        <w:rPr>
          <w:b/>
          <w:bCs/>
          <w:sz w:val="24"/>
          <w:szCs w:val="24"/>
        </w:rPr>
      </w:pPr>
      <w:r w:rsidRPr="001354E9">
        <w:rPr>
          <w:b/>
          <w:bCs/>
          <w:sz w:val="24"/>
          <w:szCs w:val="24"/>
        </w:rPr>
        <w:br/>
        <w:t>Progress outline of Acts</w:t>
      </w:r>
    </w:p>
    <w:p w14:paraId="1FB73727" w14:textId="2388D134" w:rsidR="00B462B1" w:rsidRPr="001354E9" w:rsidRDefault="00506DFB" w:rsidP="00FA5510">
      <w:pPr>
        <w:pStyle w:val="Default"/>
        <w:spacing w:line="240" w:lineRule="auto"/>
        <w:ind w:left="720"/>
        <w:rPr>
          <w:color w:val="auto"/>
          <w:szCs w:val="24"/>
        </w:rPr>
      </w:pPr>
      <w:r w:rsidRPr="001354E9">
        <w:rPr>
          <w:color w:val="auto"/>
          <w:szCs w:val="24"/>
        </w:rPr>
        <w:t xml:space="preserve"> </w:t>
      </w:r>
      <w:r w:rsidR="00FA5510" w:rsidRPr="001354E9">
        <w:rPr>
          <w:color w:val="auto"/>
          <w:szCs w:val="24"/>
        </w:rPr>
        <w:t xml:space="preserve">  </w:t>
      </w:r>
      <w:r w:rsidRPr="001354E9">
        <w:rPr>
          <w:color w:val="auto"/>
          <w:szCs w:val="24"/>
        </w:rPr>
        <w:t xml:space="preserve">I. Jesus promises power for witness to the </w:t>
      </w:r>
      <w:proofErr w:type="spellStart"/>
      <w:r w:rsidRPr="001354E9">
        <w:rPr>
          <w:color w:val="auto"/>
          <w:szCs w:val="24"/>
        </w:rPr>
        <w:t>nations</w:t>
      </w:r>
      <w:proofErr w:type="spellEnd"/>
      <w:r w:rsidRPr="001354E9">
        <w:rPr>
          <w:color w:val="auto"/>
          <w:szCs w:val="24"/>
        </w:rPr>
        <w:t xml:space="preserve"> 1:1-11 </w:t>
      </w:r>
    </w:p>
    <w:p w14:paraId="52CB8C30" w14:textId="04A4060D" w:rsidR="00B462B1" w:rsidRPr="001354E9" w:rsidRDefault="00FA5510" w:rsidP="00FA5510">
      <w:pPr>
        <w:pStyle w:val="Default"/>
        <w:spacing w:line="240" w:lineRule="auto"/>
        <w:ind w:left="720"/>
        <w:rPr>
          <w:color w:val="auto"/>
          <w:szCs w:val="24"/>
        </w:rPr>
      </w:pPr>
      <w:r w:rsidRPr="001354E9">
        <w:rPr>
          <w:color w:val="auto"/>
          <w:szCs w:val="24"/>
        </w:rPr>
        <w:t xml:space="preserve">  </w:t>
      </w:r>
      <w:r w:rsidR="00506DFB" w:rsidRPr="001354E9">
        <w:rPr>
          <w:color w:val="auto"/>
          <w:szCs w:val="24"/>
        </w:rPr>
        <w:t xml:space="preserve">II. The apostles witness in Jerusalem and Judea 1:12–6:7 </w:t>
      </w:r>
    </w:p>
    <w:p w14:paraId="65CDF00B" w14:textId="6F900F33" w:rsidR="00B462B1" w:rsidRPr="001354E9" w:rsidRDefault="00FA5510" w:rsidP="00FA5510">
      <w:pPr>
        <w:pStyle w:val="Default"/>
        <w:spacing w:line="240" w:lineRule="auto"/>
        <w:ind w:left="720"/>
        <w:rPr>
          <w:color w:val="auto"/>
          <w:szCs w:val="24"/>
        </w:rPr>
      </w:pPr>
      <w:r w:rsidRPr="001354E9">
        <w:rPr>
          <w:color w:val="auto"/>
          <w:szCs w:val="24"/>
        </w:rPr>
        <w:t xml:space="preserve"> </w:t>
      </w:r>
      <w:r w:rsidR="00506DFB" w:rsidRPr="001354E9">
        <w:rPr>
          <w:color w:val="auto"/>
          <w:szCs w:val="24"/>
        </w:rPr>
        <w:t xml:space="preserve">III. Believers witness in Judea and Samaria 6:8–9:31 </w:t>
      </w:r>
    </w:p>
    <w:p w14:paraId="287EB156" w14:textId="42C08A8D" w:rsidR="00B462B1" w:rsidRPr="001354E9" w:rsidRDefault="00FA5510" w:rsidP="00FA5510">
      <w:pPr>
        <w:pStyle w:val="Default"/>
        <w:spacing w:line="240" w:lineRule="auto"/>
        <w:ind w:left="720"/>
        <w:rPr>
          <w:b/>
          <w:bCs/>
          <w:color w:val="auto"/>
          <w:szCs w:val="24"/>
        </w:rPr>
      </w:pPr>
      <w:r w:rsidRPr="001354E9">
        <w:rPr>
          <w:b/>
          <w:bCs/>
          <w:color w:val="auto"/>
          <w:szCs w:val="24"/>
        </w:rPr>
        <w:t xml:space="preserve"> </w:t>
      </w:r>
      <w:r w:rsidR="00506DFB" w:rsidRPr="001354E9">
        <w:rPr>
          <w:b/>
          <w:bCs/>
          <w:color w:val="auto"/>
          <w:szCs w:val="24"/>
        </w:rPr>
        <w:t xml:space="preserve">IV. The apostles witness to Gentiles 9:32–14:28 </w:t>
      </w:r>
    </w:p>
    <w:p w14:paraId="1F65F3D4" w14:textId="0007B53D" w:rsidR="00B462B1" w:rsidRPr="001354E9" w:rsidRDefault="00FA5510" w:rsidP="00FA5510">
      <w:pPr>
        <w:pStyle w:val="Default"/>
        <w:spacing w:line="240" w:lineRule="auto"/>
        <w:ind w:left="720"/>
        <w:rPr>
          <w:color w:val="auto"/>
          <w:szCs w:val="24"/>
        </w:rPr>
      </w:pPr>
      <w:r w:rsidRPr="001354E9">
        <w:rPr>
          <w:color w:val="auto"/>
          <w:szCs w:val="24"/>
        </w:rPr>
        <w:t xml:space="preserve">  </w:t>
      </w:r>
      <w:r w:rsidR="00506DFB" w:rsidRPr="001354E9">
        <w:rPr>
          <w:color w:val="auto"/>
          <w:szCs w:val="24"/>
        </w:rPr>
        <w:t xml:space="preserve">V. Jerusalem affirms the conversion of Gentiles 15:1-16:5 </w:t>
      </w:r>
    </w:p>
    <w:p w14:paraId="2547DFB6" w14:textId="6C4DCEE9" w:rsidR="00B462B1" w:rsidRPr="001354E9" w:rsidRDefault="00FA5510" w:rsidP="00FA5510">
      <w:pPr>
        <w:pStyle w:val="Default"/>
        <w:spacing w:line="240" w:lineRule="auto"/>
        <w:ind w:left="720"/>
        <w:rPr>
          <w:color w:val="auto"/>
          <w:szCs w:val="24"/>
        </w:rPr>
      </w:pPr>
      <w:r w:rsidRPr="001354E9">
        <w:rPr>
          <w:color w:val="auto"/>
          <w:szCs w:val="24"/>
        </w:rPr>
        <w:t xml:space="preserve"> </w:t>
      </w:r>
      <w:r w:rsidR="00506DFB" w:rsidRPr="001354E9">
        <w:rPr>
          <w:color w:val="auto"/>
          <w:szCs w:val="24"/>
        </w:rPr>
        <w:t xml:space="preserve">VI. Paul preaches the gospel to the Greeks 16:6–19:20 </w:t>
      </w:r>
    </w:p>
    <w:p w14:paraId="515E1ED6" w14:textId="77777777" w:rsidR="00B462B1" w:rsidRPr="001354E9" w:rsidRDefault="00506DFB" w:rsidP="00FA5510">
      <w:pPr>
        <w:spacing w:line="240" w:lineRule="auto"/>
        <w:ind w:left="720"/>
        <w:rPr>
          <w:sz w:val="24"/>
          <w:szCs w:val="24"/>
        </w:rPr>
      </w:pPr>
      <w:r w:rsidRPr="001354E9">
        <w:rPr>
          <w:sz w:val="24"/>
          <w:szCs w:val="24"/>
        </w:rPr>
        <w:t>VII. Paul preaches the gospel to the Romans 21:15–28:31</w:t>
      </w:r>
    </w:p>
    <w:p w14:paraId="22D1C9CA" w14:textId="77777777" w:rsidR="00B462B1" w:rsidRPr="001354E9" w:rsidRDefault="00B462B1">
      <w:pPr>
        <w:pStyle w:val="LO-Normal"/>
        <w:spacing w:line="240" w:lineRule="auto"/>
        <w:rPr>
          <w:b/>
          <w:bCs/>
          <w:sz w:val="24"/>
          <w:szCs w:val="24"/>
        </w:rPr>
      </w:pPr>
    </w:p>
    <w:p w14:paraId="65372040" w14:textId="77777777" w:rsidR="00B462B1" w:rsidRPr="001354E9" w:rsidRDefault="00506DFB">
      <w:pPr>
        <w:pStyle w:val="LO-Normal"/>
        <w:spacing w:line="240" w:lineRule="auto"/>
        <w:rPr>
          <w:b/>
          <w:bCs/>
          <w:sz w:val="24"/>
          <w:szCs w:val="24"/>
        </w:rPr>
      </w:pPr>
      <w:r w:rsidRPr="001354E9">
        <w:rPr>
          <w:b/>
          <w:bCs/>
          <w:sz w:val="24"/>
          <w:szCs w:val="24"/>
        </w:rPr>
        <w:t>Summary statements in Acts</w:t>
      </w:r>
    </w:p>
    <w:p w14:paraId="0EDD173D" w14:textId="77777777" w:rsidR="00B462B1" w:rsidRPr="001354E9" w:rsidRDefault="00506DFB" w:rsidP="008F3E23">
      <w:pPr>
        <w:pStyle w:val="LO-Normal"/>
        <w:spacing w:line="240" w:lineRule="auto"/>
        <w:ind w:firstLine="720"/>
        <w:rPr>
          <w:sz w:val="24"/>
          <w:szCs w:val="24"/>
        </w:rPr>
      </w:pPr>
      <w:r w:rsidRPr="001354E9">
        <w:rPr>
          <w:sz w:val="24"/>
          <w:szCs w:val="24"/>
        </w:rPr>
        <w:t>“The Lord added to their number day by day those who were being saved” (2:47).</w:t>
      </w:r>
    </w:p>
    <w:p w14:paraId="52D1266C" w14:textId="77777777" w:rsidR="00B462B1" w:rsidRPr="001354E9" w:rsidRDefault="00506DFB" w:rsidP="008F3E23">
      <w:pPr>
        <w:pStyle w:val="LO-Normal"/>
        <w:spacing w:line="240" w:lineRule="auto"/>
        <w:ind w:firstLine="720"/>
        <w:rPr>
          <w:sz w:val="24"/>
          <w:szCs w:val="24"/>
        </w:rPr>
      </w:pPr>
      <w:r w:rsidRPr="001354E9">
        <w:rPr>
          <w:sz w:val="24"/>
          <w:szCs w:val="24"/>
        </w:rPr>
        <w:t>“</w:t>
      </w:r>
      <w:proofErr w:type="gramStart"/>
      <w:r w:rsidRPr="001354E9">
        <w:rPr>
          <w:sz w:val="24"/>
          <w:szCs w:val="24"/>
        </w:rPr>
        <w:t>So</w:t>
      </w:r>
      <w:proofErr w:type="gramEnd"/>
      <w:r w:rsidRPr="001354E9">
        <w:rPr>
          <w:sz w:val="24"/>
          <w:szCs w:val="24"/>
        </w:rPr>
        <w:t xml:space="preserve"> the word of God spread. The number of disciples in Jerusalem increased rapidly” (6:7).</w:t>
      </w:r>
    </w:p>
    <w:p w14:paraId="3CBBDDF8" w14:textId="77777777" w:rsidR="00B462B1" w:rsidRPr="001354E9" w:rsidRDefault="00506DFB" w:rsidP="008F3E23">
      <w:pPr>
        <w:pStyle w:val="LO-Normal"/>
        <w:spacing w:line="240" w:lineRule="auto"/>
        <w:ind w:firstLine="720"/>
        <w:rPr>
          <w:sz w:val="24"/>
          <w:szCs w:val="24"/>
        </w:rPr>
      </w:pPr>
      <w:r w:rsidRPr="001354E9">
        <w:rPr>
          <w:sz w:val="24"/>
          <w:szCs w:val="24"/>
        </w:rPr>
        <w:t xml:space="preserve">“Then the church throughout Judea, </w:t>
      </w:r>
      <w:proofErr w:type="gramStart"/>
      <w:r w:rsidRPr="001354E9">
        <w:rPr>
          <w:sz w:val="24"/>
          <w:szCs w:val="24"/>
        </w:rPr>
        <w:t>Galilee</w:t>
      </w:r>
      <w:proofErr w:type="gramEnd"/>
      <w:r w:rsidRPr="001354E9">
        <w:rPr>
          <w:sz w:val="24"/>
          <w:szCs w:val="24"/>
        </w:rPr>
        <w:t xml:space="preserve"> and Samaria ... grew in numbers, living in the fear of the Lord” (9:31).</w:t>
      </w:r>
    </w:p>
    <w:p w14:paraId="0E3F39AE" w14:textId="4FDE3DA5" w:rsidR="00B462B1" w:rsidRPr="001354E9" w:rsidRDefault="00506DFB" w:rsidP="008F3E23">
      <w:pPr>
        <w:pStyle w:val="LO-Normal"/>
        <w:spacing w:line="240" w:lineRule="auto"/>
        <w:ind w:firstLine="720"/>
        <w:rPr>
          <w:sz w:val="24"/>
          <w:szCs w:val="24"/>
        </w:rPr>
      </w:pPr>
      <w:r w:rsidRPr="001354E9">
        <w:rPr>
          <w:sz w:val="24"/>
          <w:szCs w:val="24"/>
        </w:rPr>
        <w:t>“The word of God continued to increase and spread” (12:24).</w:t>
      </w:r>
    </w:p>
    <w:p w14:paraId="39982349" w14:textId="77777777" w:rsidR="001354E9" w:rsidRPr="001354E9" w:rsidRDefault="001354E9" w:rsidP="001354E9">
      <w:pPr>
        <w:pStyle w:val="LO-Normal"/>
        <w:spacing w:line="240" w:lineRule="auto"/>
        <w:jc w:val="center"/>
        <w:rPr>
          <w:b/>
          <w:bCs/>
          <w:sz w:val="24"/>
          <w:szCs w:val="24"/>
        </w:rPr>
      </w:pPr>
    </w:p>
    <w:p w14:paraId="6BCACA72" w14:textId="0EFA7646" w:rsidR="001354E9" w:rsidRPr="001354E9" w:rsidRDefault="001354E9" w:rsidP="001354E9">
      <w:pPr>
        <w:pStyle w:val="LO-Normal"/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1354E9">
        <w:rPr>
          <w:b/>
          <w:bCs/>
          <w:sz w:val="24"/>
          <w:szCs w:val="24"/>
          <w:u w:val="single"/>
        </w:rPr>
        <w:t>How Paul and Barnabas Planted Many Churches</w:t>
      </w:r>
      <w:r w:rsidRPr="001354E9">
        <w:rPr>
          <w:b/>
          <w:bCs/>
          <w:sz w:val="24"/>
          <w:szCs w:val="24"/>
          <w:u w:val="single"/>
        </w:rPr>
        <w:br/>
        <w:t>in Ten Parts</w:t>
      </w:r>
    </w:p>
    <w:p w14:paraId="2A947FBC" w14:textId="77777777" w:rsidR="00B462B1" w:rsidRPr="001354E9" w:rsidRDefault="00B462B1">
      <w:pPr>
        <w:pStyle w:val="LO-Normal"/>
        <w:spacing w:line="240" w:lineRule="auto"/>
        <w:jc w:val="center"/>
        <w:rPr>
          <w:b/>
          <w:bCs/>
          <w:sz w:val="24"/>
          <w:szCs w:val="24"/>
        </w:rPr>
      </w:pPr>
    </w:p>
    <w:p w14:paraId="5EE4F028" w14:textId="29BD9F6F" w:rsidR="00B462B1" w:rsidRPr="001354E9" w:rsidRDefault="00506DFB" w:rsidP="001354E9">
      <w:pPr>
        <w:pStyle w:val="LO-Normal"/>
        <w:spacing w:after="0" w:line="240" w:lineRule="auto"/>
        <w:jc w:val="center"/>
        <w:rPr>
          <w:b/>
          <w:bCs/>
          <w:sz w:val="24"/>
          <w:szCs w:val="24"/>
        </w:rPr>
      </w:pPr>
      <w:r w:rsidRPr="001354E9">
        <w:rPr>
          <w:b/>
          <w:bCs/>
          <w:sz w:val="24"/>
          <w:szCs w:val="24"/>
        </w:rPr>
        <w:t>1. Barnabas and Saul Move to a Less Reached City</w:t>
      </w:r>
      <w:r w:rsidR="008F3E23" w:rsidRPr="001354E9">
        <w:rPr>
          <w:b/>
          <w:bCs/>
          <w:sz w:val="24"/>
          <w:szCs w:val="24"/>
        </w:rPr>
        <w:t xml:space="preserve"> (</w:t>
      </w:r>
      <w:r w:rsidRPr="001354E9">
        <w:rPr>
          <w:b/>
          <w:bCs/>
          <w:sz w:val="24"/>
          <w:szCs w:val="24"/>
        </w:rPr>
        <w:t>12:24</w:t>
      </w:r>
      <w:r w:rsidR="008F3E23" w:rsidRPr="001354E9">
        <w:rPr>
          <w:b/>
          <w:bCs/>
          <w:sz w:val="24"/>
          <w:szCs w:val="24"/>
        </w:rPr>
        <w:t>)</w:t>
      </w:r>
      <w:r w:rsidR="008F3E23" w:rsidRPr="001354E9">
        <w:rPr>
          <w:b/>
          <w:bCs/>
          <w:sz w:val="24"/>
          <w:szCs w:val="24"/>
        </w:rPr>
        <w:br/>
      </w:r>
    </w:p>
    <w:p w14:paraId="0FDE10FE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</w:r>
      <w:r w:rsidRPr="001354E9">
        <w:rPr>
          <w:sz w:val="24"/>
          <w:szCs w:val="24"/>
          <w:lang w:val="el-GR"/>
        </w:rPr>
        <w:t>Ὁ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δὲ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λόγος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τοῦ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θεοῦ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ηὔξανεν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καὶ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ἐπληθύνετο</w:t>
      </w:r>
      <w:r w:rsidRPr="001354E9">
        <w:rPr>
          <w:sz w:val="24"/>
          <w:szCs w:val="24"/>
        </w:rPr>
        <w:t>.</w:t>
      </w:r>
    </w:p>
    <w:p w14:paraId="553E874F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  <w:t>The, next, Word of God was increasing and was-being-multiplied.</w:t>
      </w:r>
    </w:p>
    <w:p w14:paraId="5AD9D3E3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b/>
          <w:bCs/>
          <w:sz w:val="24"/>
          <w:szCs w:val="24"/>
          <w:vertAlign w:val="superscript"/>
        </w:rPr>
        <w:tab/>
        <w:t xml:space="preserve">24 </w:t>
      </w:r>
      <w:r w:rsidRPr="001354E9">
        <w:rPr>
          <w:b/>
          <w:bCs/>
          <w:sz w:val="24"/>
          <w:szCs w:val="24"/>
        </w:rPr>
        <w:t xml:space="preserve">Thus, </w:t>
      </w:r>
      <w:r w:rsidRPr="001354E9">
        <w:rPr>
          <w:b/>
          <w:bCs/>
          <w:i/>
          <w:iCs/>
          <w:sz w:val="24"/>
          <w:szCs w:val="24"/>
        </w:rPr>
        <w:t>adherents to</w:t>
      </w:r>
      <w:r w:rsidRPr="001354E9">
        <w:rPr>
          <w:b/>
          <w:bCs/>
          <w:sz w:val="24"/>
          <w:szCs w:val="24"/>
        </w:rPr>
        <w:t xml:space="preserve"> God’s </w:t>
      </w:r>
      <w:r w:rsidRPr="001354E9">
        <w:rPr>
          <w:sz w:val="24"/>
          <w:szCs w:val="24"/>
        </w:rPr>
        <w:t xml:space="preserve">[~the Lord’s] </w:t>
      </w:r>
      <w:r w:rsidRPr="001354E9">
        <w:rPr>
          <w:b/>
          <w:bCs/>
          <w:sz w:val="24"/>
          <w:szCs w:val="24"/>
        </w:rPr>
        <w:t xml:space="preserve">Message were increasing </w:t>
      </w:r>
      <w:r w:rsidRPr="001354E9">
        <w:rPr>
          <w:b/>
          <w:bCs/>
          <w:i/>
          <w:iCs/>
          <w:sz w:val="24"/>
          <w:szCs w:val="24"/>
        </w:rPr>
        <w:t>in number by</w:t>
      </w:r>
      <w:r w:rsidRPr="001354E9">
        <w:rPr>
          <w:b/>
          <w:bCs/>
          <w:sz w:val="24"/>
          <w:szCs w:val="24"/>
        </w:rPr>
        <w:t xml:space="preserve"> multiplying.</w:t>
      </w:r>
    </w:p>
    <w:p w14:paraId="71A2A4C5" w14:textId="77777777" w:rsidR="00B462B1" w:rsidRPr="001354E9" w:rsidRDefault="00B462B1">
      <w:pPr>
        <w:pStyle w:val="LO-Normal"/>
        <w:spacing w:line="240" w:lineRule="auto"/>
        <w:rPr>
          <w:i/>
          <w:iCs/>
          <w:sz w:val="24"/>
          <w:szCs w:val="24"/>
        </w:rPr>
      </w:pPr>
    </w:p>
    <w:p w14:paraId="07981CB2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b/>
          <w:bCs/>
          <w:i/>
          <w:iCs/>
          <w:sz w:val="24"/>
          <w:szCs w:val="24"/>
        </w:rPr>
        <w:lastRenderedPageBreak/>
        <w:tab/>
        <w:t xml:space="preserve">adherents: </w:t>
      </w:r>
      <w:r w:rsidRPr="001354E9">
        <w:rPr>
          <w:i/>
          <w:iCs/>
          <w:sz w:val="24"/>
          <w:szCs w:val="24"/>
        </w:rPr>
        <w:t xml:space="preserve">metonymy = </w:t>
      </w:r>
      <w:r w:rsidRPr="001354E9">
        <w:rPr>
          <w:sz w:val="24"/>
          <w:szCs w:val="24"/>
        </w:rPr>
        <w:t>use of the name of one object or concept (Word of God) for that of another to which it is related (those who believed God’s message).</w:t>
      </w:r>
    </w:p>
    <w:p w14:paraId="77021B06" w14:textId="77777777" w:rsidR="00B462B1" w:rsidRPr="001354E9" w:rsidRDefault="00506DFB" w:rsidP="008F3E23">
      <w:pPr>
        <w:pStyle w:val="LO-Normal"/>
        <w:spacing w:line="240" w:lineRule="auto"/>
        <w:ind w:firstLine="720"/>
        <w:rPr>
          <w:sz w:val="24"/>
          <w:szCs w:val="24"/>
        </w:rPr>
      </w:pPr>
      <w:r w:rsidRPr="001354E9">
        <w:rPr>
          <w:b/>
          <w:bCs/>
          <w:i/>
          <w:iCs/>
          <w:sz w:val="24"/>
          <w:szCs w:val="24"/>
        </w:rPr>
        <w:t xml:space="preserve">increasing and </w:t>
      </w:r>
      <w:proofErr w:type="gramStart"/>
      <w:r w:rsidRPr="001354E9">
        <w:rPr>
          <w:b/>
          <w:bCs/>
          <w:i/>
          <w:iCs/>
          <w:sz w:val="24"/>
          <w:szCs w:val="24"/>
        </w:rPr>
        <w:t>multiplying:</w:t>
      </w:r>
      <w:proofErr w:type="gramEnd"/>
      <w:r w:rsidRPr="001354E9">
        <w:rPr>
          <w:b/>
          <w:bCs/>
          <w:i/>
          <w:iCs/>
          <w:sz w:val="24"/>
          <w:szCs w:val="24"/>
        </w:rPr>
        <w:t xml:space="preserve"> </w:t>
      </w:r>
      <w:r w:rsidRPr="001354E9">
        <w:rPr>
          <w:i/>
          <w:iCs/>
          <w:sz w:val="24"/>
          <w:szCs w:val="24"/>
        </w:rPr>
        <w:t>hendiadys</w:t>
      </w:r>
      <w:r w:rsidRPr="001354E9">
        <w:rPr>
          <w:sz w:val="24"/>
          <w:szCs w:val="24"/>
        </w:rPr>
        <w:t xml:space="preserve"> = two verbs used of a single action.</w:t>
      </w:r>
    </w:p>
    <w:p w14:paraId="221ECB25" w14:textId="77777777" w:rsidR="00B462B1" w:rsidRPr="001354E9" w:rsidRDefault="00506DFB" w:rsidP="008F3E23">
      <w:pPr>
        <w:pStyle w:val="LO-Normal"/>
        <w:spacing w:line="240" w:lineRule="auto"/>
        <w:ind w:firstLine="720"/>
        <w:rPr>
          <w:b/>
          <w:bCs/>
          <w:sz w:val="24"/>
          <w:szCs w:val="24"/>
        </w:rPr>
      </w:pPr>
      <w:r w:rsidRPr="001354E9">
        <w:rPr>
          <w:b/>
          <w:bCs/>
          <w:i/>
          <w:iCs/>
          <w:sz w:val="24"/>
          <w:szCs w:val="24"/>
        </w:rPr>
        <w:t>Increase</w:t>
      </w:r>
      <w:r w:rsidRPr="001354E9">
        <w:rPr>
          <w:b/>
          <w:bCs/>
          <w:sz w:val="24"/>
          <w:szCs w:val="24"/>
        </w:rPr>
        <w:t xml:space="preserve"> = numerical; </w:t>
      </w:r>
      <w:r w:rsidRPr="001354E9">
        <w:rPr>
          <w:b/>
          <w:bCs/>
          <w:i/>
          <w:iCs/>
          <w:sz w:val="24"/>
          <w:szCs w:val="24"/>
        </w:rPr>
        <w:t>multiply</w:t>
      </w:r>
      <w:r w:rsidRPr="001354E9">
        <w:rPr>
          <w:b/>
          <w:bCs/>
          <w:sz w:val="24"/>
          <w:szCs w:val="24"/>
        </w:rPr>
        <w:t xml:space="preserve"> = reproduction</w:t>
      </w:r>
    </w:p>
    <w:p w14:paraId="3E7FC185" w14:textId="77777777" w:rsidR="001354E9" w:rsidRDefault="001354E9" w:rsidP="00112FED">
      <w:pPr>
        <w:pStyle w:val="LO-Normal"/>
        <w:spacing w:after="0" w:line="240" w:lineRule="auto"/>
        <w:jc w:val="center"/>
        <w:rPr>
          <w:b/>
          <w:bCs/>
          <w:sz w:val="24"/>
          <w:szCs w:val="24"/>
        </w:rPr>
      </w:pPr>
    </w:p>
    <w:p w14:paraId="5F1EE708" w14:textId="437A1B8D" w:rsidR="008F3E23" w:rsidRPr="001354E9" w:rsidRDefault="00506DFB" w:rsidP="00112FED">
      <w:pPr>
        <w:pStyle w:val="LO-Normal"/>
        <w:spacing w:after="0" w:line="240" w:lineRule="auto"/>
        <w:jc w:val="center"/>
        <w:rPr>
          <w:b/>
          <w:bCs/>
          <w:sz w:val="24"/>
          <w:szCs w:val="24"/>
        </w:rPr>
      </w:pPr>
      <w:r w:rsidRPr="001354E9">
        <w:rPr>
          <w:b/>
          <w:bCs/>
          <w:sz w:val="24"/>
          <w:szCs w:val="24"/>
        </w:rPr>
        <w:t>2. Barnabas and Saul Prove Faithful Workers</w:t>
      </w:r>
      <w:r w:rsidR="008F3E23" w:rsidRPr="001354E9">
        <w:rPr>
          <w:b/>
          <w:bCs/>
          <w:sz w:val="24"/>
          <w:szCs w:val="24"/>
        </w:rPr>
        <w:t xml:space="preserve"> (12:25)</w:t>
      </w:r>
      <w:r w:rsidR="008F3E23" w:rsidRPr="001354E9">
        <w:rPr>
          <w:b/>
          <w:bCs/>
          <w:sz w:val="24"/>
          <w:szCs w:val="24"/>
        </w:rPr>
        <w:br/>
      </w:r>
    </w:p>
    <w:p w14:paraId="0D052E0A" w14:textId="1C8E88C7" w:rsidR="008F3E23" w:rsidRPr="001354E9" w:rsidRDefault="00506DFB" w:rsidP="001354E9">
      <w:pPr>
        <w:pStyle w:val="LO-Normal"/>
        <w:spacing w:line="240" w:lineRule="auto"/>
        <w:jc w:val="center"/>
        <w:rPr>
          <w:sz w:val="24"/>
          <w:szCs w:val="24"/>
        </w:rPr>
      </w:pPr>
      <w:r w:rsidRPr="001354E9">
        <w:rPr>
          <w:noProof/>
          <w:sz w:val="24"/>
          <w:szCs w:val="24"/>
        </w:rPr>
        <w:drawing>
          <wp:inline distT="0" distB="0" distL="0" distR="0" wp14:anchorId="53C8D563" wp14:editId="5322FAF5">
            <wp:extent cx="3760932" cy="280416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719" cy="283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54E9">
        <w:rPr>
          <w:sz w:val="24"/>
          <w:szCs w:val="24"/>
        </w:rPr>
        <w:br/>
        <w:t>Images (c) Sweet Publications. Used with permission.</w:t>
      </w:r>
    </w:p>
    <w:p w14:paraId="4C321DD4" w14:textId="6DFC8EF5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</w:r>
      <w:r w:rsidRPr="001354E9">
        <w:rPr>
          <w:sz w:val="24"/>
          <w:szCs w:val="24"/>
          <w:lang w:val="el-GR"/>
        </w:rPr>
        <w:t>Βαρναβᾶς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δὲ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καὶ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Σαῦλος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ὑπέστρεψαν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εἰς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Ἰερουσαλὴμ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πληρώσαντες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τὴν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διακονίαν</w:t>
      </w:r>
      <w:r w:rsidRPr="001354E9">
        <w:rPr>
          <w:sz w:val="24"/>
          <w:szCs w:val="24"/>
        </w:rPr>
        <w:t xml:space="preserve">, </w:t>
      </w:r>
      <w:r w:rsidRPr="001354E9">
        <w:rPr>
          <w:sz w:val="24"/>
          <w:szCs w:val="24"/>
          <w:lang w:val="el-GR"/>
        </w:rPr>
        <w:t>συμπαραλαβόντες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Ἰωάννην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τὸν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ἐπικληθέντα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Μᾶρκον</w:t>
      </w:r>
      <w:r w:rsidRPr="001354E9">
        <w:rPr>
          <w:sz w:val="24"/>
          <w:szCs w:val="24"/>
        </w:rPr>
        <w:t>.</w:t>
      </w:r>
    </w:p>
    <w:p w14:paraId="39AF29BB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  <w:t>Barnabas, and, and Saul returned unto Jerusalem having-fulfilled the ministry, taking-along-with John the-one-being-called Mark.</w:t>
      </w:r>
    </w:p>
    <w:p w14:paraId="0FE0AB00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b/>
          <w:bCs/>
          <w:sz w:val="24"/>
          <w:szCs w:val="24"/>
          <w:vertAlign w:val="superscript"/>
        </w:rPr>
        <w:tab/>
        <w:t>25</w:t>
      </w:r>
      <w:r w:rsidRPr="001354E9">
        <w:rPr>
          <w:b/>
          <w:bCs/>
          <w:sz w:val="24"/>
          <w:szCs w:val="24"/>
        </w:rPr>
        <w:t xml:space="preserve"> So, Barnabas and Saul returned </w:t>
      </w:r>
      <w:r w:rsidRPr="001354E9">
        <w:rPr>
          <w:b/>
          <w:bCs/>
          <w:i/>
          <w:iCs/>
          <w:sz w:val="24"/>
          <w:szCs w:val="24"/>
        </w:rPr>
        <w:t xml:space="preserve">to Antioch </w:t>
      </w:r>
      <w:r w:rsidRPr="001354E9">
        <w:rPr>
          <w:sz w:val="24"/>
          <w:szCs w:val="24"/>
        </w:rPr>
        <w:t>[+from Jerusalem]</w:t>
      </w:r>
      <w:r w:rsidRPr="001354E9">
        <w:rPr>
          <w:b/>
          <w:bCs/>
          <w:i/>
          <w:iCs/>
          <w:sz w:val="24"/>
          <w:szCs w:val="24"/>
        </w:rPr>
        <w:t>, Syria</w:t>
      </w:r>
      <w:r w:rsidRPr="001354E9">
        <w:rPr>
          <w:b/>
          <w:bCs/>
          <w:sz w:val="24"/>
          <w:szCs w:val="24"/>
        </w:rPr>
        <w:t xml:space="preserve">, having accomplished their mission </w:t>
      </w:r>
      <w:r w:rsidRPr="001354E9">
        <w:rPr>
          <w:sz w:val="24"/>
          <w:szCs w:val="24"/>
        </w:rPr>
        <w:t>[–</w:t>
      </w:r>
      <w:r w:rsidRPr="001354E9">
        <w:rPr>
          <w:b/>
          <w:bCs/>
          <w:sz w:val="24"/>
          <w:szCs w:val="24"/>
        </w:rPr>
        <w:t>to Jerusalem</w:t>
      </w:r>
      <w:r w:rsidRPr="001354E9">
        <w:rPr>
          <w:sz w:val="24"/>
          <w:szCs w:val="24"/>
        </w:rPr>
        <w:t>]</w:t>
      </w:r>
      <w:r w:rsidRPr="001354E9">
        <w:rPr>
          <w:b/>
          <w:bCs/>
          <w:sz w:val="24"/>
          <w:szCs w:val="24"/>
        </w:rPr>
        <w:t xml:space="preserve">, bringing along with them John </w:t>
      </w:r>
      <w:r w:rsidRPr="001354E9">
        <w:rPr>
          <w:sz w:val="24"/>
          <w:szCs w:val="24"/>
        </w:rPr>
        <w:t xml:space="preserve">[~who was called upon] </w:t>
      </w:r>
      <w:r w:rsidRPr="001354E9">
        <w:rPr>
          <w:b/>
          <w:bCs/>
          <w:sz w:val="24"/>
          <w:szCs w:val="24"/>
        </w:rPr>
        <w:t>Mark.</w:t>
      </w:r>
    </w:p>
    <w:p w14:paraId="3DB0EFF2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  <w:t>Acts 11:30, “...send relief to the believers living in Judea; this they did, sending [</w:t>
      </w:r>
      <w:proofErr w:type="spellStart"/>
      <w:r w:rsidRPr="001354E9">
        <w:rPr>
          <w:i/>
          <w:iCs/>
          <w:sz w:val="24"/>
          <w:szCs w:val="24"/>
        </w:rPr>
        <w:t>apostellō</w:t>
      </w:r>
      <w:proofErr w:type="spellEnd"/>
      <w:r w:rsidRPr="001354E9">
        <w:rPr>
          <w:sz w:val="24"/>
          <w:szCs w:val="24"/>
        </w:rPr>
        <w:t>, send as apostles] it to the elders by Barnabas and Saul.</w:t>
      </w:r>
    </w:p>
    <w:p w14:paraId="299F376A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</w:r>
      <w:r w:rsidRPr="001354E9">
        <w:rPr>
          <w:b/>
          <w:bCs/>
          <w:sz w:val="24"/>
          <w:szCs w:val="24"/>
        </w:rPr>
        <w:t>to Jerusalem.</w:t>
      </w:r>
      <w:r w:rsidRPr="001354E9">
        <w:rPr>
          <w:sz w:val="24"/>
          <w:szCs w:val="24"/>
        </w:rPr>
        <w:t xml:space="preserve"> Does it go with “returned” or with “mission”? Some translators replace the preposition “to” with “from”.</w:t>
      </w:r>
    </w:p>
    <w:p w14:paraId="77A2EA72" w14:textId="56F9444A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b/>
          <w:bCs/>
          <w:sz w:val="24"/>
          <w:szCs w:val="24"/>
        </w:rPr>
        <w:tab/>
        <w:t>NOTE.</w:t>
      </w:r>
      <w:r w:rsidRPr="001354E9">
        <w:rPr>
          <w:sz w:val="24"/>
          <w:szCs w:val="24"/>
        </w:rPr>
        <w:t xml:space="preserve"> From this point onwards, the Book of Acts shifts attention </w:t>
      </w:r>
      <w:proofErr w:type="gramStart"/>
      <w:r w:rsidRPr="001354E9">
        <w:rPr>
          <w:sz w:val="24"/>
          <w:szCs w:val="24"/>
        </w:rPr>
        <w:t>from Peter, Jerusalem and Judaism,</w:t>
      </w:r>
      <w:proofErr w:type="gramEnd"/>
      <w:r w:rsidRPr="001354E9">
        <w:rPr>
          <w:sz w:val="24"/>
          <w:szCs w:val="24"/>
        </w:rPr>
        <w:t xml:space="preserve"> to Paul and his mission to Gentiles.</w:t>
      </w:r>
    </w:p>
    <w:p w14:paraId="40090E1A" w14:textId="77777777" w:rsidR="00B462B1" w:rsidRPr="001354E9" w:rsidRDefault="00B462B1">
      <w:pPr>
        <w:pStyle w:val="LO-Normal"/>
        <w:spacing w:line="240" w:lineRule="auto"/>
        <w:rPr>
          <w:sz w:val="24"/>
          <w:szCs w:val="24"/>
        </w:rPr>
      </w:pPr>
    </w:p>
    <w:p w14:paraId="1C8D67F7" w14:textId="3E70E430" w:rsidR="00FA5510" w:rsidRPr="001354E9" w:rsidRDefault="00506DFB" w:rsidP="00112FED">
      <w:pPr>
        <w:pStyle w:val="LO-Normal"/>
        <w:spacing w:after="0" w:line="240" w:lineRule="auto"/>
        <w:jc w:val="center"/>
        <w:rPr>
          <w:b/>
          <w:bCs/>
          <w:sz w:val="24"/>
          <w:szCs w:val="24"/>
        </w:rPr>
      </w:pPr>
      <w:r w:rsidRPr="001354E9">
        <w:rPr>
          <w:b/>
          <w:bCs/>
          <w:sz w:val="24"/>
          <w:szCs w:val="24"/>
        </w:rPr>
        <w:lastRenderedPageBreak/>
        <w:t>3. Barnabas and Saul Learn to Make Disciples</w:t>
      </w:r>
      <w:r w:rsidR="00FA5510" w:rsidRPr="001354E9">
        <w:rPr>
          <w:b/>
          <w:bCs/>
          <w:sz w:val="24"/>
          <w:szCs w:val="24"/>
        </w:rPr>
        <w:t xml:space="preserve"> (13:1)</w:t>
      </w:r>
      <w:r w:rsidR="00FA5510" w:rsidRPr="001354E9">
        <w:rPr>
          <w:b/>
          <w:bCs/>
          <w:sz w:val="24"/>
          <w:szCs w:val="24"/>
        </w:rPr>
        <w:br/>
      </w:r>
    </w:p>
    <w:p w14:paraId="366ECA7F" w14:textId="7726B951" w:rsidR="00B462B1" w:rsidRPr="001354E9" w:rsidRDefault="00506DFB">
      <w:pPr>
        <w:pStyle w:val="LO-Normal"/>
        <w:spacing w:line="240" w:lineRule="auto"/>
        <w:jc w:val="center"/>
        <w:rPr>
          <w:sz w:val="24"/>
          <w:szCs w:val="24"/>
        </w:rPr>
      </w:pPr>
      <w:r w:rsidRPr="001354E9">
        <w:rPr>
          <w:b/>
          <w:bCs/>
          <w:noProof/>
          <w:sz w:val="24"/>
          <w:szCs w:val="24"/>
        </w:rPr>
        <w:drawing>
          <wp:inline distT="0" distB="0" distL="0" distR="0" wp14:anchorId="0D26B258" wp14:editId="7916318E">
            <wp:extent cx="3142019" cy="2346960"/>
            <wp:effectExtent l="0" t="0" r="127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735" cy="236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C57EF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  <w:t xml:space="preserve"> </w:t>
      </w:r>
      <w:r w:rsidRPr="001354E9">
        <w:rPr>
          <w:sz w:val="24"/>
          <w:szCs w:val="24"/>
          <w:lang w:val="el-GR"/>
        </w:rPr>
        <w:t>Ἦσαν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δὲ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ἐν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Ἀντιοχείᾳ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κατὰ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τὴν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οὖσαν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ἐκκλησίαν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προφῆται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καὶ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διδάσκαλοι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ὅ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τε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Βαρναβᾶς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καὶ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Συμεὼν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ὁ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καλούμενος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Νίγερ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καὶ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Λούκιος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ὁ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Κυρηναῖος</w:t>
      </w:r>
      <w:r w:rsidRPr="001354E9">
        <w:rPr>
          <w:sz w:val="24"/>
          <w:szCs w:val="24"/>
        </w:rPr>
        <w:t xml:space="preserve">, </w:t>
      </w:r>
      <w:r w:rsidRPr="001354E9">
        <w:rPr>
          <w:sz w:val="24"/>
          <w:szCs w:val="24"/>
          <w:lang w:val="el-GR"/>
        </w:rPr>
        <w:t>Μαναήν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τε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Ἡρῴδου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τοῦ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τετραάρχου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σύντροφος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καὶ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Σαῦλος</w:t>
      </w:r>
      <w:r w:rsidRPr="001354E9">
        <w:rPr>
          <w:sz w:val="24"/>
          <w:szCs w:val="24"/>
        </w:rPr>
        <w:t>.</w:t>
      </w:r>
    </w:p>
    <w:p w14:paraId="593650D4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  <w:t xml:space="preserve">Were, and, in Antioch per the being assembly prophets and teachers, which included on-one-hand Barnabas, and Simeon the-one-being-called the African, and Lucius the </w:t>
      </w:r>
      <w:proofErr w:type="spellStart"/>
      <w:r w:rsidRPr="001354E9">
        <w:rPr>
          <w:sz w:val="24"/>
          <w:szCs w:val="24"/>
        </w:rPr>
        <w:t>Cyrenian</w:t>
      </w:r>
      <w:proofErr w:type="spellEnd"/>
      <w:r w:rsidRPr="001354E9">
        <w:rPr>
          <w:sz w:val="24"/>
          <w:szCs w:val="24"/>
        </w:rPr>
        <w:t>, on-another-hand Manaen (of Herod the tetrarch reared-with), and Saul.</w:t>
      </w:r>
    </w:p>
    <w:p w14:paraId="13C7A92A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b/>
          <w:bCs/>
          <w:sz w:val="24"/>
          <w:szCs w:val="24"/>
          <w:vertAlign w:val="superscript"/>
        </w:rPr>
        <w:tab/>
        <w:t xml:space="preserve">1 </w:t>
      </w:r>
      <w:r w:rsidRPr="001354E9">
        <w:rPr>
          <w:b/>
          <w:bCs/>
          <w:sz w:val="24"/>
          <w:szCs w:val="24"/>
        </w:rPr>
        <w:t xml:space="preserve">Now, there were within Church at Antioch, prophets: Barnabas, Simeon called Nigerian, and Lucius the </w:t>
      </w:r>
      <w:proofErr w:type="spellStart"/>
      <w:r w:rsidRPr="001354E9">
        <w:rPr>
          <w:b/>
          <w:bCs/>
          <w:sz w:val="24"/>
          <w:szCs w:val="24"/>
        </w:rPr>
        <w:t>Cyrenian</w:t>
      </w:r>
      <w:proofErr w:type="spellEnd"/>
      <w:r w:rsidRPr="001354E9">
        <w:rPr>
          <w:b/>
          <w:bCs/>
          <w:sz w:val="24"/>
          <w:szCs w:val="24"/>
        </w:rPr>
        <w:t>, and teachers: Manaen, who was reared with Herod the tetrarch, and Saul.</w:t>
      </w:r>
    </w:p>
    <w:p w14:paraId="2187EE8B" w14:textId="0BEEC953" w:rsidR="00B462B1" w:rsidRPr="001354E9" w:rsidRDefault="00506DFB" w:rsidP="00FA5510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</w:r>
      <w:r w:rsidRPr="001354E9">
        <w:rPr>
          <w:b/>
          <w:bCs/>
          <w:sz w:val="24"/>
          <w:szCs w:val="24"/>
        </w:rPr>
        <w:t xml:space="preserve">Church. </w:t>
      </w:r>
      <w:r w:rsidRPr="001354E9">
        <w:rPr>
          <w:sz w:val="24"/>
          <w:szCs w:val="24"/>
        </w:rPr>
        <w:t>All previous mentions of ‘church’ refer to the many house gatherings in Jerusalem, which were all Jewish. Here in 13:11, Luke refers to house gatherings in Antioch that included many Gentiles.</w:t>
      </w:r>
    </w:p>
    <w:p w14:paraId="76D71C51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</w:r>
      <w:r w:rsidRPr="001354E9">
        <w:rPr>
          <w:b/>
          <w:bCs/>
          <w:sz w:val="24"/>
          <w:szCs w:val="24"/>
        </w:rPr>
        <w:t>Prophets.</w:t>
      </w:r>
      <w:r w:rsidRPr="001354E9">
        <w:rPr>
          <w:sz w:val="24"/>
          <w:szCs w:val="24"/>
        </w:rPr>
        <w:t xml:space="preserve"> Speak messages from the Holy Spirit. 1 Cor. 14:29-30</w:t>
      </w:r>
    </w:p>
    <w:p w14:paraId="356636C1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</w:r>
      <w:r w:rsidRPr="001354E9">
        <w:rPr>
          <w:b/>
          <w:bCs/>
          <w:sz w:val="24"/>
          <w:szCs w:val="24"/>
        </w:rPr>
        <w:t>Teachers.</w:t>
      </w:r>
      <w:r w:rsidRPr="001354E9">
        <w:rPr>
          <w:sz w:val="24"/>
          <w:szCs w:val="24"/>
        </w:rPr>
        <w:t xml:space="preserve"> Instruct disciples in obedience to Jesus’ commandments. Matt. 28:19 (Only here in the Acts.)</w:t>
      </w:r>
    </w:p>
    <w:p w14:paraId="56C37B74" w14:textId="62AE3E5B" w:rsidR="00B462B1" w:rsidRPr="001354E9" w:rsidRDefault="00506DFB" w:rsidP="00FA5510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</w:r>
      <w:r w:rsidRPr="001354E9">
        <w:rPr>
          <w:b/>
          <w:bCs/>
          <w:sz w:val="24"/>
          <w:szCs w:val="24"/>
        </w:rPr>
        <w:t>prophets … and teachers …</w:t>
      </w:r>
      <w:r w:rsidRPr="001354E9">
        <w:rPr>
          <w:sz w:val="24"/>
          <w:szCs w:val="24"/>
        </w:rPr>
        <w:t xml:space="preserve"> Greek </w:t>
      </w:r>
      <w:proofErr w:type="spellStart"/>
      <w:r w:rsidRPr="001354E9">
        <w:rPr>
          <w:i/>
          <w:iCs/>
          <w:sz w:val="24"/>
          <w:szCs w:val="24"/>
        </w:rPr>
        <w:t>te</w:t>
      </w:r>
      <w:proofErr w:type="spellEnd"/>
      <w:r w:rsidRPr="001354E9">
        <w:rPr>
          <w:sz w:val="24"/>
          <w:szCs w:val="24"/>
        </w:rPr>
        <w:t xml:space="preserve"> … </w:t>
      </w:r>
      <w:proofErr w:type="spellStart"/>
      <w:r w:rsidRPr="001354E9">
        <w:rPr>
          <w:i/>
          <w:iCs/>
          <w:sz w:val="24"/>
          <w:szCs w:val="24"/>
        </w:rPr>
        <w:t>te</w:t>
      </w:r>
      <w:proofErr w:type="spellEnd"/>
      <w:r w:rsidRPr="001354E9">
        <w:rPr>
          <w:sz w:val="24"/>
          <w:szCs w:val="24"/>
        </w:rPr>
        <w:t xml:space="preserve"> divides the list of names into two groups.</w:t>
      </w:r>
    </w:p>
    <w:p w14:paraId="2463F852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</w:r>
      <w:r w:rsidRPr="001354E9">
        <w:rPr>
          <w:b/>
          <w:bCs/>
          <w:sz w:val="24"/>
          <w:szCs w:val="24"/>
        </w:rPr>
        <w:t>Barnabas.</w:t>
      </w:r>
      <w:r w:rsidRPr="001354E9">
        <w:rPr>
          <w:sz w:val="24"/>
          <w:szCs w:val="24"/>
        </w:rPr>
        <w:t xml:space="preserve"> Jew. From Judea.</w:t>
      </w:r>
    </w:p>
    <w:p w14:paraId="2A3A19D6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</w:r>
      <w:r w:rsidRPr="001354E9">
        <w:rPr>
          <w:b/>
          <w:bCs/>
          <w:sz w:val="24"/>
          <w:szCs w:val="24"/>
        </w:rPr>
        <w:t>Simeon.</w:t>
      </w:r>
      <w:r w:rsidRPr="001354E9">
        <w:rPr>
          <w:sz w:val="24"/>
          <w:szCs w:val="24"/>
        </w:rPr>
        <w:t xml:space="preserve"> Gentile. From Africa.</w:t>
      </w:r>
    </w:p>
    <w:p w14:paraId="11FDFB7D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</w:r>
      <w:r w:rsidRPr="001354E9">
        <w:rPr>
          <w:b/>
          <w:bCs/>
          <w:sz w:val="24"/>
          <w:szCs w:val="24"/>
        </w:rPr>
        <w:t xml:space="preserve">Lucius. </w:t>
      </w:r>
      <w:r w:rsidRPr="001354E9">
        <w:rPr>
          <w:sz w:val="24"/>
          <w:szCs w:val="24"/>
        </w:rPr>
        <w:t>Gentile. From North Africa.</w:t>
      </w:r>
    </w:p>
    <w:p w14:paraId="57A5AE98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</w:r>
      <w:r w:rsidRPr="001354E9">
        <w:rPr>
          <w:b/>
          <w:bCs/>
          <w:sz w:val="24"/>
          <w:szCs w:val="24"/>
        </w:rPr>
        <w:t>Manaen.</w:t>
      </w:r>
      <w:r w:rsidRPr="001354E9">
        <w:rPr>
          <w:sz w:val="24"/>
          <w:szCs w:val="24"/>
        </w:rPr>
        <w:t xml:space="preserve"> Jew. From Galilee.</w:t>
      </w:r>
    </w:p>
    <w:p w14:paraId="0A27E24D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</w:r>
      <w:r w:rsidRPr="001354E9">
        <w:rPr>
          <w:b/>
          <w:bCs/>
          <w:sz w:val="24"/>
          <w:szCs w:val="24"/>
        </w:rPr>
        <w:t>Herod Antipas.</w:t>
      </w:r>
      <w:r w:rsidRPr="001354E9">
        <w:rPr>
          <w:sz w:val="24"/>
          <w:szCs w:val="24"/>
        </w:rPr>
        <w:t xml:space="preserve"> Governed Galilee, 4 BCE to 39 CE. </w:t>
      </w:r>
    </w:p>
    <w:p w14:paraId="372158B9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</w:r>
      <w:r w:rsidRPr="001354E9">
        <w:rPr>
          <w:b/>
          <w:bCs/>
          <w:sz w:val="24"/>
          <w:szCs w:val="24"/>
        </w:rPr>
        <w:t>Saul.</w:t>
      </w:r>
      <w:r w:rsidRPr="001354E9">
        <w:rPr>
          <w:sz w:val="24"/>
          <w:szCs w:val="24"/>
        </w:rPr>
        <w:t xml:space="preserve"> Jew. From Tarsus.</w:t>
      </w:r>
    </w:p>
    <w:p w14:paraId="0D0C2550" w14:textId="63E57072" w:rsidR="00B462B1" w:rsidRPr="001354E9" w:rsidRDefault="00506DFB" w:rsidP="00112FED">
      <w:pPr>
        <w:pStyle w:val="LO-Normal"/>
        <w:spacing w:after="0" w:line="240" w:lineRule="auto"/>
        <w:jc w:val="center"/>
        <w:rPr>
          <w:b/>
          <w:bCs/>
          <w:sz w:val="24"/>
          <w:szCs w:val="24"/>
        </w:rPr>
      </w:pPr>
      <w:r w:rsidRPr="001354E9">
        <w:rPr>
          <w:b/>
          <w:bCs/>
          <w:sz w:val="24"/>
          <w:szCs w:val="24"/>
        </w:rPr>
        <w:lastRenderedPageBreak/>
        <w:t xml:space="preserve">4. </w:t>
      </w:r>
      <w:r w:rsidR="00FA5510" w:rsidRPr="001354E9">
        <w:rPr>
          <w:b/>
          <w:bCs/>
          <w:sz w:val="24"/>
          <w:szCs w:val="24"/>
        </w:rPr>
        <w:t>Barnabas</w:t>
      </w:r>
      <w:r w:rsidRPr="001354E9">
        <w:rPr>
          <w:b/>
          <w:bCs/>
          <w:sz w:val="24"/>
          <w:szCs w:val="24"/>
        </w:rPr>
        <w:t xml:space="preserve"> and Saul Are Appointed Missionaries</w:t>
      </w:r>
      <w:r w:rsidR="00FA5510" w:rsidRPr="001354E9">
        <w:rPr>
          <w:b/>
          <w:bCs/>
          <w:sz w:val="24"/>
          <w:szCs w:val="24"/>
        </w:rPr>
        <w:t xml:space="preserve"> (13:2)</w:t>
      </w:r>
    </w:p>
    <w:p w14:paraId="45744494" w14:textId="77777777" w:rsidR="00FA5510" w:rsidRPr="001354E9" w:rsidRDefault="00FA5510" w:rsidP="00112FED">
      <w:pPr>
        <w:pStyle w:val="LO-Normal"/>
        <w:spacing w:after="0" w:line="240" w:lineRule="auto"/>
        <w:jc w:val="center"/>
        <w:rPr>
          <w:b/>
          <w:bCs/>
          <w:sz w:val="24"/>
          <w:szCs w:val="24"/>
        </w:rPr>
      </w:pPr>
    </w:p>
    <w:p w14:paraId="26001C4C" w14:textId="77777777" w:rsidR="00B462B1" w:rsidRPr="001354E9" w:rsidRDefault="00506DFB">
      <w:pPr>
        <w:pStyle w:val="LO-Normal"/>
        <w:spacing w:line="240" w:lineRule="auto"/>
        <w:jc w:val="center"/>
        <w:rPr>
          <w:sz w:val="24"/>
          <w:szCs w:val="24"/>
        </w:rPr>
      </w:pPr>
      <w:r w:rsidRPr="001354E9">
        <w:rPr>
          <w:noProof/>
          <w:sz w:val="24"/>
          <w:szCs w:val="24"/>
        </w:rPr>
        <w:drawing>
          <wp:inline distT="0" distB="0" distL="0" distR="0" wp14:anchorId="7BEF5802" wp14:editId="58B30949">
            <wp:extent cx="3314103" cy="2446020"/>
            <wp:effectExtent l="0" t="0" r="635" b="0"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188" cy="246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A45DB" w14:textId="1CE30B1F" w:rsidR="00B462B1" w:rsidRPr="001354E9" w:rsidRDefault="00B462B1">
      <w:pPr>
        <w:pStyle w:val="LO-Normal"/>
        <w:spacing w:line="240" w:lineRule="auto"/>
        <w:rPr>
          <w:sz w:val="24"/>
          <w:szCs w:val="24"/>
        </w:rPr>
      </w:pPr>
    </w:p>
    <w:p w14:paraId="5566CFE1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b/>
          <w:bCs/>
          <w:sz w:val="24"/>
          <w:szCs w:val="24"/>
        </w:rPr>
        <w:tab/>
      </w:r>
      <w:r w:rsidRPr="001354E9">
        <w:rPr>
          <w:sz w:val="24"/>
          <w:szCs w:val="24"/>
          <w:lang w:val="el-GR"/>
        </w:rPr>
        <w:t>Λειτουργούντων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δὲ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αὐτῶν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τῷ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κυρίῳ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καὶ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νηστευόντων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εἶπεν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τὸ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πνεῦμα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τὸ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ἅγιον</w:t>
      </w:r>
      <w:r w:rsidRPr="001354E9">
        <w:rPr>
          <w:sz w:val="24"/>
          <w:szCs w:val="24"/>
        </w:rPr>
        <w:t xml:space="preserve">· </w:t>
      </w:r>
      <w:r w:rsidRPr="001354E9">
        <w:rPr>
          <w:sz w:val="24"/>
          <w:szCs w:val="24"/>
          <w:lang w:val="el-GR"/>
        </w:rPr>
        <w:t>ἀφορίσατε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δή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μοι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τὸν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Βαρναβᾶν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καὶ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Σαῦλον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εἰς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τὸ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ἔργον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ὃ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προσκέκλημαι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αὐτούς</w:t>
      </w:r>
      <w:r w:rsidRPr="001354E9">
        <w:rPr>
          <w:sz w:val="24"/>
          <w:szCs w:val="24"/>
        </w:rPr>
        <w:t>.</w:t>
      </w:r>
    </w:p>
    <w:p w14:paraId="6441C52D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  <w:t xml:space="preserve">Serving, </w:t>
      </w:r>
      <w:proofErr w:type="gramStart"/>
      <w:r w:rsidRPr="001354E9">
        <w:rPr>
          <w:sz w:val="24"/>
          <w:szCs w:val="24"/>
        </w:rPr>
        <w:t>and,</w:t>
      </w:r>
      <w:proofErr w:type="gramEnd"/>
      <w:r w:rsidRPr="001354E9">
        <w:rPr>
          <w:sz w:val="24"/>
          <w:szCs w:val="24"/>
        </w:rPr>
        <w:t xml:space="preserve"> they the Lord and fasting, said the Spirt the Holy One, ordain-apart now to-me the Barnabas and Saul for the work which I-have-summoned-to them.</w:t>
      </w:r>
    </w:p>
    <w:p w14:paraId="4A363267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b/>
          <w:bCs/>
          <w:sz w:val="24"/>
          <w:szCs w:val="24"/>
          <w:vertAlign w:val="superscript"/>
        </w:rPr>
        <w:tab/>
        <w:t>2</w:t>
      </w:r>
      <w:r w:rsidRPr="001354E9">
        <w:rPr>
          <w:b/>
          <w:bCs/>
          <w:sz w:val="24"/>
          <w:szCs w:val="24"/>
        </w:rPr>
        <w:t xml:space="preserve"> Well, whilst they were serving the Lord by fasting, the Holy Spirit said </w:t>
      </w:r>
      <w:r w:rsidRPr="001354E9">
        <w:rPr>
          <w:b/>
          <w:bCs/>
          <w:i/>
          <w:iCs/>
          <w:sz w:val="24"/>
          <w:szCs w:val="24"/>
        </w:rPr>
        <w:t>to them</w:t>
      </w:r>
      <w:r w:rsidRPr="001354E9">
        <w:rPr>
          <w:b/>
          <w:bCs/>
          <w:sz w:val="24"/>
          <w:szCs w:val="24"/>
        </w:rPr>
        <w:t xml:space="preserve">, ‘Separate now Barnabas and Saul for the work </w:t>
      </w:r>
      <w:r w:rsidRPr="001354E9">
        <w:rPr>
          <w:b/>
          <w:bCs/>
          <w:i/>
          <w:iCs/>
          <w:sz w:val="24"/>
          <w:szCs w:val="24"/>
        </w:rPr>
        <w:t>to</w:t>
      </w:r>
      <w:r w:rsidRPr="001354E9">
        <w:rPr>
          <w:b/>
          <w:bCs/>
          <w:sz w:val="24"/>
          <w:szCs w:val="24"/>
        </w:rPr>
        <w:t xml:space="preserve"> which I have called them!’</w:t>
      </w:r>
    </w:p>
    <w:p w14:paraId="3D68341D" w14:textId="1DAF4AB6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</w:r>
      <w:r w:rsidRPr="001354E9">
        <w:rPr>
          <w:b/>
          <w:bCs/>
          <w:sz w:val="24"/>
          <w:szCs w:val="24"/>
        </w:rPr>
        <w:t>Serving.</w:t>
      </w:r>
      <w:r w:rsidRPr="001354E9">
        <w:rPr>
          <w:sz w:val="24"/>
          <w:szCs w:val="24"/>
        </w:rPr>
        <w:t xml:space="preserve"> </w:t>
      </w:r>
      <w:r w:rsidR="0070575F" w:rsidRPr="001354E9">
        <w:rPr>
          <w:sz w:val="24"/>
          <w:szCs w:val="24"/>
        </w:rPr>
        <w:t>Usually used of r</w:t>
      </w:r>
      <w:r w:rsidRPr="001354E9">
        <w:rPr>
          <w:sz w:val="24"/>
          <w:szCs w:val="24"/>
        </w:rPr>
        <w:t xml:space="preserve">eligious work. </w:t>
      </w:r>
    </w:p>
    <w:p w14:paraId="61A4127A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</w:r>
      <w:r w:rsidRPr="001354E9">
        <w:rPr>
          <w:b/>
          <w:bCs/>
          <w:sz w:val="24"/>
          <w:szCs w:val="24"/>
        </w:rPr>
        <w:t>By fasting.</w:t>
      </w:r>
      <w:r w:rsidRPr="001354E9">
        <w:rPr>
          <w:sz w:val="24"/>
          <w:szCs w:val="24"/>
        </w:rPr>
        <w:t xml:space="preserve"> Greek </w:t>
      </w:r>
      <w:r w:rsidRPr="001354E9">
        <w:rPr>
          <w:i/>
          <w:iCs/>
          <w:sz w:val="24"/>
          <w:szCs w:val="24"/>
        </w:rPr>
        <w:t>Hendiadys</w:t>
      </w:r>
      <w:r w:rsidRPr="001354E9">
        <w:rPr>
          <w:sz w:val="24"/>
          <w:szCs w:val="24"/>
        </w:rPr>
        <w:t>. No time for meals.</w:t>
      </w:r>
    </w:p>
    <w:p w14:paraId="6E65B945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</w:r>
      <w:r w:rsidRPr="001354E9">
        <w:rPr>
          <w:b/>
          <w:bCs/>
          <w:sz w:val="24"/>
          <w:szCs w:val="24"/>
        </w:rPr>
        <w:t xml:space="preserve">Now. </w:t>
      </w:r>
      <w:r w:rsidRPr="001354E9">
        <w:rPr>
          <w:sz w:val="24"/>
          <w:szCs w:val="24"/>
        </w:rPr>
        <w:t xml:space="preserve">The Greek particle </w:t>
      </w:r>
      <w:proofErr w:type="spellStart"/>
      <w:r w:rsidRPr="001354E9">
        <w:rPr>
          <w:i/>
          <w:iCs/>
          <w:sz w:val="24"/>
          <w:szCs w:val="24"/>
        </w:rPr>
        <w:t>dé</w:t>
      </w:r>
      <w:proofErr w:type="spellEnd"/>
      <w:r w:rsidRPr="001354E9">
        <w:rPr>
          <w:sz w:val="24"/>
          <w:szCs w:val="24"/>
        </w:rPr>
        <w:t xml:space="preserve"> after a command makes it urgent.</w:t>
      </w:r>
    </w:p>
    <w:p w14:paraId="4F817BEF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</w:r>
      <w:r w:rsidRPr="001354E9">
        <w:rPr>
          <w:b/>
          <w:bCs/>
          <w:sz w:val="24"/>
          <w:szCs w:val="24"/>
        </w:rPr>
        <w:t>Separate.</w:t>
      </w:r>
      <w:r w:rsidRPr="001354E9">
        <w:rPr>
          <w:sz w:val="24"/>
          <w:szCs w:val="24"/>
        </w:rPr>
        <w:t xml:space="preserve"> A formal designation for </w:t>
      </w:r>
      <w:proofErr w:type="gramStart"/>
      <w:r w:rsidRPr="001354E9">
        <w:rPr>
          <w:sz w:val="24"/>
          <w:szCs w:val="24"/>
        </w:rPr>
        <w:t>particular work</w:t>
      </w:r>
      <w:proofErr w:type="gramEnd"/>
      <w:r w:rsidRPr="001354E9">
        <w:rPr>
          <w:sz w:val="24"/>
          <w:szCs w:val="24"/>
        </w:rPr>
        <w:t>.</w:t>
      </w:r>
    </w:p>
    <w:p w14:paraId="357C6102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</w:r>
      <w:r w:rsidRPr="001354E9">
        <w:rPr>
          <w:b/>
          <w:bCs/>
          <w:sz w:val="24"/>
          <w:szCs w:val="24"/>
        </w:rPr>
        <w:t>Called.</w:t>
      </w:r>
      <w:r w:rsidRPr="001354E9">
        <w:rPr>
          <w:sz w:val="24"/>
          <w:szCs w:val="24"/>
        </w:rPr>
        <w:t xml:space="preserve"> A formal summons.</w:t>
      </w:r>
    </w:p>
    <w:p w14:paraId="7FA253C1" w14:textId="77777777" w:rsidR="00B462B1" w:rsidRPr="001354E9" w:rsidRDefault="00B462B1">
      <w:pPr>
        <w:pStyle w:val="LO-Normal"/>
        <w:spacing w:line="240" w:lineRule="auto"/>
        <w:rPr>
          <w:sz w:val="24"/>
          <w:szCs w:val="24"/>
        </w:rPr>
      </w:pPr>
    </w:p>
    <w:p w14:paraId="1173FEA3" w14:textId="0137D4EA" w:rsidR="00B462B1" w:rsidRPr="001354E9" w:rsidRDefault="00506DFB" w:rsidP="001354E9">
      <w:pPr>
        <w:pStyle w:val="LO-Normal"/>
        <w:spacing w:after="0" w:line="240" w:lineRule="auto"/>
        <w:jc w:val="center"/>
        <w:rPr>
          <w:b/>
          <w:bCs/>
          <w:sz w:val="24"/>
          <w:szCs w:val="24"/>
        </w:rPr>
      </w:pPr>
      <w:r w:rsidRPr="001354E9">
        <w:rPr>
          <w:b/>
          <w:bCs/>
          <w:sz w:val="24"/>
          <w:szCs w:val="24"/>
        </w:rPr>
        <w:t>5. The Church Releases Barnabas and Saul</w:t>
      </w:r>
      <w:r w:rsidR="0070575F" w:rsidRPr="001354E9">
        <w:rPr>
          <w:b/>
          <w:bCs/>
          <w:sz w:val="24"/>
          <w:szCs w:val="24"/>
        </w:rPr>
        <w:t xml:space="preserve"> (13:3)</w:t>
      </w:r>
      <w:r w:rsidR="001354E9" w:rsidRPr="001354E9">
        <w:rPr>
          <w:b/>
          <w:bCs/>
          <w:sz w:val="24"/>
          <w:szCs w:val="24"/>
        </w:rPr>
        <w:br/>
      </w:r>
    </w:p>
    <w:p w14:paraId="56C23A85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</w:r>
      <w:r w:rsidRPr="001354E9">
        <w:rPr>
          <w:sz w:val="24"/>
          <w:szCs w:val="24"/>
          <w:lang w:val="el-GR"/>
        </w:rPr>
        <w:t>τότε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νηστεύσαντες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καὶ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προσευξάμενοι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καὶ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ἐπιθέντες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τὰς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χεῖρας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αὐτοῖς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ἀπέλυσαν</w:t>
      </w:r>
      <w:r w:rsidRPr="001354E9">
        <w:rPr>
          <w:sz w:val="24"/>
          <w:szCs w:val="24"/>
        </w:rPr>
        <w:t>.</w:t>
      </w:r>
    </w:p>
    <w:p w14:paraId="744BD61B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  <w:t>Then, having-fasted and prayed, and having laid the hands upon them, they-released them.</w:t>
      </w:r>
    </w:p>
    <w:p w14:paraId="6E70082F" w14:textId="5D788F72" w:rsidR="00B462B1" w:rsidRPr="001354E9" w:rsidRDefault="00506DFB" w:rsidP="001354E9">
      <w:pPr>
        <w:pStyle w:val="LO-Normal"/>
        <w:spacing w:line="240" w:lineRule="auto"/>
        <w:rPr>
          <w:sz w:val="24"/>
          <w:szCs w:val="24"/>
        </w:rPr>
      </w:pPr>
      <w:r w:rsidRPr="001354E9">
        <w:rPr>
          <w:b/>
          <w:bCs/>
          <w:sz w:val="24"/>
          <w:szCs w:val="24"/>
          <w:vertAlign w:val="superscript"/>
        </w:rPr>
        <w:tab/>
        <w:t>3</w:t>
      </w:r>
      <w:r w:rsidRPr="001354E9">
        <w:rPr>
          <w:b/>
          <w:bCs/>
          <w:sz w:val="24"/>
          <w:szCs w:val="24"/>
        </w:rPr>
        <w:t xml:space="preserve"> Then, having prayed with fasting, they laid their hands on them </w:t>
      </w:r>
      <w:r w:rsidRPr="001354E9">
        <w:rPr>
          <w:b/>
          <w:bCs/>
          <w:i/>
          <w:iCs/>
          <w:sz w:val="24"/>
          <w:szCs w:val="24"/>
        </w:rPr>
        <w:t>and</w:t>
      </w:r>
      <w:r w:rsidRPr="001354E9">
        <w:rPr>
          <w:b/>
          <w:bCs/>
          <w:sz w:val="24"/>
          <w:szCs w:val="24"/>
        </w:rPr>
        <w:t xml:space="preserve"> sent them off.</w:t>
      </w:r>
    </w:p>
    <w:p w14:paraId="639DE868" w14:textId="75417EDA" w:rsidR="00112FED" w:rsidRPr="001354E9" w:rsidRDefault="00506DFB" w:rsidP="00112FED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</w:r>
      <w:r w:rsidRPr="001354E9">
        <w:rPr>
          <w:b/>
          <w:bCs/>
          <w:sz w:val="24"/>
          <w:szCs w:val="24"/>
        </w:rPr>
        <w:t>Fasting.</w:t>
      </w:r>
      <w:r w:rsidRPr="001354E9">
        <w:rPr>
          <w:sz w:val="24"/>
          <w:szCs w:val="24"/>
        </w:rPr>
        <w:t xml:space="preserve"> Refraining from usual activities, </w:t>
      </w:r>
      <w:proofErr w:type="gramStart"/>
      <w:r w:rsidRPr="001354E9">
        <w:rPr>
          <w:sz w:val="24"/>
          <w:szCs w:val="24"/>
        </w:rPr>
        <w:t>in order to</w:t>
      </w:r>
      <w:proofErr w:type="gramEnd"/>
      <w:r w:rsidRPr="001354E9">
        <w:rPr>
          <w:sz w:val="24"/>
          <w:szCs w:val="24"/>
        </w:rPr>
        <w:t xml:space="preserve"> focus on ministry, on prayer or on hearing from the Lord.</w:t>
      </w:r>
    </w:p>
    <w:p w14:paraId="688C3CDF" w14:textId="6CAC5718" w:rsidR="0070575F" w:rsidRPr="001354E9" w:rsidRDefault="00506DFB" w:rsidP="00112FED">
      <w:pPr>
        <w:pStyle w:val="LO-Normal"/>
        <w:spacing w:after="0" w:line="240" w:lineRule="auto"/>
        <w:jc w:val="center"/>
        <w:rPr>
          <w:b/>
          <w:bCs/>
          <w:sz w:val="24"/>
          <w:szCs w:val="24"/>
        </w:rPr>
      </w:pPr>
      <w:r w:rsidRPr="001354E9">
        <w:rPr>
          <w:b/>
          <w:bCs/>
          <w:sz w:val="24"/>
          <w:szCs w:val="24"/>
        </w:rPr>
        <w:lastRenderedPageBreak/>
        <w:t xml:space="preserve">6. </w:t>
      </w:r>
      <w:proofErr w:type="gramStart"/>
      <w:r w:rsidRPr="001354E9">
        <w:rPr>
          <w:b/>
          <w:bCs/>
          <w:sz w:val="24"/>
          <w:szCs w:val="24"/>
        </w:rPr>
        <w:t>They  Leave</w:t>
      </w:r>
      <w:proofErr w:type="gramEnd"/>
      <w:r w:rsidRPr="001354E9">
        <w:rPr>
          <w:b/>
          <w:bCs/>
          <w:sz w:val="24"/>
          <w:szCs w:val="24"/>
        </w:rPr>
        <w:t xml:space="preserve"> for a Neglected ‘Field’</w:t>
      </w:r>
      <w:r w:rsidR="0070575F" w:rsidRPr="001354E9">
        <w:rPr>
          <w:b/>
          <w:bCs/>
          <w:sz w:val="24"/>
          <w:szCs w:val="24"/>
        </w:rPr>
        <w:t xml:space="preserve"> (13:4)</w:t>
      </w:r>
    </w:p>
    <w:p w14:paraId="656DEED4" w14:textId="67082C1F" w:rsidR="00B462B1" w:rsidRPr="001354E9" w:rsidRDefault="00B462B1" w:rsidP="00112FED">
      <w:pPr>
        <w:pStyle w:val="LO-Normal"/>
        <w:spacing w:after="0" w:line="240" w:lineRule="auto"/>
        <w:jc w:val="center"/>
        <w:rPr>
          <w:b/>
          <w:bCs/>
          <w:sz w:val="24"/>
          <w:szCs w:val="24"/>
        </w:rPr>
      </w:pPr>
    </w:p>
    <w:p w14:paraId="45702198" w14:textId="77777777" w:rsidR="00B462B1" w:rsidRPr="001354E9" w:rsidRDefault="00506DFB">
      <w:pPr>
        <w:pStyle w:val="LO-Normal"/>
        <w:spacing w:line="240" w:lineRule="auto"/>
        <w:jc w:val="center"/>
        <w:rPr>
          <w:sz w:val="24"/>
          <w:szCs w:val="24"/>
        </w:rPr>
      </w:pPr>
      <w:r w:rsidRPr="001354E9">
        <w:rPr>
          <w:noProof/>
          <w:sz w:val="24"/>
          <w:szCs w:val="24"/>
        </w:rPr>
        <w:drawing>
          <wp:inline distT="0" distB="0" distL="0" distR="0" wp14:anchorId="12651951" wp14:editId="001629AC">
            <wp:extent cx="3031125" cy="2263140"/>
            <wp:effectExtent l="0" t="0" r="0" b="3810"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81" cy="226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1ED3D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</w:r>
      <w:r w:rsidRPr="001354E9">
        <w:rPr>
          <w:sz w:val="24"/>
          <w:szCs w:val="24"/>
          <w:lang w:val="el-GR"/>
        </w:rPr>
        <w:t>Αὐτοὶ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μὲν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οὖν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ἐκπεμφθέντες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ὑπὸ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τοῦ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ἁγίου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πνεύματος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κατῆλθον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εἰς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Σελεύκειαν</w:t>
      </w:r>
      <w:r w:rsidRPr="001354E9">
        <w:rPr>
          <w:sz w:val="24"/>
          <w:szCs w:val="24"/>
        </w:rPr>
        <w:t xml:space="preserve">, </w:t>
      </w:r>
      <w:r w:rsidRPr="001354E9">
        <w:rPr>
          <w:sz w:val="24"/>
          <w:szCs w:val="24"/>
          <w:lang w:val="el-GR"/>
        </w:rPr>
        <w:t>ἐκεῖθέν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τε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ἀπέπλευσαν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εἰς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Κύπρον</w:t>
      </w:r>
      <w:r w:rsidRPr="001354E9">
        <w:rPr>
          <w:sz w:val="24"/>
          <w:szCs w:val="24"/>
        </w:rPr>
        <w:t>…</w:t>
      </w:r>
    </w:p>
    <w:p w14:paraId="66D6FE6C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  <w:t>These, therefore, having-been-sent-out first by the Holy Spirit, came-down-to Seleucia, secondly from-thence sailed-off for Cyprus.</w:t>
      </w:r>
    </w:p>
    <w:p w14:paraId="3F78EFBD" w14:textId="1DE15D89" w:rsidR="00B462B1" w:rsidRPr="001354E9" w:rsidRDefault="00506DFB" w:rsidP="0070575F">
      <w:pPr>
        <w:pStyle w:val="LO-Normal"/>
        <w:spacing w:line="240" w:lineRule="auto"/>
        <w:rPr>
          <w:sz w:val="24"/>
          <w:szCs w:val="24"/>
        </w:rPr>
      </w:pPr>
      <w:r w:rsidRPr="001354E9">
        <w:rPr>
          <w:b/>
          <w:bCs/>
          <w:sz w:val="24"/>
          <w:szCs w:val="24"/>
          <w:vertAlign w:val="superscript"/>
        </w:rPr>
        <w:tab/>
        <w:t>4</w:t>
      </w:r>
      <w:r w:rsidRPr="001354E9">
        <w:rPr>
          <w:b/>
          <w:bCs/>
          <w:sz w:val="24"/>
          <w:szCs w:val="24"/>
        </w:rPr>
        <w:t xml:space="preserve"> So, after the Holy Spirit had sent them out, and they had come to</w:t>
      </w:r>
      <w:r w:rsidRPr="001354E9">
        <w:rPr>
          <w:sz w:val="24"/>
          <w:szCs w:val="24"/>
        </w:rPr>
        <w:t xml:space="preserve"> [~from] </w:t>
      </w:r>
      <w:r w:rsidRPr="001354E9">
        <w:rPr>
          <w:b/>
          <w:bCs/>
          <w:sz w:val="24"/>
          <w:szCs w:val="24"/>
        </w:rPr>
        <w:t xml:space="preserve">Seleucia, </w:t>
      </w:r>
      <w:proofErr w:type="gramStart"/>
      <w:r w:rsidRPr="001354E9">
        <w:rPr>
          <w:b/>
          <w:bCs/>
          <w:sz w:val="24"/>
          <w:szCs w:val="24"/>
        </w:rPr>
        <w:t>B</w:t>
      </w:r>
      <w:r w:rsidRPr="001354E9">
        <w:rPr>
          <w:b/>
          <w:bCs/>
          <w:i/>
          <w:iCs/>
          <w:sz w:val="24"/>
          <w:szCs w:val="24"/>
        </w:rPr>
        <w:t>arnabas</w:t>
      </w:r>
      <w:proofErr w:type="gramEnd"/>
      <w:r w:rsidRPr="001354E9">
        <w:rPr>
          <w:b/>
          <w:bCs/>
          <w:i/>
          <w:iCs/>
          <w:sz w:val="24"/>
          <w:szCs w:val="24"/>
        </w:rPr>
        <w:t xml:space="preserve"> and Saul </w:t>
      </w:r>
      <w:r w:rsidRPr="001354E9">
        <w:rPr>
          <w:b/>
          <w:bCs/>
          <w:sz w:val="24"/>
          <w:szCs w:val="24"/>
        </w:rPr>
        <w:t>themselves sailed from there to Cyprus.</w:t>
      </w:r>
    </w:p>
    <w:p w14:paraId="1D91EC18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  <w:t xml:space="preserve">Greek </w:t>
      </w:r>
      <w:r w:rsidRPr="001354E9">
        <w:rPr>
          <w:b/>
          <w:bCs/>
          <w:i/>
          <w:iCs/>
          <w:sz w:val="24"/>
          <w:szCs w:val="24"/>
        </w:rPr>
        <w:t xml:space="preserve">men … </w:t>
      </w:r>
      <w:proofErr w:type="spellStart"/>
      <w:r w:rsidRPr="001354E9">
        <w:rPr>
          <w:b/>
          <w:bCs/>
          <w:i/>
          <w:iCs/>
          <w:sz w:val="24"/>
          <w:szCs w:val="24"/>
        </w:rPr>
        <w:t>te</w:t>
      </w:r>
      <w:proofErr w:type="spellEnd"/>
      <w:r w:rsidRPr="001354E9">
        <w:rPr>
          <w:sz w:val="24"/>
          <w:szCs w:val="24"/>
        </w:rPr>
        <w:t xml:space="preserve"> = both … and …</w:t>
      </w:r>
    </w:p>
    <w:p w14:paraId="021B24AC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</w:r>
      <w:r w:rsidRPr="001354E9">
        <w:rPr>
          <w:b/>
          <w:bCs/>
          <w:sz w:val="24"/>
          <w:szCs w:val="24"/>
        </w:rPr>
        <w:t>Sent.</w:t>
      </w:r>
      <w:r w:rsidRPr="001354E9">
        <w:rPr>
          <w:sz w:val="24"/>
          <w:szCs w:val="24"/>
        </w:rPr>
        <w:t xml:space="preserve"> The church releases; the Holy Spirit sends; </w:t>
      </w:r>
      <w:proofErr w:type="gramStart"/>
      <w:r w:rsidRPr="001354E9">
        <w:rPr>
          <w:sz w:val="24"/>
          <w:szCs w:val="24"/>
        </w:rPr>
        <w:t>the  missionaries</w:t>
      </w:r>
      <w:proofErr w:type="gramEnd"/>
      <w:r w:rsidRPr="001354E9">
        <w:rPr>
          <w:sz w:val="24"/>
          <w:szCs w:val="24"/>
        </w:rPr>
        <w:t xml:space="preserve"> book passage. </w:t>
      </w:r>
    </w:p>
    <w:p w14:paraId="665A86B1" w14:textId="21C77C91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</w:r>
      <w:r w:rsidRPr="001354E9">
        <w:rPr>
          <w:b/>
          <w:bCs/>
          <w:sz w:val="24"/>
          <w:szCs w:val="24"/>
        </w:rPr>
        <w:t>Themselves</w:t>
      </w:r>
      <w:r w:rsidRPr="001354E9">
        <w:rPr>
          <w:sz w:val="24"/>
          <w:szCs w:val="24"/>
        </w:rPr>
        <w:t xml:space="preserve"> = </w:t>
      </w:r>
      <w:r w:rsidR="0070575F" w:rsidRPr="001354E9">
        <w:rPr>
          <w:sz w:val="24"/>
          <w:szCs w:val="24"/>
        </w:rPr>
        <w:t>emphatic</w:t>
      </w:r>
      <w:r w:rsidRPr="001354E9">
        <w:rPr>
          <w:sz w:val="24"/>
          <w:szCs w:val="24"/>
        </w:rPr>
        <w:t xml:space="preserve"> Greek pronoun.</w:t>
      </w:r>
    </w:p>
    <w:p w14:paraId="7D9898A1" w14:textId="4EE08BD6" w:rsidR="00B462B1" w:rsidRPr="001354E9" w:rsidRDefault="00506DFB" w:rsidP="00112FED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</w:r>
      <w:r w:rsidRPr="001354E9">
        <w:rPr>
          <w:b/>
          <w:bCs/>
          <w:sz w:val="24"/>
          <w:szCs w:val="24"/>
        </w:rPr>
        <w:t>Cyprus.</w:t>
      </w:r>
      <w:r w:rsidRPr="001354E9">
        <w:rPr>
          <w:sz w:val="24"/>
          <w:szCs w:val="24"/>
        </w:rPr>
        <w:t xml:space="preserve"> Nearest reachable, non-contiguous land, without going through Paul’s home city, Tarsus.</w:t>
      </w:r>
    </w:p>
    <w:p w14:paraId="62244608" w14:textId="13457538" w:rsidR="00B462B1" w:rsidRPr="001354E9" w:rsidRDefault="00506DFB">
      <w:pPr>
        <w:pStyle w:val="LO-Normal"/>
        <w:spacing w:line="240" w:lineRule="auto"/>
        <w:jc w:val="center"/>
        <w:rPr>
          <w:sz w:val="24"/>
          <w:szCs w:val="24"/>
        </w:rPr>
      </w:pPr>
      <w:r w:rsidRPr="001354E9">
        <w:rPr>
          <w:noProof/>
          <w:sz w:val="24"/>
          <w:szCs w:val="24"/>
        </w:rPr>
        <w:drawing>
          <wp:inline distT="0" distB="0" distL="0" distR="0" wp14:anchorId="625845DA" wp14:editId="1111C897">
            <wp:extent cx="3637511" cy="2689860"/>
            <wp:effectExtent l="0" t="0" r="1270" b="0"/>
            <wp:docPr id="6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391" cy="271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8AD5B" w14:textId="77777777" w:rsidR="001354E9" w:rsidRPr="001354E9" w:rsidRDefault="001354E9">
      <w:pPr>
        <w:pStyle w:val="LO-Normal"/>
        <w:spacing w:line="240" w:lineRule="auto"/>
        <w:jc w:val="center"/>
        <w:rPr>
          <w:sz w:val="24"/>
          <w:szCs w:val="24"/>
        </w:rPr>
      </w:pPr>
    </w:p>
    <w:p w14:paraId="32B3F439" w14:textId="364AAF22" w:rsidR="0070575F" w:rsidRPr="001354E9" w:rsidRDefault="00506DFB" w:rsidP="00112FED">
      <w:pPr>
        <w:pStyle w:val="LO-Normal"/>
        <w:spacing w:after="0" w:line="240" w:lineRule="auto"/>
        <w:jc w:val="center"/>
        <w:rPr>
          <w:b/>
          <w:bCs/>
          <w:sz w:val="24"/>
          <w:szCs w:val="24"/>
        </w:rPr>
      </w:pPr>
      <w:r w:rsidRPr="001354E9">
        <w:rPr>
          <w:b/>
          <w:bCs/>
          <w:sz w:val="24"/>
          <w:szCs w:val="24"/>
        </w:rPr>
        <w:t>7. They Start Several, Simultaneous Works</w:t>
      </w:r>
      <w:r w:rsidR="0070575F" w:rsidRPr="001354E9">
        <w:rPr>
          <w:b/>
          <w:bCs/>
          <w:sz w:val="24"/>
          <w:szCs w:val="24"/>
        </w:rPr>
        <w:t xml:space="preserve"> (14:20b)</w:t>
      </w:r>
      <w:r w:rsidR="0070575F" w:rsidRPr="001354E9">
        <w:rPr>
          <w:b/>
          <w:bCs/>
          <w:sz w:val="24"/>
          <w:szCs w:val="24"/>
        </w:rPr>
        <w:br/>
      </w:r>
    </w:p>
    <w:p w14:paraId="453CA7E7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  <w:t xml:space="preserve">Καὶ </w:t>
      </w:r>
      <w:proofErr w:type="spellStart"/>
      <w:r w:rsidRPr="001354E9">
        <w:rPr>
          <w:sz w:val="24"/>
          <w:szCs w:val="24"/>
        </w:rPr>
        <w:t>τῇ</w:t>
      </w:r>
      <w:proofErr w:type="spellEnd"/>
      <w:r w:rsidRPr="001354E9">
        <w:rPr>
          <w:sz w:val="24"/>
          <w:szCs w:val="24"/>
        </w:rPr>
        <w:t xml:space="preserve"> ἐπα</w:t>
      </w:r>
      <w:proofErr w:type="spellStart"/>
      <w:r w:rsidRPr="001354E9">
        <w:rPr>
          <w:sz w:val="24"/>
          <w:szCs w:val="24"/>
        </w:rPr>
        <w:t>ύριον</w:t>
      </w:r>
      <w:proofErr w:type="spellEnd"/>
      <w:r w:rsidRPr="001354E9">
        <w:rPr>
          <w:sz w:val="24"/>
          <w:szCs w:val="24"/>
        </w:rPr>
        <w:t xml:space="preserve"> </w:t>
      </w:r>
      <w:proofErr w:type="spellStart"/>
      <w:r w:rsidRPr="001354E9">
        <w:rPr>
          <w:sz w:val="24"/>
          <w:szCs w:val="24"/>
        </w:rPr>
        <w:t>ἐξῆλθεν</w:t>
      </w:r>
      <w:proofErr w:type="spellEnd"/>
      <w:r w:rsidRPr="001354E9">
        <w:rPr>
          <w:sz w:val="24"/>
          <w:szCs w:val="24"/>
        </w:rPr>
        <w:t xml:space="preserve"> </w:t>
      </w:r>
      <w:proofErr w:type="spellStart"/>
      <w:r w:rsidRPr="001354E9">
        <w:rPr>
          <w:sz w:val="24"/>
          <w:szCs w:val="24"/>
        </w:rPr>
        <w:t>σὺν</w:t>
      </w:r>
      <w:proofErr w:type="spellEnd"/>
      <w:r w:rsidRPr="001354E9">
        <w:rPr>
          <w:sz w:val="24"/>
          <w:szCs w:val="24"/>
        </w:rPr>
        <w:t xml:space="preserve"> </w:t>
      </w:r>
      <w:proofErr w:type="spellStart"/>
      <w:r w:rsidRPr="001354E9">
        <w:rPr>
          <w:sz w:val="24"/>
          <w:szCs w:val="24"/>
        </w:rPr>
        <w:t>τῷ</w:t>
      </w:r>
      <w:proofErr w:type="spellEnd"/>
      <w:r w:rsidRPr="001354E9">
        <w:rPr>
          <w:sz w:val="24"/>
          <w:szCs w:val="24"/>
        </w:rPr>
        <w:t xml:space="preserve"> Βα</w:t>
      </w:r>
      <w:proofErr w:type="spellStart"/>
      <w:r w:rsidRPr="001354E9">
        <w:rPr>
          <w:sz w:val="24"/>
          <w:szCs w:val="24"/>
        </w:rPr>
        <w:t>ρν</w:t>
      </w:r>
      <w:proofErr w:type="spellEnd"/>
      <w:r w:rsidRPr="001354E9">
        <w:rPr>
          <w:sz w:val="24"/>
          <w:szCs w:val="24"/>
        </w:rPr>
        <w:t xml:space="preserve">αβᾷ </w:t>
      </w:r>
      <w:proofErr w:type="spellStart"/>
      <w:r w:rsidRPr="001354E9">
        <w:rPr>
          <w:sz w:val="24"/>
          <w:szCs w:val="24"/>
        </w:rPr>
        <w:t>εἰς</w:t>
      </w:r>
      <w:proofErr w:type="spellEnd"/>
      <w:r w:rsidRPr="001354E9">
        <w:rPr>
          <w:sz w:val="24"/>
          <w:szCs w:val="24"/>
        </w:rPr>
        <w:t xml:space="preserve"> </w:t>
      </w:r>
      <w:proofErr w:type="spellStart"/>
      <w:r w:rsidRPr="001354E9">
        <w:rPr>
          <w:sz w:val="24"/>
          <w:szCs w:val="24"/>
        </w:rPr>
        <w:t>Δέρ</w:t>
      </w:r>
      <w:proofErr w:type="spellEnd"/>
      <w:r w:rsidRPr="001354E9">
        <w:rPr>
          <w:sz w:val="24"/>
          <w:szCs w:val="24"/>
        </w:rPr>
        <w:t>βην.</w:t>
      </w:r>
    </w:p>
    <w:p w14:paraId="430220F5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  <w:t xml:space="preserve">And the marrow, he-went-out with the Barnabas unto </w:t>
      </w:r>
      <w:proofErr w:type="spellStart"/>
      <w:r w:rsidRPr="001354E9">
        <w:rPr>
          <w:sz w:val="24"/>
          <w:szCs w:val="24"/>
        </w:rPr>
        <w:t>Derbe</w:t>
      </w:r>
      <w:proofErr w:type="spellEnd"/>
      <w:r w:rsidRPr="001354E9">
        <w:rPr>
          <w:sz w:val="24"/>
          <w:szCs w:val="24"/>
        </w:rPr>
        <w:t>.</w:t>
      </w:r>
    </w:p>
    <w:p w14:paraId="43B74141" w14:textId="77777777" w:rsidR="00B462B1" w:rsidRPr="001354E9" w:rsidRDefault="00506DFB" w:rsidP="0070575F">
      <w:pPr>
        <w:pStyle w:val="LO-Normal"/>
        <w:spacing w:line="240" w:lineRule="auto"/>
        <w:ind w:firstLine="720"/>
        <w:rPr>
          <w:sz w:val="24"/>
          <w:szCs w:val="24"/>
        </w:rPr>
      </w:pPr>
      <w:r w:rsidRPr="001354E9">
        <w:rPr>
          <w:b/>
          <w:bCs/>
          <w:sz w:val="24"/>
          <w:szCs w:val="24"/>
          <w:vertAlign w:val="superscript"/>
        </w:rPr>
        <w:t>20b</w:t>
      </w:r>
      <w:r w:rsidRPr="001354E9">
        <w:rPr>
          <w:b/>
          <w:bCs/>
          <w:sz w:val="24"/>
          <w:szCs w:val="24"/>
        </w:rPr>
        <w:t xml:space="preserve"> </w:t>
      </w:r>
      <w:proofErr w:type="gramStart"/>
      <w:r w:rsidRPr="001354E9">
        <w:rPr>
          <w:sz w:val="24"/>
          <w:szCs w:val="24"/>
        </w:rPr>
        <w:t>And</w:t>
      </w:r>
      <w:proofErr w:type="gramEnd"/>
      <w:r w:rsidRPr="001354E9">
        <w:rPr>
          <w:sz w:val="24"/>
          <w:szCs w:val="24"/>
        </w:rPr>
        <w:t xml:space="preserve"> the next day, </w:t>
      </w:r>
      <w:r w:rsidRPr="001354E9">
        <w:rPr>
          <w:i/>
          <w:iCs/>
          <w:sz w:val="24"/>
          <w:szCs w:val="24"/>
        </w:rPr>
        <w:t>Paul</w:t>
      </w:r>
      <w:r w:rsidRPr="001354E9">
        <w:rPr>
          <w:sz w:val="24"/>
          <w:szCs w:val="24"/>
        </w:rPr>
        <w:t xml:space="preserve"> left with Barnabas for </w:t>
      </w:r>
      <w:proofErr w:type="spellStart"/>
      <w:r w:rsidRPr="001354E9">
        <w:rPr>
          <w:sz w:val="24"/>
          <w:szCs w:val="24"/>
        </w:rPr>
        <w:t>Derbe</w:t>
      </w:r>
      <w:proofErr w:type="spellEnd"/>
      <w:r w:rsidRPr="001354E9">
        <w:rPr>
          <w:sz w:val="24"/>
          <w:szCs w:val="24"/>
        </w:rPr>
        <w:t>.</w:t>
      </w:r>
    </w:p>
    <w:p w14:paraId="684F23D1" w14:textId="77777777" w:rsidR="00B462B1" w:rsidRPr="001354E9" w:rsidRDefault="00B462B1">
      <w:pPr>
        <w:pStyle w:val="LO-Normal"/>
        <w:spacing w:line="240" w:lineRule="auto"/>
        <w:rPr>
          <w:sz w:val="24"/>
          <w:szCs w:val="24"/>
        </w:rPr>
      </w:pPr>
    </w:p>
    <w:p w14:paraId="3F1DF486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</w:r>
      <w:r w:rsidRPr="001354E9">
        <w:rPr>
          <w:b/>
          <w:bCs/>
          <w:sz w:val="24"/>
          <w:szCs w:val="24"/>
        </w:rPr>
        <w:t xml:space="preserve">Lystra … </w:t>
      </w:r>
      <w:proofErr w:type="spellStart"/>
      <w:r w:rsidRPr="001354E9">
        <w:rPr>
          <w:b/>
          <w:bCs/>
          <w:sz w:val="24"/>
          <w:szCs w:val="24"/>
        </w:rPr>
        <w:t>Derbe</w:t>
      </w:r>
      <w:proofErr w:type="spellEnd"/>
      <w:r w:rsidRPr="001354E9">
        <w:rPr>
          <w:b/>
          <w:bCs/>
          <w:sz w:val="24"/>
          <w:szCs w:val="24"/>
        </w:rPr>
        <w:t>.</w:t>
      </w:r>
      <w:r w:rsidRPr="001354E9">
        <w:rPr>
          <w:sz w:val="24"/>
          <w:szCs w:val="24"/>
        </w:rPr>
        <w:t xml:space="preserve"> Towns in the district of Lycaonia, in the Roman province of Galatia, in south-central Asia Minor, connected by a major route, about 100 kms or 60 miles apart. </w:t>
      </w:r>
    </w:p>
    <w:p w14:paraId="7B3A8C39" w14:textId="6EAC225C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</w:r>
      <w:r w:rsidRPr="001354E9">
        <w:rPr>
          <w:b/>
          <w:bCs/>
          <w:sz w:val="24"/>
          <w:szCs w:val="24"/>
        </w:rPr>
        <w:t xml:space="preserve">Mission </w:t>
      </w:r>
      <w:r w:rsidR="0070575F" w:rsidRPr="001354E9">
        <w:rPr>
          <w:b/>
          <w:bCs/>
          <w:sz w:val="24"/>
          <w:szCs w:val="24"/>
        </w:rPr>
        <w:t>stratagem</w:t>
      </w:r>
      <w:r w:rsidRPr="001354E9">
        <w:rPr>
          <w:b/>
          <w:bCs/>
          <w:sz w:val="24"/>
          <w:szCs w:val="24"/>
        </w:rPr>
        <w:t xml:space="preserve">. </w:t>
      </w:r>
      <w:r w:rsidRPr="001354E9">
        <w:rPr>
          <w:sz w:val="24"/>
          <w:szCs w:val="24"/>
        </w:rPr>
        <w:t>While you start one church, start several others also.</w:t>
      </w:r>
    </w:p>
    <w:p w14:paraId="102254DB" w14:textId="77777777" w:rsidR="00B462B1" w:rsidRPr="001354E9" w:rsidRDefault="00B462B1">
      <w:pPr>
        <w:pStyle w:val="LO-Normal"/>
        <w:spacing w:line="240" w:lineRule="auto"/>
        <w:rPr>
          <w:sz w:val="24"/>
          <w:szCs w:val="24"/>
        </w:rPr>
      </w:pPr>
    </w:p>
    <w:p w14:paraId="101E09A3" w14:textId="77F9782B" w:rsidR="00B462B1" w:rsidRPr="001354E9" w:rsidRDefault="00506DFB" w:rsidP="001354E9">
      <w:pPr>
        <w:pStyle w:val="LO-Normal"/>
        <w:spacing w:after="0" w:line="240" w:lineRule="auto"/>
        <w:jc w:val="center"/>
        <w:rPr>
          <w:b/>
          <w:bCs/>
          <w:sz w:val="24"/>
          <w:szCs w:val="24"/>
        </w:rPr>
      </w:pPr>
      <w:r w:rsidRPr="001354E9">
        <w:rPr>
          <w:b/>
          <w:bCs/>
          <w:sz w:val="24"/>
          <w:szCs w:val="24"/>
        </w:rPr>
        <w:t>8. They Communicate Christian Truth</w:t>
      </w:r>
      <w:r w:rsidR="0070575F" w:rsidRPr="001354E9">
        <w:rPr>
          <w:b/>
          <w:bCs/>
          <w:sz w:val="24"/>
          <w:szCs w:val="24"/>
        </w:rPr>
        <w:t xml:space="preserve"> (14:21-22)</w:t>
      </w:r>
      <w:r w:rsidR="001354E9" w:rsidRPr="001354E9">
        <w:rPr>
          <w:b/>
          <w:bCs/>
          <w:sz w:val="24"/>
          <w:szCs w:val="24"/>
        </w:rPr>
        <w:br/>
      </w:r>
    </w:p>
    <w:p w14:paraId="6B646EE8" w14:textId="77777777" w:rsidR="00B462B1" w:rsidRPr="001354E9" w:rsidRDefault="00506DFB">
      <w:pPr>
        <w:pStyle w:val="LO-Normal"/>
        <w:spacing w:line="240" w:lineRule="auto"/>
        <w:jc w:val="center"/>
        <w:rPr>
          <w:sz w:val="24"/>
          <w:szCs w:val="24"/>
        </w:rPr>
      </w:pPr>
      <w:r w:rsidRPr="001354E9">
        <w:rPr>
          <w:noProof/>
          <w:sz w:val="24"/>
          <w:szCs w:val="24"/>
        </w:rPr>
        <w:drawing>
          <wp:inline distT="0" distB="0" distL="0" distR="0" wp14:anchorId="1A71FEFC" wp14:editId="31AA3749">
            <wp:extent cx="2979420" cy="2192595"/>
            <wp:effectExtent l="0" t="0" r="0" b="0"/>
            <wp:docPr id="7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97" cy="219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FF27A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</w:r>
      <w:r w:rsidRPr="001354E9">
        <w:rPr>
          <w:sz w:val="24"/>
          <w:szCs w:val="24"/>
          <w:lang w:val="el-GR"/>
        </w:rPr>
        <w:t>εὐαγγελισάμενοί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τε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τὴν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πόλιν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ἐκείνην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καὶ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μαθητεύσαντες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ἱκανοὺς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ὑπέστρεψαν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εἰς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τὴν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Λύστραν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καὶ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εἰς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Ἰκόνιον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καὶ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εἰς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Ἀντιόχειαν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ἐπιστηρίζοντες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τὰς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ψυχὰς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τῶν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μαθητῶν</w:t>
      </w:r>
      <w:r w:rsidRPr="001354E9">
        <w:rPr>
          <w:sz w:val="24"/>
          <w:szCs w:val="24"/>
        </w:rPr>
        <w:t xml:space="preserve">, </w:t>
      </w:r>
      <w:r w:rsidRPr="001354E9">
        <w:rPr>
          <w:sz w:val="24"/>
          <w:szCs w:val="24"/>
          <w:lang w:val="el-GR"/>
        </w:rPr>
        <w:t>παρακαλοῦντες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ἐμμένειν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τῇ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πίστει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καὶ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ὅτι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διὰ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πολλῶν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θλίψεων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δεῖ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ἡμᾶς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εἰσελθεῖν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εἰς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τὴν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βασιλείαν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τοῦ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θεοῦ</w:t>
      </w:r>
      <w:r w:rsidRPr="001354E9">
        <w:rPr>
          <w:sz w:val="24"/>
          <w:szCs w:val="24"/>
        </w:rPr>
        <w:t>.</w:t>
      </w:r>
    </w:p>
    <w:p w14:paraId="1125E8DF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  <w:t xml:space="preserve">Having-evangelized, </w:t>
      </w:r>
      <w:proofErr w:type="gramStart"/>
      <w:r w:rsidRPr="001354E9">
        <w:rPr>
          <w:sz w:val="24"/>
          <w:szCs w:val="24"/>
        </w:rPr>
        <w:t>and,</w:t>
      </w:r>
      <w:proofErr w:type="gramEnd"/>
      <w:r w:rsidRPr="001354E9">
        <w:rPr>
          <w:sz w:val="24"/>
          <w:szCs w:val="24"/>
        </w:rPr>
        <w:t xml:space="preserve"> the city that-one and having-discipled many, they-returned unto the Lystra and unto Iconium, and unto Antioch, strengthen the souls of-the disciples, exhorting to remain-in the faith and that through many troubles must we enter into the kingdom of-the God.</w:t>
      </w:r>
    </w:p>
    <w:p w14:paraId="76636F7A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b/>
          <w:bCs/>
          <w:sz w:val="24"/>
          <w:szCs w:val="24"/>
          <w:vertAlign w:val="superscript"/>
        </w:rPr>
        <w:tab/>
        <w:t>21</w:t>
      </w:r>
      <w:r w:rsidRPr="001354E9">
        <w:rPr>
          <w:b/>
          <w:bCs/>
          <w:sz w:val="24"/>
          <w:szCs w:val="24"/>
        </w:rPr>
        <w:t xml:space="preserve"> When they had both evangelized </w:t>
      </w:r>
      <w:r w:rsidRPr="001354E9">
        <w:rPr>
          <w:sz w:val="24"/>
          <w:szCs w:val="24"/>
        </w:rPr>
        <w:t xml:space="preserve">[~were evangelizing] </w:t>
      </w:r>
      <w:r w:rsidRPr="001354E9">
        <w:rPr>
          <w:b/>
          <w:bCs/>
          <w:sz w:val="24"/>
          <w:szCs w:val="24"/>
        </w:rPr>
        <w:t>that city and made many disciples,</w:t>
      </w:r>
      <w:r w:rsidRPr="001354E9">
        <w:rPr>
          <w:b/>
          <w:bCs/>
          <w:i/>
          <w:iCs/>
          <w:sz w:val="24"/>
          <w:szCs w:val="24"/>
        </w:rPr>
        <w:t xml:space="preserve"> Paul and Barnabas</w:t>
      </w:r>
      <w:r w:rsidRPr="001354E9">
        <w:rPr>
          <w:b/>
          <w:bCs/>
          <w:sz w:val="24"/>
          <w:szCs w:val="24"/>
        </w:rPr>
        <w:t xml:space="preserve"> returned to Lystra, Iconium, and </w:t>
      </w:r>
      <w:r w:rsidRPr="001354E9">
        <w:rPr>
          <w:b/>
          <w:bCs/>
          <w:i/>
          <w:iCs/>
          <w:sz w:val="24"/>
          <w:szCs w:val="24"/>
        </w:rPr>
        <w:t>Pisidian</w:t>
      </w:r>
      <w:r w:rsidRPr="001354E9">
        <w:rPr>
          <w:b/>
          <w:bCs/>
          <w:sz w:val="24"/>
          <w:szCs w:val="24"/>
        </w:rPr>
        <w:t xml:space="preserve"> Antioch, </w:t>
      </w:r>
      <w:r w:rsidRPr="001354E9">
        <w:rPr>
          <w:b/>
          <w:bCs/>
          <w:sz w:val="24"/>
          <w:szCs w:val="24"/>
          <w:vertAlign w:val="superscript"/>
        </w:rPr>
        <w:t>22</w:t>
      </w:r>
      <w:r w:rsidRPr="001354E9">
        <w:rPr>
          <w:b/>
          <w:bCs/>
          <w:sz w:val="24"/>
          <w:szCs w:val="24"/>
        </w:rPr>
        <w:t xml:space="preserve"> </w:t>
      </w:r>
      <w:r w:rsidRPr="001354E9">
        <w:rPr>
          <w:b/>
          <w:bCs/>
          <w:i/>
          <w:iCs/>
          <w:sz w:val="24"/>
          <w:szCs w:val="24"/>
        </w:rPr>
        <w:t>where they</w:t>
      </w:r>
      <w:r w:rsidRPr="001354E9">
        <w:rPr>
          <w:b/>
          <w:bCs/>
          <w:sz w:val="24"/>
          <w:szCs w:val="24"/>
        </w:rPr>
        <w:t xml:space="preserve"> </w:t>
      </w:r>
      <w:r w:rsidRPr="001354E9">
        <w:rPr>
          <w:b/>
          <w:bCs/>
          <w:i/>
          <w:iCs/>
          <w:sz w:val="24"/>
          <w:szCs w:val="24"/>
        </w:rPr>
        <w:t>began</w:t>
      </w:r>
      <w:r w:rsidRPr="001354E9">
        <w:rPr>
          <w:b/>
          <w:bCs/>
          <w:sz w:val="24"/>
          <w:szCs w:val="24"/>
        </w:rPr>
        <w:t xml:space="preserve"> strengthening the disciples’ souls, </w:t>
      </w:r>
      <w:r w:rsidRPr="001354E9">
        <w:rPr>
          <w:b/>
          <w:bCs/>
          <w:i/>
          <w:iCs/>
          <w:sz w:val="24"/>
          <w:szCs w:val="24"/>
        </w:rPr>
        <w:t>by</w:t>
      </w:r>
      <w:r w:rsidRPr="001354E9">
        <w:rPr>
          <w:b/>
          <w:bCs/>
          <w:sz w:val="24"/>
          <w:szCs w:val="24"/>
        </w:rPr>
        <w:t xml:space="preserve"> urging them to remain faithful </w:t>
      </w:r>
      <w:r w:rsidRPr="001354E9">
        <w:rPr>
          <w:b/>
          <w:bCs/>
          <w:i/>
          <w:iCs/>
          <w:sz w:val="24"/>
          <w:szCs w:val="24"/>
        </w:rPr>
        <w:t>to Jesus</w:t>
      </w:r>
      <w:r w:rsidRPr="001354E9">
        <w:rPr>
          <w:b/>
          <w:bCs/>
          <w:sz w:val="24"/>
          <w:szCs w:val="24"/>
        </w:rPr>
        <w:t xml:space="preserve">, </w:t>
      </w:r>
      <w:r w:rsidRPr="001354E9">
        <w:rPr>
          <w:b/>
          <w:bCs/>
          <w:i/>
          <w:iCs/>
          <w:sz w:val="24"/>
          <w:szCs w:val="24"/>
        </w:rPr>
        <w:t>explaining</w:t>
      </w:r>
      <w:r w:rsidRPr="001354E9">
        <w:rPr>
          <w:b/>
          <w:bCs/>
          <w:sz w:val="24"/>
          <w:szCs w:val="24"/>
        </w:rPr>
        <w:t xml:space="preserve"> that we must enter the Kingdom of God </w:t>
      </w:r>
      <w:r w:rsidRPr="001354E9">
        <w:rPr>
          <w:b/>
          <w:bCs/>
          <w:i/>
          <w:iCs/>
          <w:sz w:val="24"/>
          <w:szCs w:val="24"/>
        </w:rPr>
        <w:t xml:space="preserve">by passing </w:t>
      </w:r>
      <w:r w:rsidRPr="001354E9">
        <w:rPr>
          <w:b/>
          <w:bCs/>
          <w:sz w:val="24"/>
          <w:szCs w:val="24"/>
        </w:rPr>
        <w:t xml:space="preserve">through many difficult </w:t>
      </w:r>
      <w:r w:rsidRPr="001354E9">
        <w:rPr>
          <w:b/>
          <w:bCs/>
          <w:i/>
          <w:iCs/>
          <w:sz w:val="24"/>
          <w:szCs w:val="24"/>
        </w:rPr>
        <w:t>experiences</w:t>
      </w:r>
      <w:r w:rsidRPr="001354E9">
        <w:rPr>
          <w:b/>
          <w:bCs/>
          <w:sz w:val="24"/>
          <w:szCs w:val="24"/>
        </w:rPr>
        <w:t>.</w:t>
      </w:r>
    </w:p>
    <w:p w14:paraId="45CEF10C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lastRenderedPageBreak/>
        <w:tab/>
      </w:r>
      <w:r w:rsidRPr="001354E9">
        <w:rPr>
          <w:b/>
          <w:bCs/>
          <w:sz w:val="24"/>
          <w:szCs w:val="24"/>
        </w:rPr>
        <w:t>Evangelize.</w:t>
      </w:r>
      <w:r w:rsidRPr="001354E9">
        <w:rPr>
          <w:sz w:val="24"/>
          <w:szCs w:val="24"/>
        </w:rPr>
        <w:t xml:space="preserve"> Explain the Good News about Jesus to willing hearers, then baptize new believers.</w:t>
      </w:r>
    </w:p>
    <w:p w14:paraId="2F023C1E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</w:r>
      <w:r w:rsidRPr="001354E9">
        <w:rPr>
          <w:b/>
          <w:bCs/>
          <w:sz w:val="24"/>
          <w:szCs w:val="24"/>
        </w:rPr>
        <w:t xml:space="preserve">Make disciples. </w:t>
      </w:r>
      <w:r w:rsidRPr="001354E9">
        <w:rPr>
          <w:sz w:val="24"/>
          <w:szCs w:val="24"/>
        </w:rPr>
        <w:t>Teach seekers and believers how to obey Jesus’ commandments, straight away.</w:t>
      </w:r>
    </w:p>
    <w:p w14:paraId="03C90DD0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</w:r>
      <w:r w:rsidRPr="001354E9">
        <w:rPr>
          <w:b/>
          <w:bCs/>
          <w:sz w:val="24"/>
          <w:szCs w:val="24"/>
        </w:rPr>
        <w:t>Return.</w:t>
      </w:r>
      <w:r w:rsidRPr="001354E9">
        <w:rPr>
          <w:sz w:val="24"/>
          <w:szCs w:val="24"/>
        </w:rPr>
        <w:t xml:space="preserve"> Divide time between different new churches.</w:t>
      </w:r>
    </w:p>
    <w:p w14:paraId="53239FE8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</w:r>
      <w:r w:rsidRPr="001354E9">
        <w:rPr>
          <w:b/>
          <w:bCs/>
          <w:sz w:val="24"/>
          <w:szCs w:val="24"/>
        </w:rPr>
        <w:t xml:space="preserve">Strengthen souls. </w:t>
      </w:r>
      <w:r w:rsidRPr="001354E9">
        <w:rPr>
          <w:sz w:val="24"/>
          <w:szCs w:val="24"/>
        </w:rPr>
        <w:t>Teach biblical doctrines, including the present and future Kingdom of God.</w:t>
      </w:r>
    </w:p>
    <w:p w14:paraId="18BA5BBA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</w:r>
      <w:r w:rsidRPr="001354E9">
        <w:rPr>
          <w:b/>
          <w:bCs/>
          <w:sz w:val="24"/>
          <w:szCs w:val="24"/>
        </w:rPr>
        <w:t xml:space="preserve">Urging. </w:t>
      </w:r>
      <w:r w:rsidRPr="001354E9">
        <w:rPr>
          <w:sz w:val="24"/>
          <w:szCs w:val="24"/>
        </w:rPr>
        <w:t>Counsel: apply acquired wisdom.</w:t>
      </w:r>
    </w:p>
    <w:p w14:paraId="405DBD3F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</w:r>
      <w:r w:rsidRPr="001354E9">
        <w:rPr>
          <w:b/>
          <w:bCs/>
          <w:sz w:val="24"/>
          <w:szCs w:val="24"/>
        </w:rPr>
        <w:t>Faithful.</w:t>
      </w:r>
      <w:r w:rsidRPr="001354E9">
        <w:rPr>
          <w:sz w:val="24"/>
          <w:szCs w:val="24"/>
        </w:rPr>
        <w:t xml:space="preserve"> Jesus is Lord, crucified, risen, </w:t>
      </w:r>
      <w:proofErr w:type="gramStart"/>
      <w:r w:rsidRPr="001354E9">
        <w:rPr>
          <w:sz w:val="24"/>
          <w:szCs w:val="24"/>
        </w:rPr>
        <w:t>interceding</w:t>
      </w:r>
      <w:proofErr w:type="gramEnd"/>
      <w:r w:rsidRPr="001354E9">
        <w:rPr>
          <w:sz w:val="24"/>
          <w:szCs w:val="24"/>
        </w:rPr>
        <w:t xml:space="preserve"> and coming again. No other gods. No fear of men. No other doctrine.</w:t>
      </w:r>
    </w:p>
    <w:p w14:paraId="2A0CEDD9" w14:textId="0A9E39FC" w:rsidR="001354E9" w:rsidRDefault="001354E9" w:rsidP="00112FED">
      <w:pPr>
        <w:pStyle w:val="LO-Normal"/>
        <w:spacing w:after="0" w:line="240" w:lineRule="auto"/>
        <w:jc w:val="center"/>
        <w:rPr>
          <w:b/>
          <w:bCs/>
          <w:sz w:val="24"/>
          <w:szCs w:val="24"/>
        </w:rPr>
      </w:pPr>
    </w:p>
    <w:p w14:paraId="73231F95" w14:textId="77777777" w:rsidR="009D1D17" w:rsidRDefault="009D1D17" w:rsidP="00112FED">
      <w:pPr>
        <w:pStyle w:val="LO-Normal"/>
        <w:spacing w:after="0" w:line="240" w:lineRule="auto"/>
        <w:jc w:val="center"/>
        <w:rPr>
          <w:b/>
          <w:bCs/>
          <w:sz w:val="24"/>
          <w:szCs w:val="24"/>
        </w:rPr>
      </w:pPr>
    </w:p>
    <w:p w14:paraId="6DFAC85A" w14:textId="6A17B1CD" w:rsidR="0070575F" w:rsidRPr="001354E9" w:rsidRDefault="00506DFB" w:rsidP="00112FED">
      <w:pPr>
        <w:pStyle w:val="LO-Normal"/>
        <w:spacing w:after="0" w:line="240" w:lineRule="auto"/>
        <w:jc w:val="center"/>
        <w:rPr>
          <w:b/>
          <w:bCs/>
          <w:sz w:val="24"/>
          <w:szCs w:val="24"/>
        </w:rPr>
      </w:pPr>
      <w:r w:rsidRPr="001354E9">
        <w:rPr>
          <w:b/>
          <w:bCs/>
          <w:sz w:val="24"/>
          <w:szCs w:val="24"/>
        </w:rPr>
        <w:t>9. They Appoint Competent Leaders</w:t>
      </w:r>
      <w:r w:rsidR="0070575F" w:rsidRPr="001354E9">
        <w:rPr>
          <w:b/>
          <w:bCs/>
          <w:sz w:val="24"/>
          <w:szCs w:val="24"/>
        </w:rPr>
        <w:t xml:space="preserve"> (14:23)</w:t>
      </w:r>
    </w:p>
    <w:p w14:paraId="00C7CA9C" w14:textId="48E51071" w:rsidR="00B462B1" w:rsidRPr="001354E9" w:rsidRDefault="00B462B1" w:rsidP="00112FED">
      <w:pPr>
        <w:pStyle w:val="LO-Normal"/>
        <w:spacing w:after="0" w:line="240" w:lineRule="auto"/>
        <w:jc w:val="center"/>
        <w:rPr>
          <w:b/>
          <w:bCs/>
          <w:sz w:val="24"/>
          <w:szCs w:val="24"/>
        </w:rPr>
      </w:pPr>
    </w:p>
    <w:p w14:paraId="0BB47F71" w14:textId="4BFB1438" w:rsidR="00B462B1" w:rsidRDefault="00506DFB">
      <w:pPr>
        <w:pStyle w:val="LO-Normal"/>
        <w:spacing w:line="240" w:lineRule="auto"/>
        <w:jc w:val="center"/>
        <w:rPr>
          <w:sz w:val="24"/>
          <w:szCs w:val="24"/>
        </w:rPr>
      </w:pPr>
      <w:r w:rsidRPr="001354E9">
        <w:rPr>
          <w:noProof/>
          <w:sz w:val="24"/>
          <w:szCs w:val="24"/>
        </w:rPr>
        <w:drawing>
          <wp:inline distT="0" distB="0" distL="0" distR="0" wp14:anchorId="6C353142" wp14:editId="7CC5AE25">
            <wp:extent cx="3042385" cy="2225040"/>
            <wp:effectExtent l="0" t="0" r="5715" b="3810"/>
            <wp:docPr id="8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425" cy="222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3804E" w14:textId="77777777" w:rsidR="009D1D17" w:rsidRPr="001354E9" w:rsidRDefault="009D1D17">
      <w:pPr>
        <w:pStyle w:val="LO-Normal"/>
        <w:spacing w:line="240" w:lineRule="auto"/>
        <w:jc w:val="center"/>
        <w:rPr>
          <w:sz w:val="24"/>
          <w:szCs w:val="24"/>
        </w:rPr>
      </w:pPr>
    </w:p>
    <w:p w14:paraId="1034B4A8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</w:r>
      <w:r w:rsidRPr="001354E9">
        <w:rPr>
          <w:sz w:val="24"/>
          <w:szCs w:val="24"/>
          <w:lang w:val="el-GR"/>
        </w:rPr>
        <w:t>χειροτονήσαντες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δὲ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αὐτοῖς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κατ</w:t>
      </w:r>
      <w:r w:rsidRPr="001354E9">
        <w:rPr>
          <w:sz w:val="24"/>
          <w:szCs w:val="24"/>
        </w:rPr>
        <w:t xml:space="preserve">ʼ </w:t>
      </w:r>
      <w:r w:rsidRPr="001354E9">
        <w:rPr>
          <w:sz w:val="24"/>
          <w:szCs w:val="24"/>
          <w:lang w:val="el-GR"/>
        </w:rPr>
        <w:t>ἐκκλησίαν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πρεσβυτέρους</w:t>
      </w:r>
      <w:r w:rsidRPr="001354E9">
        <w:rPr>
          <w:sz w:val="24"/>
          <w:szCs w:val="24"/>
        </w:rPr>
        <w:t xml:space="preserve">, </w:t>
      </w:r>
      <w:r w:rsidRPr="001354E9">
        <w:rPr>
          <w:sz w:val="24"/>
          <w:szCs w:val="24"/>
          <w:lang w:val="el-GR"/>
        </w:rPr>
        <w:t>προσευξάμενοι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μετὰ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νηστειῶν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παρέθεντο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αὐτοὺς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τῷ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κυρίῳ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εἰς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ὃν</w:t>
      </w:r>
      <w:r w:rsidRPr="001354E9">
        <w:rPr>
          <w:sz w:val="24"/>
          <w:szCs w:val="24"/>
        </w:rPr>
        <w:t xml:space="preserve"> </w:t>
      </w:r>
      <w:r w:rsidRPr="001354E9">
        <w:rPr>
          <w:sz w:val="24"/>
          <w:szCs w:val="24"/>
          <w:lang w:val="el-GR"/>
        </w:rPr>
        <w:t>πεπιστεύκεισαν</w:t>
      </w:r>
      <w:r w:rsidRPr="001354E9">
        <w:rPr>
          <w:sz w:val="24"/>
          <w:szCs w:val="24"/>
        </w:rPr>
        <w:t>.</w:t>
      </w:r>
    </w:p>
    <w:p w14:paraId="51034FA2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  <w:t xml:space="preserve">Having hand-picked, </w:t>
      </w:r>
      <w:proofErr w:type="gramStart"/>
      <w:r w:rsidRPr="001354E9">
        <w:rPr>
          <w:sz w:val="24"/>
          <w:szCs w:val="24"/>
        </w:rPr>
        <w:t>and,</w:t>
      </w:r>
      <w:proofErr w:type="gramEnd"/>
      <w:r w:rsidRPr="001354E9">
        <w:rPr>
          <w:sz w:val="24"/>
          <w:szCs w:val="24"/>
        </w:rPr>
        <w:t xml:space="preserve"> to-them per church, elders, having prayed with </w:t>
      </w:r>
      <w:proofErr w:type="spellStart"/>
      <w:r w:rsidRPr="001354E9">
        <w:rPr>
          <w:sz w:val="24"/>
          <w:szCs w:val="24"/>
        </w:rPr>
        <w:t>fastings</w:t>
      </w:r>
      <w:proofErr w:type="spellEnd"/>
      <w:r w:rsidRPr="001354E9">
        <w:rPr>
          <w:sz w:val="24"/>
          <w:szCs w:val="24"/>
        </w:rPr>
        <w:t>, they put-beside them to-the Lord unto whom they had believed.</w:t>
      </w:r>
    </w:p>
    <w:p w14:paraId="0712DDB3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b/>
          <w:bCs/>
          <w:sz w:val="24"/>
          <w:szCs w:val="24"/>
          <w:vertAlign w:val="superscript"/>
        </w:rPr>
        <w:tab/>
        <w:t>23</w:t>
      </w:r>
      <w:r w:rsidRPr="001354E9">
        <w:rPr>
          <w:b/>
          <w:bCs/>
          <w:sz w:val="24"/>
          <w:szCs w:val="24"/>
        </w:rPr>
        <w:t xml:space="preserve"> Thus, after they had appointed elders in every church, having prayed and fasted for them, they entrusted them to the Lord </w:t>
      </w:r>
      <w:r w:rsidRPr="001354E9">
        <w:rPr>
          <w:b/>
          <w:bCs/>
          <w:i/>
          <w:iCs/>
          <w:sz w:val="24"/>
          <w:szCs w:val="24"/>
        </w:rPr>
        <w:t>Jesus</w:t>
      </w:r>
      <w:r w:rsidRPr="001354E9">
        <w:rPr>
          <w:b/>
          <w:bCs/>
          <w:sz w:val="24"/>
          <w:szCs w:val="24"/>
        </w:rPr>
        <w:t xml:space="preserve"> in whom they had </w:t>
      </w:r>
      <w:r w:rsidRPr="001354E9">
        <w:rPr>
          <w:b/>
          <w:bCs/>
          <w:i/>
          <w:iCs/>
          <w:sz w:val="24"/>
          <w:szCs w:val="24"/>
        </w:rPr>
        <w:t xml:space="preserve">come to </w:t>
      </w:r>
      <w:r w:rsidRPr="001354E9">
        <w:rPr>
          <w:b/>
          <w:bCs/>
          <w:sz w:val="24"/>
          <w:szCs w:val="24"/>
        </w:rPr>
        <w:t>believe.</w:t>
      </w:r>
    </w:p>
    <w:p w14:paraId="79CFBDBE" w14:textId="77777777" w:rsidR="00B462B1" w:rsidRPr="001354E9" w:rsidRDefault="00B462B1">
      <w:pPr>
        <w:pStyle w:val="LO-Normal"/>
        <w:spacing w:line="240" w:lineRule="auto"/>
        <w:rPr>
          <w:sz w:val="24"/>
          <w:szCs w:val="24"/>
        </w:rPr>
      </w:pPr>
    </w:p>
    <w:p w14:paraId="31AF1830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</w:r>
      <w:r w:rsidRPr="001354E9">
        <w:rPr>
          <w:b/>
          <w:bCs/>
          <w:sz w:val="24"/>
          <w:szCs w:val="24"/>
        </w:rPr>
        <w:t>Appoint.</w:t>
      </w:r>
      <w:r w:rsidRPr="001354E9">
        <w:rPr>
          <w:sz w:val="24"/>
          <w:szCs w:val="24"/>
        </w:rPr>
        <w:t xml:space="preserve"> Of </w:t>
      </w:r>
      <w:proofErr w:type="spellStart"/>
      <w:r w:rsidRPr="001354E9">
        <w:rPr>
          <w:sz w:val="24"/>
          <w:szCs w:val="24"/>
        </w:rPr>
        <w:t>offical</w:t>
      </w:r>
      <w:proofErr w:type="spellEnd"/>
      <w:r w:rsidRPr="001354E9">
        <w:rPr>
          <w:sz w:val="24"/>
          <w:szCs w:val="24"/>
        </w:rPr>
        <w:t xml:space="preserve"> actions. Recognize character. Observe gifts. Test obedience. Watch for fruit. No voting. </w:t>
      </w:r>
    </w:p>
    <w:p w14:paraId="253FAE26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  <w:lang w:val="en-CA"/>
        </w:rPr>
        <w:lastRenderedPageBreak/>
        <w:tab/>
      </w:r>
      <w:proofErr w:type="spellStart"/>
      <w:r w:rsidRPr="001354E9">
        <w:rPr>
          <w:b/>
          <w:bCs/>
          <w:sz w:val="24"/>
          <w:szCs w:val="24"/>
          <w:lang w:val="en-CA"/>
        </w:rPr>
        <w:t>Didaché</w:t>
      </w:r>
      <w:proofErr w:type="spellEnd"/>
      <w:r w:rsidRPr="001354E9">
        <w:rPr>
          <w:b/>
          <w:bCs/>
          <w:sz w:val="24"/>
          <w:szCs w:val="24"/>
          <w:lang w:val="en-CA"/>
        </w:rPr>
        <w:t xml:space="preserve"> 15:1 </w:t>
      </w:r>
      <w:r w:rsidRPr="001354E9">
        <w:rPr>
          <w:sz w:val="24"/>
          <w:szCs w:val="24"/>
          <w:lang w:val="en-CA"/>
        </w:rPr>
        <w:t>(late 1st century CE), “</w:t>
      </w:r>
      <w:r w:rsidRPr="001354E9">
        <w:rPr>
          <w:sz w:val="24"/>
          <w:szCs w:val="24"/>
        </w:rPr>
        <w:t>A</w:t>
      </w:r>
      <w:proofErr w:type="spellStart"/>
      <w:r w:rsidRPr="001354E9">
        <w:rPr>
          <w:sz w:val="24"/>
          <w:szCs w:val="24"/>
          <w:lang w:val="en-CA"/>
        </w:rPr>
        <w:t>ppoi</w:t>
      </w:r>
      <w:r w:rsidRPr="001354E9">
        <w:rPr>
          <w:sz w:val="24"/>
          <w:szCs w:val="24"/>
        </w:rPr>
        <w:t>nt</w:t>
      </w:r>
      <w:proofErr w:type="spellEnd"/>
      <w:r w:rsidRPr="001354E9">
        <w:rPr>
          <w:sz w:val="24"/>
          <w:szCs w:val="24"/>
          <w:lang w:val="en-CA"/>
        </w:rPr>
        <w:t xml:space="preserve"> for yourselves bishops and deacons who are worthy of the Lord: men who are meek and not lovers of money, and who are honest and proven. For they also perform the service of the prophets and teachers.”</w:t>
      </w:r>
    </w:p>
    <w:p w14:paraId="1708B0F0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</w:r>
      <w:r w:rsidRPr="001354E9">
        <w:rPr>
          <w:b/>
          <w:bCs/>
          <w:sz w:val="24"/>
          <w:szCs w:val="24"/>
        </w:rPr>
        <w:t xml:space="preserve">Elders. </w:t>
      </w:r>
      <w:r w:rsidRPr="001354E9">
        <w:rPr>
          <w:sz w:val="24"/>
          <w:szCs w:val="24"/>
        </w:rPr>
        <w:t>Socially respectable. Emotionally mature. Spiritually ready. Plurality of elders.</w:t>
      </w:r>
    </w:p>
    <w:p w14:paraId="4378A574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</w:r>
      <w:r w:rsidRPr="001354E9">
        <w:rPr>
          <w:b/>
          <w:bCs/>
          <w:sz w:val="24"/>
          <w:szCs w:val="24"/>
        </w:rPr>
        <w:t>Church.</w:t>
      </w:r>
      <w:r w:rsidRPr="001354E9">
        <w:rPr>
          <w:sz w:val="24"/>
          <w:szCs w:val="24"/>
        </w:rPr>
        <w:t xml:space="preserve"> Gatherings of disciples, led by elders, obeying Jesus’ commandments together.</w:t>
      </w:r>
    </w:p>
    <w:p w14:paraId="06702AD0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</w:r>
      <w:r w:rsidRPr="001354E9">
        <w:rPr>
          <w:b/>
          <w:bCs/>
          <w:sz w:val="24"/>
          <w:szCs w:val="24"/>
        </w:rPr>
        <w:t>Every.</w:t>
      </w:r>
      <w:r w:rsidRPr="001354E9">
        <w:rPr>
          <w:sz w:val="24"/>
          <w:szCs w:val="24"/>
        </w:rPr>
        <w:t xml:space="preserve"> Greek preposition kata with singular noun = distributive plural meaning.</w:t>
      </w:r>
    </w:p>
    <w:p w14:paraId="18270E9C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</w:r>
      <w:r w:rsidRPr="001354E9">
        <w:rPr>
          <w:b/>
          <w:bCs/>
          <w:sz w:val="24"/>
          <w:szCs w:val="24"/>
        </w:rPr>
        <w:t xml:space="preserve">Entrust. </w:t>
      </w:r>
      <w:r w:rsidRPr="001354E9">
        <w:rPr>
          <w:sz w:val="24"/>
          <w:szCs w:val="24"/>
        </w:rPr>
        <w:t xml:space="preserve">Neither long-term authority, nor long-term dependence. </w:t>
      </w:r>
    </w:p>
    <w:p w14:paraId="2D682E1F" w14:textId="35602A7E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</w:r>
      <w:r w:rsidRPr="001354E9">
        <w:rPr>
          <w:b/>
          <w:bCs/>
          <w:sz w:val="24"/>
          <w:szCs w:val="24"/>
        </w:rPr>
        <w:t xml:space="preserve">Believed. </w:t>
      </w:r>
      <w:r w:rsidR="009D1D17" w:rsidRPr="001354E9">
        <w:rPr>
          <w:sz w:val="24"/>
          <w:szCs w:val="24"/>
        </w:rPr>
        <w:t>Pluperfect</w:t>
      </w:r>
      <w:r w:rsidRPr="001354E9">
        <w:rPr>
          <w:sz w:val="24"/>
          <w:szCs w:val="24"/>
        </w:rPr>
        <w:t xml:space="preserve"> tense: early believers who had believed and have remained faithful.</w:t>
      </w:r>
    </w:p>
    <w:p w14:paraId="68A99EEA" w14:textId="2A85270D" w:rsidR="00B462B1" w:rsidRPr="001354E9" w:rsidRDefault="00B462B1" w:rsidP="0070575F">
      <w:pPr>
        <w:pStyle w:val="LO-Normal"/>
        <w:spacing w:line="240" w:lineRule="auto"/>
        <w:rPr>
          <w:b/>
          <w:bCs/>
          <w:sz w:val="24"/>
          <w:szCs w:val="24"/>
        </w:rPr>
      </w:pPr>
    </w:p>
    <w:p w14:paraId="66708316" w14:textId="164A72DE" w:rsidR="0070575F" w:rsidRPr="001354E9" w:rsidRDefault="00506DFB" w:rsidP="00112FED">
      <w:pPr>
        <w:pStyle w:val="LO-Normal"/>
        <w:spacing w:after="0" w:line="240" w:lineRule="auto"/>
        <w:jc w:val="center"/>
        <w:rPr>
          <w:b/>
          <w:bCs/>
          <w:sz w:val="24"/>
          <w:szCs w:val="24"/>
        </w:rPr>
      </w:pPr>
      <w:r w:rsidRPr="001354E9">
        <w:rPr>
          <w:b/>
          <w:bCs/>
          <w:sz w:val="24"/>
          <w:szCs w:val="24"/>
        </w:rPr>
        <w:t>10. They Report Back to Antioch</w:t>
      </w:r>
      <w:r w:rsidR="0070575F" w:rsidRPr="001354E9">
        <w:rPr>
          <w:b/>
          <w:bCs/>
          <w:sz w:val="24"/>
          <w:szCs w:val="24"/>
        </w:rPr>
        <w:t xml:space="preserve"> (14:27)</w:t>
      </w:r>
    </w:p>
    <w:p w14:paraId="4E425917" w14:textId="0561DC3B" w:rsidR="00B462B1" w:rsidRPr="001354E9" w:rsidRDefault="00B462B1" w:rsidP="00112FED">
      <w:pPr>
        <w:pStyle w:val="LO-Normal"/>
        <w:spacing w:after="0" w:line="240" w:lineRule="auto"/>
        <w:jc w:val="center"/>
        <w:rPr>
          <w:b/>
          <w:bCs/>
          <w:sz w:val="24"/>
          <w:szCs w:val="24"/>
        </w:rPr>
      </w:pPr>
    </w:p>
    <w:p w14:paraId="2EBEBC3A" w14:textId="6678EEA2" w:rsidR="00B462B1" w:rsidRDefault="00506DFB" w:rsidP="00112FED">
      <w:pPr>
        <w:pStyle w:val="LO-Normal"/>
        <w:spacing w:after="0" w:line="240" w:lineRule="auto"/>
        <w:jc w:val="center"/>
        <w:rPr>
          <w:b/>
          <w:bCs/>
          <w:sz w:val="24"/>
          <w:szCs w:val="24"/>
        </w:rPr>
      </w:pPr>
      <w:r w:rsidRPr="001354E9">
        <w:rPr>
          <w:b/>
          <w:bCs/>
          <w:noProof/>
          <w:sz w:val="24"/>
          <w:szCs w:val="24"/>
        </w:rPr>
        <w:drawing>
          <wp:inline distT="0" distB="0" distL="0" distR="0" wp14:anchorId="1F0DE76A" wp14:editId="573DDD72">
            <wp:extent cx="3341091" cy="2506980"/>
            <wp:effectExtent l="0" t="0" r="0" b="7620"/>
            <wp:docPr id="9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740" cy="251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7AA3F" w14:textId="77777777" w:rsidR="009D1D17" w:rsidRPr="001354E9" w:rsidRDefault="009D1D17" w:rsidP="00112FED">
      <w:pPr>
        <w:pStyle w:val="LO-Normal"/>
        <w:spacing w:after="0" w:line="240" w:lineRule="auto"/>
        <w:jc w:val="center"/>
        <w:rPr>
          <w:b/>
          <w:bCs/>
          <w:sz w:val="24"/>
          <w:szCs w:val="24"/>
        </w:rPr>
      </w:pPr>
    </w:p>
    <w:p w14:paraId="6BBC2972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  <w:t>παρα</w:t>
      </w:r>
      <w:proofErr w:type="spellStart"/>
      <w:r w:rsidRPr="001354E9">
        <w:rPr>
          <w:sz w:val="24"/>
          <w:szCs w:val="24"/>
        </w:rPr>
        <w:t>γενόμενοι</w:t>
      </w:r>
      <w:proofErr w:type="spellEnd"/>
      <w:r w:rsidRPr="001354E9">
        <w:rPr>
          <w:sz w:val="24"/>
          <w:szCs w:val="24"/>
        </w:rPr>
        <w:t xml:space="preserve"> </w:t>
      </w:r>
      <w:proofErr w:type="spellStart"/>
      <w:r w:rsidRPr="001354E9">
        <w:rPr>
          <w:sz w:val="24"/>
          <w:szCs w:val="24"/>
        </w:rPr>
        <w:t>δὲ</w:t>
      </w:r>
      <w:proofErr w:type="spellEnd"/>
      <w:r w:rsidRPr="001354E9">
        <w:rPr>
          <w:sz w:val="24"/>
          <w:szCs w:val="24"/>
        </w:rPr>
        <w:t xml:space="preserve"> καὶ </w:t>
      </w:r>
      <w:proofErr w:type="spellStart"/>
      <w:r w:rsidRPr="001354E9">
        <w:rPr>
          <w:sz w:val="24"/>
          <w:szCs w:val="24"/>
        </w:rPr>
        <w:t>συν</w:t>
      </w:r>
      <w:proofErr w:type="spellEnd"/>
      <w:r w:rsidRPr="001354E9">
        <w:rPr>
          <w:sz w:val="24"/>
          <w:szCs w:val="24"/>
        </w:rPr>
        <w:t xml:space="preserve">αγαγόντες </w:t>
      </w:r>
      <w:proofErr w:type="spellStart"/>
      <w:r w:rsidRPr="001354E9">
        <w:rPr>
          <w:sz w:val="24"/>
          <w:szCs w:val="24"/>
        </w:rPr>
        <w:t>τὴν</w:t>
      </w:r>
      <w:proofErr w:type="spellEnd"/>
      <w:r w:rsidRPr="001354E9">
        <w:rPr>
          <w:sz w:val="24"/>
          <w:szCs w:val="24"/>
        </w:rPr>
        <w:t xml:space="preserve"> </w:t>
      </w:r>
      <w:proofErr w:type="spellStart"/>
      <w:r w:rsidRPr="001354E9">
        <w:rPr>
          <w:sz w:val="24"/>
          <w:szCs w:val="24"/>
        </w:rPr>
        <w:t>ἐκκλησί</w:t>
      </w:r>
      <w:proofErr w:type="spellEnd"/>
      <w:r w:rsidRPr="001354E9">
        <w:rPr>
          <w:sz w:val="24"/>
          <w:szCs w:val="24"/>
        </w:rPr>
        <w:t xml:space="preserve">αν </w:t>
      </w:r>
      <w:proofErr w:type="spellStart"/>
      <w:r w:rsidRPr="001354E9">
        <w:rPr>
          <w:sz w:val="24"/>
          <w:szCs w:val="24"/>
        </w:rPr>
        <w:t>ἀνήγγελλον</w:t>
      </w:r>
      <w:proofErr w:type="spellEnd"/>
      <w:r w:rsidRPr="001354E9">
        <w:rPr>
          <w:sz w:val="24"/>
          <w:szCs w:val="24"/>
        </w:rPr>
        <w:t xml:space="preserve"> </w:t>
      </w:r>
      <w:proofErr w:type="spellStart"/>
      <w:r w:rsidRPr="001354E9">
        <w:rPr>
          <w:sz w:val="24"/>
          <w:szCs w:val="24"/>
        </w:rPr>
        <w:t>ὅσ</w:t>
      </w:r>
      <w:proofErr w:type="spellEnd"/>
      <w:r w:rsidRPr="001354E9">
        <w:rPr>
          <w:sz w:val="24"/>
          <w:szCs w:val="24"/>
        </w:rPr>
        <w:t>α ἐπ</w:t>
      </w:r>
      <w:proofErr w:type="spellStart"/>
      <w:r w:rsidRPr="001354E9">
        <w:rPr>
          <w:sz w:val="24"/>
          <w:szCs w:val="24"/>
        </w:rPr>
        <w:t>οίησεν</w:t>
      </w:r>
      <w:proofErr w:type="spellEnd"/>
      <w:r w:rsidRPr="001354E9">
        <w:rPr>
          <w:sz w:val="24"/>
          <w:szCs w:val="24"/>
        </w:rPr>
        <w:t xml:space="preserve"> ὁ </w:t>
      </w:r>
      <w:proofErr w:type="spellStart"/>
      <w:r w:rsidRPr="001354E9">
        <w:rPr>
          <w:sz w:val="24"/>
          <w:szCs w:val="24"/>
        </w:rPr>
        <w:t>θεὸς</w:t>
      </w:r>
      <w:proofErr w:type="spellEnd"/>
      <w:r w:rsidRPr="001354E9">
        <w:rPr>
          <w:sz w:val="24"/>
          <w:szCs w:val="24"/>
        </w:rPr>
        <w:t xml:space="preserve"> </w:t>
      </w:r>
      <w:proofErr w:type="spellStart"/>
      <w:r w:rsidRPr="001354E9">
        <w:rPr>
          <w:sz w:val="24"/>
          <w:szCs w:val="24"/>
        </w:rPr>
        <w:t>μετʼ</w:t>
      </w:r>
      <w:proofErr w:type="spellEnd"/>
      <w:r w:rsidRPr="001354E9">
        <w:rPr>
          <w:sz w:val="24"/>
          <w:szCs w:val="24"/>
        </w:rPr>
        <w:t xml:space="preserve"> α</w:t>
      </w:r>
      <w:proofErr w:type="spellStart"/>
      <w:r w:rsidRPr="001354E9">
        <w:rPr>
          <w:sz w:val="24"/>
          <w:szCs w:val="24"/>
        </w:rPr>
        <w:t>ὐτῶν</w:t>
      </w:r>
      <w:proofErr w:type="spellEnd"/>
      <w:r w:rsidRPr="001354E9">
        <w:rPr>
          <w:sz w:val="24"/>
          <w:szCs w:val="24"/>
        </w:rPr>
        <w:t xml:space="preserve"> καὶ </w:t>
      </w:r>
      <w:proofErr w:type="spellStart"/>
      <w:r w:rsidRPr="001354E9">
        <w:rPr>
          <w:sz w:val="24"/>
          <w:szCs w:val="24"/>
        </w:rPr>
        <w:t>ὅτι</w:t>
      </w:r>
      <w:proofErr w:type="spellEnd"/>
      <w:r w:rsidRPr="001354E9">
        <w:rPr>
          <w:sz w:val="24"/>
          <w:szCs w:val="24"/>
        </w:rPr>
        <w:t xml:space="preserve"> </w:t>
      </w:r>
      <w:proofErr w:type="spellStart"/>
      <w:r w:rsidRPr="001354E9">
        <w:rPr>
          <w:sz w:val="24"/>
          <w:szCs w:val="24"/>
        </w:rPr>
        <w:t>ἤνοιξεν</w:t>
      </w:r>
      <w:proofErr w:type="spellEnd"/>
      <w:r w:rsidRPr="001354E9">
        <w:rPr>
          <w:sz w:val="24"/>
          <w:szCs w:val="24"/>
        </w:rPr>
        <w:t xml:space="preserve"> </w:t>
      </w:r>
      <w:proofErr w:type="spellStart"/>
      <w:r w:rsidRPr="001354E9">
        <w:rPr>
          <w:sz w:val="24"/>
          <w:szCs w:val="24"/>
        </w:rPr>
        <w:t>τοῖς</w:t>
      </w:r>
      <w:proofErr w:type="spellEnd"/>
      <w:r w:rsidRPr="001354E9">
        <w:rPr>
          <w:sz w:val="24"/>
          <w:szCs w:val="24"/>
        </w:rPr>
        <w:t xml:space="preserve"> </w:t>
      </w:r>
      <w:proofErr w:type="spellStart"/>
      <w:r w:rsidRPr="001354E9">
        <w:rPr>
          <w:sz w:val="24"/>
          <w:szCs w:val="24"/>
        </w:rPr>
        <w:t>ἔθνεσιν</w:t>
      </w:r>
      <w:proofErr w:type="spellEnd"/>
      <w:r w:rsidRPr="001354E9">
        <w:rPr>
          <w:sz w:val="24"/>
          <w:szCs w:val="24"/>
        </w:rPr>
        <w:t xml:space="preserve"> </w:t>
      </w:r>
      <w:proofErr w:type="spellStart"/>
      <w:r w:rsidRPr="001354E9">
        <w:rPr>
          <w:sz w:val="24"/>
          <w:szCs w:val="24"/>
        </w:rPr>
        <w:t>θύρ</w:t>
      </w:r>
      <w:proofErr w:type="spellEnd"/>
      <w:r w:rsidRPr="001354E9">
        <w:rPr>
          <w:sz w:val="24"/>
          <w:szCs w:val="24"/>
        </w:rPr>
        <w:t>αν π</w:t>
      </w:r>
      <w:proofErr w:type="spellStart"/>
      <w:r w:rsidRPr="001354E9">
        <w:rPr>
          <w:sz w:val="24"/>
          <w:szCs w:val="24"/>
        </w:rPr>
        <w:t>ίστεως</w:t>
      </w:r>
      <w:proofErr w:type="spellEnd"/>
      <w:r w:rsidRPr="001354E9">
        <w:rPr>
          <w:sz w:val="24"/>
          <w:szCs w:val="24"/>
        </w:rPr>
        <w:t>.</w:t>
      </w:r>
    </w:p>
    <w:p w14:paraId="2C8EE99C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  <w:t xml:space="preserve">Having arrived, and, also having-gathered-together the church, they-announced how-much the God did with them and that he opened to-the </w:t>
      </w:r>
      <w:proofErr w:type="gramStart"/>
      <w:r w:rsidRPr="001354E9">
        <w:rPr>
          <w:sz w:val="24"/>
          <w:szCs w:val="24"/>
        </w:rPr>
        <w:t>gentiles</w:t>
      </w:r>
      <w:proofErr w:type="gramEnd"/>
      <w:r w:rsidRPr="001354E9">
        <w:rPr>
          <w:sz w:val="24"/>
          <w:szCs w:val="24"/>
        </w:rPr>
        <w:t xml:space="preserve"> door of-faith.</w:t>
      </w:r>
    </w:p>
    <w:p w14:paraId="2A9013C0" w14:textId="67960B4A" w:rsidR="00B462B1" w:rsidRPr="001354E9" w:rsidRDefault="00506DFB" w:rsidP="00112FED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</w:r>
      <w:r w:rsidRPr="001354E9">
        <w:rPr>
          <w:b/>
          <w:bCs/>
          <w:sz w:val="24"/>
          <w:szCs w:val="24"/>
          <w:vertAlign w:val="superscript"/>
        </w:rPr>
        <w:t xml:space="preserve">27 </w:t>
      </w:r>
      <w:r w:rsidRPr="001354E9">
        <w:rPr>
          <w:sz w:val="24"/>
          <w:szCs w:val="24"/>
        </w:rPr>
        <w:t xml:space="preserve">Thus, arrived back, they gathered the church </w:t>
      </w:r>
      <w:r w:rsidRPr="001354E9">
        <w:rPr>
          <w:i/>
          <w:iCs/>
          <w:sz w:val="24"/>
          <w:szCs w:val="24"/>
        </w:rPr>
        <w:t>members,</w:t>
      </w:r>
      <w:r w:rsidRPr="001354E9">
        <w:rPr>
          <w:sz w:val="24"/>
          <w:szCs w:val="24"/>
        </w:rPr>
        <w:t xml:space="preserve"> </w:t>
      </w:r>
      <w:r w:rsidRPr="001354E9">
        <w:rPr>
          <w:i/>
          <w:iCs/>
          <w:sz w:val="24"/>
          <w:szCs w:val="24"/>
        </w:rPr>
        <w:t>and</w:t>
      </w:r>
      <w:r w:rsidRPr="001354E9">
        <w:rPr>
          <w:sz w:val="24"/>
          <w:szCs w:val="24"/>
        </w:rPr>
        <w:t xml:space="preserve"> reported </w:t>
      </w:r>
      <w:r w:rsidRPr="001354E9">
        <w:rPr>
          <w:i/>
          <w:iCs/>
          <w:sz w:val="24"/>
          <w:szCs w:val="24"/>
        </w:rPr>
        <w:t xml:space="preserve">on </w:t>
      </w:r>
      <w:r w:rsidRPr="001354E9">
        <w:rPr>
          <w:sz w:val="24"/>
          <w:szCs w:val="24"/>
        </w:rPr>
        <w:t xml:space="preserve">the great </w:t>
      </w:r>
      <w:r w:rsidRPr="001354E9">
        <w:rPr>
          <w:i/>
          <w:iCs/>
          <w:sz w:val="24"/>
          <w:szCs w:val="24"/>
        </w:rPr>
        <w:t xml:space="preserve">things </w:t>
      </w:r>
      <w:r w:rsidRPr="001354E9">
        <w:rPr>
          <w:sz w:val="24"/>
          <w:szCs w:val="24"/>
        </w:rPr>
        <w:t>that God had done,</w:t>
      </w:r>
      <w:r w:rsidRPr="001354E9">
        <w:rPr>
          <w:i/>
          <w:iCs/>
          <w:sz w:val="24"/>
          <w:szCs w:val="24"/>
        </w:rPr>
        <w:t xml:space="preserve"> saying</w:t>
      </w:r>
      <w:r w:rsidRPr="001354E9">
        <w:rPr>
          <w:sz w:val="24"/>
          <w:szCs w:val="24"/>
        </w:rPr>
        <w:t>, ‘</w:t>
      </w:r>
      <w:r w:rsidRPr="001354E9">
        <w:rPr>
          <w:i/>
          <w:iCs/>
          <w:sz w:val="24"/>
          <w:szCs w:val="24"/>
        </w:rPr>
        <w:t>God</w:t>
      </w:r>
      <w:r w:rsidRPr="001354E9">
        <w:rPr>
          <w:sz w:val="24"/>
          <w:szCs w:val="24"/>
        </w:rPr>
        <w:t xml:space="preserve"> opened </w:t>
      </w:r>
      <w:r w:rsidRPr="001354E9">
        <w:rPr>
          <w:i/>
          <w:iCs/>
          <w:sz w:val="24"/>
          <w:szCs w:val="24"/>
        </w:rPr>
        <w:t>the</w:t>
      </w:r>
      <w:r w:rsidRPr="001354E9">
        <w:rPr>
          <w:sz w:val="24"/>
          <w:szCs w:val="24"/>
        </w:rPr>
        <w:t xml:space="preserve"> door of faith to the gentiles.’</w:t>
      </w:r>
    </w:p>
    <w:p w14:paraId="745272A8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</w:r>
      <w:r w:rsidRPr="001354E9">
        <w:rPr>
          <w:b/>
          <w:bCs/>
          <w:sz w:val="24"/>
          <w:szCs w:val="24"/>
        </w:rPr>
        <w:t>Having arrived and having gathered.</w:t>
      </w:r>
      <w:r w:rsidRPr="001354E9">
        <w:rPr>
          <w:sz w:val="24"/>
          <w:szCs w:val="24"/>
        </w:rPr>
        <w:t xml:space="preserve"> Translated here as “arrived back, they gathered”.</w:t>
      </w:r>
    </w:p>
    <w:p w14:paraId="1A058E6F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</w:r>
      <w:r w:rsidRPr="001354E9">
        <w:rPr>
          <w:b/>
          <w:bCs/>
          <w:sz w:val="24"/>
          <w:szCs w:val="24"/>
        </w:rPr>
        <w:t xml:space="preserve">Gathered. </w:t>
      </w:r>
      <w:r w:rsidRPr="001354E9">
        <w:rPr>
          <w:sz w:val="24"/>
          <w:szCs w:val="24"/>
        </w:rPr>
        <w:t>Barnabas and Saul were still elders.</w:t>
      </w:r>
    </w:p>
    <w:p w14:paraId="6235E9B3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</w:r>
      <w:r w:rsidRPr="001354E9">
        <w:rPr>
          <w:b/>
          <w:bCs/>
          <w:sz w:val="24"/>
          <w:szCs w:val="24"/>
        </w:rPr>
        <w:t xml:space="preserve">Saying. </w:t>
      </w:r>
      <w:r w:rsidRPr="001354E9">
        <w:rPr>
          <w:sz w:val="24"/>
          <w:szCs w:val="24"/>
        </w:rPr>
        <w:t xml:space="preserve">Greek </w:t>
      </w:r>
      <w:proofErr w:type="spellStart"/>
      <w:r w:rsidRPr="001354E9">
        <w:rPr>
          <w:sz w:val="24"/>
          <w:szCs w:val="24"/>
        </w:rPr>
        <w:t>hoti</w:t>
      </w:r>
      <w:proofErr w:type="spellEnd"/>
      <w:r w:rsidRPr="001354E9">
        <w:rPr>
          <w:sz w:val="24"/>
          <w:szCs w:val="24"/>
        </w:rPr>
        <w:t xml:space="preserve"> often introduces direct discourse (quotation). </w:t>
      </w:r>
    </w:p>
    <w:p w14:paraId="49536CC4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b/>
          <w:bCs/>
          <w:sz w:val="24"/>
          <w:szCs w:val="24"/>
        </w:rPr>
        <w:tab/>
        <w:t>Door of faith.</w:t>
      </w:r>
      <w:r w:rsidRPr="001354E9">
        <w:rPr>
          <w:sz w:val="24"/>
          <w:szCs w:val="24"/>
        </w:rPr>
        <w:t xml:space="preserve"> How to interpret this metaphor?</w:t>
      </w:r>
    </w:p>
    <w:p w14:paraId="208074E5" w14:textId="77777777" w:rsidR="00B462B1" w:rsidRPr="001354E9" w:rsidRDefault="00B462B1">
      <w:pPr>
        <w:pStyle w:val="LO-Normal"/>
        <w:spacing w:line="240" w:lineRule="auto"/>
        <w:rPr>
          <w:sz w:val="24"/>
          <w:szCs w:val="24"/>
        </w:rPr>
      </w:pPr>
    </w:p>
    <w:p w14:paraId="5EC1BDBA" w14:textId="257F8952" w:rsidR="00B462B1" w:rsidRDefault="00506DFB" w:rsidP="00112FED">
      <w:pPr>
        <w:pStyle w:val="LO-Normal"/>
        <w:spacing w:line="240" w:lineRule="auto"/>
        <w:jc w:val="center"/>
        <w:rPr>
          <w:b/>
          <w:bCs/>
          <w:sz w:val="24"/>
          <w:szCs w:val="24"/>
        </w:rPr>
      </w:pPr>
      <w:r w:rsidRPr="001354E9">
        <w:rPr>
          <w:b/>
          <w:bCs/>
          <w:sz w:val="24"/>
          <w:szCs w:val="24"/>
        </w:rPr>
        <w:t>Group work</w:t>
      </w:r>
    </w:p>
    <w:p w14:paraId="28C3E1BD" w14:textId="77777777" w:rsidR="009D1D17" w:rsidRPr="001354E9" w:rsidRDefault="009D1D17" w:rsidP="00112FED">
      <w:pPr>
        <w:pStyle w:val="LO-Normal"/>
        <w:spacing w:line="240" w:lineRule="auto"/>
        <w:jc w:val="center"/>
        <w:rPr>
          <w:b/>
          <w:bCs/>
          <w:sz w:val="24"/>
          <w:szCs w:val="24"/>
        </w:rPr>
      </w:pPr>
    </w:p>
    <w:p w14:paraId="49987C7C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  <w:t>Form groups of two or three, one of whom takes notes. Take four minutes to do the following:</w:t>
      </w:r>
    </w:p>
    <w:p w14:paraId="79EC7ACF" w14:textId="77777777" w:rsidR="00B462B1" w:rsidRPr="001354E9" w:rsidRDefault="00506DFB">
      <w:pPr>
        <w:pStyle w:val="LO-Normal"/>
        <w:spacing w:line="240" w:lineRule="auto"/>
        <w:ind w:left="720" w:hanging="720"/>
        <w:rPr>
          <w:sz w:val="24"/>
          <w:szCs w:val="24"/>
        </w:rPr>
      </w:pPr>
      <w:r w:rsidRPr="001354E9">
        <w:rPr>
          <w:sz w:val="24"/>
          <w:szCs w:val="24"/>
        </w:rPr>
        <w:t>1. Read together Acts 14:20b through 23 and 27.</w:t>
      </w:r>
    </w:p>
    <w:p w14:paraId="00304845" w14:textId="77777777" w:rsidR="00B462B1" w:rsidRPr="001354E9" w:rsidRDefault="00506DFB">
      <w:pPr>
        <w:pStyle w:val="LO-Normal"/>
        <w:spacing w:line="240" w:lineRule="auto"/>
        <w:ind w:left="720" w:hanging="720"/>
        <w:rPr>
          <w:sz w:val="24"/>
          <w:szCs w:val="24"/>
        </w:rPr>
      </w:pPr>
      <w:r w:rsidRPr="001354E9">
        <w:rPr>
          <w:sz w:val="24"/>
          <w:szCs w:val="24"/>
        </w:rPr>
        <w:t>2. Identify all the actions steps that the apostles followed.</w:t>
      </w:r>
    </w:p>
    <w:p w14:paraId="5751364A" w14:textId="2E79AB34" w:rsidR="00B462B1" w:rsidRPr="001354E9" w:rsidRDefault="00506DFB">
      <w:pPr>
        <w:pStyle w:val="LO-Normal"/>
        <w:spacing w:line="240" w:lineRule="auto"/>
        <w:ind w:left="720" w:hanging="720"/>
        <w:rPr>
          <w:sz w:val="24"/>
          <w:szCs w:val="24"/>
        </w:rPr>
      </w:pPr>
      <w:r w:rsidRPr="001354E9">
        <w:rPr>
          <w:sz w:val="24"/>
          <w:szCs w:val="24"/>
        </w:rPr>
        <w:t xml:space="preserve">3. Put these </w:t>
      </w:r>
      <w:proofErr w:type="spellStart"/>
      <w:r w:rsidRPr="001354E9">
        <w:rPr>
          <w:sz w:val="24"/>
          <w:szCs w:val="24"/>
        </w:rPr>
        <w:t>into</w:t>
      </w:r>
      <w:r w:rsidR="0070575F" w:rsidRPr="001354E9">
        <w:rPr>
          <w:sz w:val="24"/>
          <w:szCs w:val="24"/>
        </w:rPr>
        <w:t>an</w:t>
      </w:r>
      <w:proofErr w:type="spellEnd"/>
      <w:r w:rsidRPr="001354E9">
        <w:rPr>
          <w:sz w:val="24"/>
          <w:szCs w:val="24"/>
        </w:rPr>
        <w:t xml:space="preserve"> order that makes sense to your group.</w:t>
      </w:r>
    </w:p>
    <w:p w14:paraId="619C89B4" w14:textId="77777777" w:rsidR="00B462B1" w:rsidRPr="001354E9" w:rsidRDefault="00506DFB">
      <w:pPr>
        <w:pStyle w:val="LO-Normal"/>
        <w:spacing w:line="240" w:lineRule="auto"/>
        <w:ind w:left="720" w:hanging="720"/>
        <w:rPr>
          <w:sz w:val="24"/>
          <w:szCs w:val="24"/>
        </w:rPr>
      </w:pPr>
      <w:r w:rsidRPr="001354E9">
        <w:rPr>
          <w:sz w:val="24"/>
          <w:szCs w:val="24"/>
        </w:rPr>
        <w:t>4. Report back to everyone present the steps that you identified, whilst someone takes notes.</w:t>
      </w:r>
    </w:p>
    <w:p w14:paraId="4D5B97EE" w14:textId="77777777" w:rsidR="00B462B1" w:rsidRPr="001354E9" w:rsidRDefault="00506DFB">
      <w:pPr>
        <w:pStyle w:val="LO-Normal"/>
        <w:spacing w:line="240" w:lineRule="auto"/>
        <w:ind w:left="720" w:hanging="720"/>
        <w:rPr>
          <w:sz w:val="24"/>
          <w:szCs w:val="24"/>
        </w:rPr>
      </w:pPr>
      <w:r w:rsidRPr="001354E9">
        <w:rPr>
          <w:sz w:val="24"/>
          <w:szCs w:val="24"/>
        </w:rPr>
        <w:t>5. Each group will report on points that previous reports did not mention.</w:t>
      </w:r>
    </w:p>
    <w:p w14:paraId="4DE0619F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  <w:t>Discuss ways in which you could follow the same steps to start churches, cell groups or home gatherings.</w:t>
      </w:r>
    </w:p>
    <w:p w14:paraId="340DFAA3" w14:textId="77777777" w:rsidR="00B462B1" w:rsidRPr="001354E9" w:rsidRDefault="00506DFB">
      <w:pPr>
        <w:pStyle w:val="LO-Normal"/>
        <w:spacing w:line="240" w:lineRule="auto"/>
        <w:rPr>
          <w:sz w:val="24"/>
          <w:szCs w:val="24"/>
        </w:rPr>
      </w:pPr>
      <w:r w:rsidRPr="001354E9">
        <w:rPr>
          <w:sz w:val="24"/>
          <w:szCs w:val="24"/>
        </w:rPr>
        <w:tab/>
        <w:t>Pray and ask the Lord to make it happen.</w:t>
      </w:r>
    </w:p>
    <w:p w14:paraId="17550BF2" w14:textId="77777777" w:rsidR="00B462B1" w:rsidRPr="001354E9" w:rsidRDefault="00B462B1">
      <w:pPr>
        <w:pStyle w:val="LO-Normal"/>
        <w:spacing w:line="240" w:lineRule="auto"/>
        <w:rPr>
          <w:sz w:val="24"/>
          <w:szCs w:val="24"/>
        </w:rPr>
      </w:pPr>
    </w:p>
    <w:sectPr w:rsidR="00B462B1" w:rsidRPr="001354E9" w:rsidSect="00FA5510">
      <w:headerReference w:type="default" r:id="rId14"/>
      <w:footerReference w:type="defaul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4EF5" w14:textId="77777777" w:rsidR="00297793" w:rsidRDefault="00297793" w:rsidP="008F3E23">
      <w:pPr>
        <w:spacing w:after="0" w:line="240" w:lineRule="auto"/>
      </w:pPr>
      <w:r>
        <w:separator/>
      </w:r>
    </w:p>
  </w:endnote>
  <w:endnote w:type="continuationSeparator" w:id="0">
    <w:p w14:paraId="5C2D409D" w14:textId="77777777" w:rsidR="00297793" w:rsidRDefault="00297793" w:rsidP="008F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6E1B" w14:textId="59C5FADB" w:rsidR="00FA5510" w:rsidRDefault="00FA5510" w:rsidP="00FA5510">
    <w:pPr>
      <w:pStyle w:val="Pieddepage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 w:rsidR="00297793">
      <w:fldChar w:fldCharType="begin"/>
    </w:r>
    <w:r w:rsidR="00297793">
      <w:instrText xml:space="preserve"> NUMPAGES   \* MERGEFORMAT </w:instrText>
    </w:r>
    <w:r w:rsidR="00297793">
      <w:fldChar w:fldCharType="separate"/>
    </w:r>
    <w:r>
      <w:rPr>
        <w:noProof/>
      </w:rPr>
      <w:t>12</w:t>
    </w:r>
    <w:r w:rsidR="0029779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FD3E" w14:textId="0B746E00" w:rsidR="00FA5510" w:rsidRDefault="00FA5510" w:rsidP="00FA5510">
    <w:pPr>
      <w:pStyle w:val="Pieddepage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fldSimple w:instr=" NUMPAGES   \* MERGEFORMAT ">
      <w:r>
        <w:t>12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2320A" w14:textId="77777777" w:rsidR="00297793" w:rsidRDefault="00297793" w:rsidP="008F3E23">
      <w:pPr>
        <w:spacing w:after="0" w:line="240" w:lineRule="auto"/>
      </w:pPr>
      <w:r>
        <w:separator/>
      </w:r>
    </w:p>
  </w:footnote>
  <w:footnote w:type="continuationSeparator" w:id="0">
    <w:p w14:paraId="55E1B71E" w14:textId="77777777" w:rsidR="00297793" w:rsidRDefault="00297793" w:rsidP="008F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5070" w14:textId="7BA32D6D" w:rsidR="00FA5510" w:rsidRPr="00FA5510" w:rsidRDefault="00FA5510" w:rsidP="00FA5510">
    <w:pPr>
      <w:pStyle w:val="En-tte"/>
      <w:jc w:val="center"/>
    </w:pPr>
    <w:r w:rsidRPr="00FA5510">
      <w:t>A Brief Introduction to Acts 12:24-25; 13:1-4; 14:20-23, 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B1"/>
    <w:rsid w:val="000234DC"/>
    <w:rsid w:val="00112FED"/>
    <w:rsid w:val="001354E9"/>
    <w:rsid w:val="00297793"/>
    <w:rsid w:val="00506DFB"/>
    <w:rsid w:val="00522CCA"/>
    <w:rsid w:val="00625887"/>
    <w:rsid w:val="0070575F"/>
    <w:rsid w:val="008F3E23"/>
    <w:rsid w:val="009D1D17"/>
    <w:rsid w:val="00B462B1"/>
    <w:rsid w:val="00EA6B38"/>
    <w:rsid w:val="00FA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E6F3"/>
  <w15:docId w15:val="{393AB04D-05A1-4D3E-AC8F-650F20C4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customStyle="1" w:styleId="LO-Normal">
    <w:name w:val="LO-Normal"/>
    <w:qFormat/>
    <w:pPr>
      <w:suppressAutoHyphens/>
      <w:spacing w:after="160"/>
    </w:pPr>
  </w:style>
  <w:style w:type="paragraph" w:customStyle="1" w:styleId="Default">
    <w:name w:val="Default"/>
    <w:qFormat/>
    <w:pPr>
      <w:spacing w:after="160"/>
    </w:pPr>
    <w:rPr>
      <w:color w:val="000000"/>
      <w:sz w:val="24"/>
    </w:rPr>
  </w:style>
  <w:style w:type="paragraph" w:styleId="En-tte">
    <w:name w:val="header"/>
    <w:basedOn w:val="Normal"/>
    <w:link w:val="En-tteCar"/>
    <w:uiPriority w:val="99"/>
    <w:unhideWhenUsed/>
    <w:rsid w:val="008F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3E23"/>
  </w:style>
  <w:style w:type="paragraph" w:styleId="Pieddepage">
    <w:name w:val="footer"/>
    <w:basedOn w:val="Normal"/>
    <w:link w:val="PieddepageCar"/>
    <w:uiPriority w:val="99"/>
    <w:unhideWhenUsed/>
    <w:rsid w:val="008F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Galen Currah</cp:lastModifiedBy>
  <cp:revision>8</cp:revision>
  <cp:lastPrinted>2022-03-28T02:41:00Z</cp:lastPrinted>
  <dcterms:created xsi:type="dcterms:W3CDTF">2022-03-28T02:09:00Z</dcterms:created>
  <dcterms:modified xsi:type="dcterms:W3CDTF">2022-03-28T02:41:00Z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2022-03-18T13:04:00Z</dcterms:created>
  <dc:creator>Galen Currah</dc:creator>
  <dc:description/>
  <dc:language>en-CA</dc:language>
  <cp:lastModifiedBy/>
  <cp:lastPrinted>2022-03-27T00:57:00Z</cp:lastPrinted>
  <dcterms:modified xsi:type="dcterms:W3CDTF">2022-03-27T19:08:53Z</dcterms:modified>
  <cp:revision>33</cp:revision>
  <dc:subject/>
  <dc:title/>
</cp:coreProperties>
</file>