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6439" w14:textId="77777777" w:rsidR="00B137A1" w:rsidRDefault="00B137A1" w:rsidP="00F60349">
      <w:pPr>
        <w:pStyle w:val="Header"/>
        <w:jc w:val="center"/>
        <w:rPr>
          <w:rFonts w:cs="Calibri"/>
          <w:b/>
          <w:bCs/>
          <w:color w:val="4472C4"/>
          <w:sz w:val="26"/>
          <w:szCs w:val="26"/>
        </w:rPr>
      </w:pPr>
    </w:p>
    <w:p w14:paraId="20E633E8" w14:textId="380DEEA8" w:rsidR="00F60349" w:rsidRPr="00F60349" w:rsidRDefault="00F60349" w:rsidP="00F60349">
      <w:pPr>
        <w:pStyle w:val="Header"/>
        <w:jc w:val="center"/>
        <w:rPr>
          <w:sz w:val="26"/>
          <w:szCs w:val="26"/>
        </w:rPr>
      </w:pPr>
      <w:r w:rsidRPr="00F60349">
        <w:rPr>
          <w:rFonts w:cs="Calibri"/>
          <w:b/>
          <w:bCs/>
          <w:color w:val="4472C4"/>
          <w:sz w:val="26"/>
          <w:szCs w:val="26"/>
        </w:rPr>
        <w:t>Colossians 4.2-18</w:t>
      </w:r>
      <w:r w:rsidRPr="00F60349">
        <w:rPr>
          <w:rFonts w:cs="Calibri"/>
          <w:b/>
          <w:bCs/>
          <w:color w:val="4472C4"/>
          <w:sz w:val="26"/>
          <w:szCs w:val="26"/>
        </w:rPr>
        <w:br/>
      </w:r>
      <w:r w:rsidRPr="00F60349">
        <w:rPr>
          <w:rFonts w:cs="Calibri"/>
          <w:sz w:val="26"/>
          <w:szCs w:val="26"/>
        </w:rPr>
        <w:t>Legacy Standard Bible 2022</w:t>
      </w:r>
    </w:p>
    <w:p w14:paraId="3A620B6C" w14:textId="77777777" w:rsidR="00F60349" w:rsidRPr="00F60349" w:rsidRDefault="00F60349" w:rsidP="00F60349">
      <w:pPr>
        <w:spacing w:line="256" w:lineRule="auto"/>
        <w:jc w:val="center"/>
        <w:rPr>
          <w:sz w:val="26"/>
          <w:szCs w:val="26"/>
        </w:rPr>
      </w:pPr>
      <w:r w:rsidRPr="00F60349">
        <w:rPr>
          <w:rFonts w:cs="Calibri"/>
          <w:color w:val="00B050"/>
          <w:sz w:val="26"/>
          <w:szCs w:val="26"/>
        </w:rPr>
        <w:t>Fifth century or earlier manuscript variants: [inserted] [~replaced] [–</w:t>
      </w:r>
      <w:r w:rsidRPr="00F60349">
        <w:rPr>
          <w:rFonts w:cs="Calibri"/>
          <w:sz w:val="26"/>
          <w:szCs w:val="26"/>
        </w:rPr>
        <w:t>omitted</w:t>
      </w:r>
      <w:r w:rsidRPr="00F60349">
        <w:rPr>
          <w:rFonts w:cs="Calibri"/>
          <w:color w:val="00B050"/>
          <w:sz w:val="26"/>
          <w:szCs w:val="26"/>
        </w:rPr>
        <w:t>]</w:t>
      </w:r>
      <w:r w:rsidRPr="00F60349">
        <w:rPr>
          <w:rFonts w:cs="Calibri"/>
          <w:color w:val="00B050"/>
          <w:sz w:val="26"/>
          <w:szCs w:val="26"/>
        </w:rPr>
        <w:br/>
      </w:r>
    </w:p>
    <w:p w14:paraId="5E5CF44A" w14:textId="77777777" w:rsidR="00F60349" w:rsidRPr="00F60349" w:rsidRDefault="00F60349" w:rsidP="00F60349">
      <w:pPr>
        <w:pStyle w:val="Stylededessinpardfaut"/>
        <w:spacing w:after="160" w:line="256" w:lineRule="auto"/>
        <w:rPr>
          <w:sz w:val="26"/>
          <w:szCs w:val="26"/>
        </w:rPr>
      </w:pPr>
      <w:r w:rsidRPr="00F60349">
        <w:rPr>
          <w:rFonts w:ascii="Calibri" w:hAnsi="Calibri" w:cs="Calibri"/>
          <w:b/>
          <w:bCs/>
          <w:color w:val="4472C4"/>
          <w:sz w:val="26"/>
          <w:szCs w:val="26"/>
        </w:rPr>
        <w:t>Learning objectives</w:t>
      </w:r>
    </w:p>
    <w:p w14:paraId="2F14B4B8" w14:textId="4E3603BD" w:rsidR="00F60349" w:rsidRPr="00F60349" w:rsidRDefault="00F60349" w:rsidP="00F60349">
      <w:pPr>
        <w:pStyle w:val="DefaultDrawingStyle1"/>
        <w:rPr>
          <w:sz w:val="26"/>
          <w:szCs w:val="26"/>
        </w:rPr>
      </w:pPr>
      <w:r w:rsidRPr="00F60349">
        <w:rPr>
          <w:rFonts w:ascii="Calibri" w:hAnsi="Calibri" w:cs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 w:cs="Calibri"/>
          <w:sz w:val="26"/>
          <w:szCs w:val="26"/>
        </w:rPr>
        <w:t>Participants will form or join a prayer band.</w:t>
      </w:r>
    </w:p>
    <w:p w14:paraId="4865B7A8" w14:textId="77777777" w:rsidR="00F60349" w:rsidRPr="00F60349" w:rsidRDefault="00F60349" w:rsidP="00F60349">
      <w:pPr>
        <w:pStyle w:val="DefaultDrawingStyle1"/>
        <w:rPr>
          <w:sz w:val="26"/>
          <w:szCs w:val="26"/>
        </w:rPr>
      </w:pPr>
      <w:r w:rsidRPr="00F60349">
        <w:rPr>
          <w:rFonts w:ascii="Calibri" w:hAnsi="Calibri" w:cs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 w:cs="Calibri"/>
          <w:color w:val="000000"/>
          <w:sz w:val="26"/>
          <w:szCs w:val="26"/>
        </w:rPr>
        <w:t>Participants will ask God for opportunities.</w:t>
      </w:r>
    </w:p>
    <w:p w14:paraId="01438672" w14:textId="77777777" w:rsidR="00F60349" w:rsidRPr="00F60349" w:rsidRDefault="00F60349" w:rsidP="00F60349">
      <w:pPr>
        <w:pStyle w:val="DefaultDrawingStyle1"/>
        <w:rPr>
          <w:sz w:val="26"/>
          <w:szCs w:val="26"/>
        </w:rPr>
      </w:pPr>
      <w:r w:rsidRPr="00F60349">
        <w:rPr>
          <w:rFonts w:ascii="Calibri" w:hAnsi="Calibri" w:cs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 w:cs="Calibri"/>
          <w:color w:val="000000"/>
          <w:sz w:val="26"/>
          <w:szCs w:val="26"/>
        </w:rPr>
        <w:t>Participants will learn to reply to outsiders.</w:t>
      </w:r>
      <w:r w:rsidRPr="00F60349">
        <w:rPr>
          <w:rFonts w:ascii="Calibri" w:hAnsi="Calibri" w:cs="Calibri"/>
          <w:color w:val="000000"/>
          <w:sz w:val="26"/>
          <w:szCs w:val="26"/>
        </w:rPr>
        <w:br/>
      </w:r>
    </w:p>
    <w:p w14:paraId="168971CC" w14:textId="3F3CB40D" w:rsidR="00F60349" w:rsidRPr="00F60349" w:rsidRDefault="00F60349" w:rsidP="00F60349">
      <w:pPr>
        <w:pStyle w:val="Stylededessinpardfaut"/>
        <w:spacing w:after="160" w:line="256" w:lineRule="auto"/>
        <w:rPr>
          <w:sz w:val="26"/>
          <w:szCs w:val="26"/>
        </w:rPr>
      </w:pPr>
      <w:r w:rsidRPr="00F60349">
        <w:rPr>
          <w:rFonts w:ascii="Calibri" w:hAnsi="Calibri" w:cs="Calibri"/>
          <w:b/>
          <w:bCs/>
          <w:color w:val="4472C4"/>
          <w:sz w:val="26"/>
          <w:szCs w:val="26"/>
        </w:rPr>
        <w:t>Working Outline of Colossians</w:t>
      </w:r>
      <w:r w:rsidR="008B3A98">
        <w:rPr>
          <w:rFonts w:ascii="Calibri" w:hAnsi="Calibri" w:cs="Calibri"/>
          <w:b/>
          <w:bCs/>
          <w:color w:val="4472C4"/>
          <w:sz w:val="26"/>
          <w:szCs w:val="26"/>
        </w:rPr>
        <w:t xml:space="preserve"> </w:t>
      </w:r>
      <w:r w:rsidRPr="00F60349">
        <w:rPr>
          <w:rFonts w:ascii="Calibri" w:hAnsi="Calibri" w:cs="Calibri"/>
          <w:b/>
          <w:bCs/>
          <w:color w:val="4472C4"/>
          <w:sz w:val="26"/>
          <w:szCs w:val="26"/>
        </w:rPr>
        <w:t>4.2-18</w:t>
      </w:r>
    </w:p>
    <w:p w14:paraId="31DF634C" w14:textId="663E8396" w:rsidR="00F60349" w:rsidRPr="00F60349" w:rsidRDefault="008B3A98" w:rsidP="00B137A1">
      <w:pPr>
        <w:spacing w:after="120"/>
        <w:rPr>
          <w:sz w:val="26"/>
          <w:szCs w:val="26"/>
        </w:rPr>
      </w:pPr>
      <w:r>
        <w:rPr>
          <w:color w:val="C9211E"/>
          <w:sz w:val="26"/>
          <w:szCs w:val="26"/>
        </w:rPr>
        <w:t xml:space="preserve"> </w:t>
      </w:r>
      <w:r w:rsidR="00F60349" w:rsidRPr="00F60349">
        <w:rPr>
          <w:color w:val="C9211E"/>
          <w:sz w:val="26"/>
          <w:szCs w:val="26"/>
        </w:rPr>
        <w:t xml:space="preserve">I. </w:t>
      </w:r>
      <w:r w:rsidR="00F60349" w:rsidRPr="00F60349">
        <w:rPr>
          <w:sz w:val="26"/>
          <w:szCs w:val="26"/>
        </w:rPr>
        <w:t>Co-workers and I greet you. 1.1-2</w:t>
      </w:r>
    </w:p>
    <w:p w14:paraId="61F124D3" w14:textId="77777777" w:rsidR="00F60349" w:rsidRPr="00F60349" w:rsidRDefault="00F60349" w:rsidP="00B137A1">
      <w:pPr>
        <w:spacing w:after="120"/>
        <w:rPr>
          <w:sz w:val="26"/>
          <w:szCs w:val="26"/>
        </w:rPr>
      </w:pPr>
      <w:r w:rsidRPr="00F60349">
        <w:rPr>
          <w:color w:val="C9211E"/>
          <w:sz w:val="26"/>
          <w:szCs w:val="26"/>
        </w:rPr>
        <w:t> II.</w:t>
      </w:r>
      <w:r w:rsidRPr="00F60349">
        <w:rPr>
          <w:sz w:val="26"/>
          <w:szCs w:val="26"/>
        </w:rPr>
        <w:t xml:space="preserve"> Co-workers and I write to strengthen you. 1.3–4.6</w:t>
      </w:r>
    </w:p>
    <w:p w14:paraId="7B1E9C69" w14:textId="77777777" w:rsidR="00F60349" w:rsidRPr="00F60349" w:rsidRDefault="00F60349" w:rsidP="00B137A1">
      <w:pPr>
        <w:spacing w:after="120"/>
        <w:rPr>
          <w:sz w:val="26"/>
          <w:szCs w:val="26"/>
        </w:rPr>
      </w:pPr>
      <w:r w:rsidRPr="00F60349">
        <w:rPr>
          <w:sz w:val="26"/>
          <w:szCs w:val="26"/>
        </w:rPr>
        <w:tab/>
      </w:r>
      <w:r w:rsidRPr="00F60349">
        <w:rPr>
          <w:color w:val="C9211E"/>
          <w:sz w:val="26"/>
          <w:szCs w:val="26"/>
        </w:rPr>
        <w:t xml:space="preserve"> A. </w:t>
      </w:r>
      <w:r w:rsidRPr="00F60349">
        <w:rPr>
          <w:sz w:val="26"/>
          <w:szCs w:val="26"/>
        </w:rPr>
        <w:t>We thank and pray to God for you. 1.3-12</w:t>
      </w:r>
    </w:p>
    <w:p w14:paraId="606363ED" w14:textId="77777777" w:rsidR="00F60349" w:rsidRPr="00F60349" w:rsidRDefault="00F60349" w:rsidP="00B137A1">
      <w:pPr>
        <w:spacing w:after="120"/>
        <w:rPr>
          <w:sz w:val="26"/>
          <w:szCs w:val="26"/>
        </w:rPr>
      </w:pPr>
      <w:r w:rsidRPr="00F60349">
        <w:rPr>
          <w:sz w:val="26"/>
          <w:szCs w:val="26"/>
        </w:rPr>
        <w:tab/>
      </w:r>
      <w:r w:rsidRPr="00F60349">
        <w:rPr>
          <w:color w:val="C9211E"/>
          <w:sz w:val="26"/>
          <w:szCs w:val="26"/>
        </w:rPr>
        <w:t xml:space="preserve"> B. </w:t>
      </w:r>
      <w:r w:rsidRPr="00F60349">
        <w:rPr>
          <w:sz w:val="26"/>
          <w:szCs w:val="26"/>
        </w:rPr>
        <w:t xml:space="preserve">Christ ranks above all others. 1.13–3.17 </w:t>
      </w:r>
    </w:p>
    <w:p w14:paraId="5FFD57A2" w14:textId="77777777" w:rsidR="00F60349" w:rsidRPr="00F60349" w:rsidRDefault="00F60349" w:rsidP="00B137A1">
      <w:pPr>
        <w:spacing w:after="120"/>
        <w:rPr>
          <w:sz w:val="26"/>
          <w:szCs w:val="26"/>
        </w:rPr>
      </w:pPr>
      <w:r w:rsidRPr="00F60349">
        <w:rPr>
          <w:sz w:val="26"/>
          <w:szCs w:val="26"/>
        </w:rPr>
        <w:tab/>
      </w:r>
      <w:r w:rsidRPr="00F60349">
        <w:rPr>
          <w:color w:val="C9211E"/>
          <w:sz w:val="26"/>
          <w:szCs w:val="26"/>
        </w:rPr>
        <w:t xml:space="preserve"> C. </w:t>
      </w:r>
      <w:r w:rsidRPr="00F60349">
        <w:rPr>
          <w:sz w:val="26"/>
          <w:szCs w:val="26"/>
        </w:rPr>
        <w:t>Therefore, behave as Christians. 3.18 – 4.6</w:t>
      </w:r>
    </w:p>
    <w:p w14:paraId="1517C835" w14:textId="77777777" w:rsidR="00F60349" w:rsidRPr="00F60349" w:rsidRDefault="00F60349" w:rsidP="00B137A1">
      <w:pPr>
        <w:spacing w:after="120"/>
        <w:rPr>
          <w:sz w:val="26"/>
          <w:szCs w:val="26"/>
        </w:rPr>
      </w:pPr>
      <w:r w:rsidRPr="00F60349">
        <w:rPr>
          <w:sz w:val="26"/>
          <w:szCs w:val="26"/>
        </w:rPr>
        <w:t xml:space="preserve"> </w:t>
      </w:r>
      <w:r w:rsidRPr="00F60349">
        <w:rPr>
          <w:sz w:val="26"/>
          <w:szCs w:val="26"/>
        </w:rPr>
        <w:tab/>
        <w:t> </w:t>
      </w:r>
      <w:r w:rsidRPr="00F60349">
        <w:rPr>
          <w:sz w:val="26"/>
          <w:szCs w:val="26"/>
        </w:rPr>
        <w:tab/>
      </w:r>
      <w:r w:rsidRPr="00F60349">
        <w:rPr>
          <w:color w:val="C9211E"/>
          <w:sz w:val="26"/>
          <w:szCs w:val="26"/>
        </w:rPr>
        <w:t> 1.</w:t>
      </w:r>
      <w:r w:rsidRPr="00F60349">
        <w:rPr>
          <w:sz w:val="26"/>
          <w:szCs w:val="26"/>
        </w:rPr>
        <w:t xml:space="preserve"> In Christian households. 3.18 – 4.1</w:t>
      </w:r>
    </w:p>
    <w:p w14:paraId="4C685160" w14:textId="77777777" w:rsidR="00F60349" w:rsidRPr="00B137A1" w:rsidRDefault="00F60349" w:rsidP="00B137A1">
      <w:pPr>
        <w:spacing w:after="120"/>
        <w:rPr>
          <w:b/>
          <w:bCs/>
          <w:sz w:val="26"/>
          <w:szCs w:val="26"/>
        </w:rPr>
      </w:pPr>
      <w:r w:rsidRPr="00F60349">
        <w:rPr>
          <w:sz w:val="26"/>
          <w:szCs w:val="26"/>
        </w:rPr>
        <w:tab/>
      </w:r>
      <w:r w:rsidRPr="00F60349">
        <w:rPr>
          <w:sz w:val="26"/>
          <w:szCs w:val="26"/>
        </w:rPr>
        <w:tab/>
      </w:r>
      <w:r w:rsidRPr="00B137A1">
        <w:rPr>
          <w:b/>
          <w:bCs/>
          <w:color w:val="C9211E"/>
          <w:sz w:val="26"/>
          <w:szCs w:val="26"/>
        </w:rPr>
        <w:t> 2.</w:t>
      </w:r>
      <w:r w:rsidRPr="00B137A1">
        <w:rPr>
          <w:b/>
          <w:bCs/>
          <w:sz w:val="26"/>
          <w:szCs w:val="26"/>
        </w:rPr>
        <w:t xml:space="preserve"> Praying and speaking wisely. 4.2-6 </w:t>
      </w:r>
    </w:p>
    <w:p w14:paraId="5906AB96" w14:textId="77777777" w:rsidR="00F60349" w:rsidRPr="00B137A1" w:rsidRDefault="00F60349" w:rsidP="00B137A1">
      <w:pPr>
        <w:spacing w:after="120"/>
        <w:rPr>
          <w:b/>
          <w:bCs/>
          <w:sz w:val="26"/>
          <w:szCs w:val="26"/>
        </w:rPr>
      </w:pP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color w:val="C9211E"/>
          <w:sz w:val="26"/>
          <w:szCs w:val="26"/>
        </w:rPr>
        <w:t>a.</w:t>
      </w:r>
      <w:r w:rsidRPr="00B137A1">
        <w:rPr>
          <w:b/>
          <w:bCs/>
          <w:sz w:val="26"/>
          <w:szCs w:val="26"/>
        </w:rPr>
        <w:t xml:space="preserve"> Devoted to prayer. 2-4</w:t>
      </w:r>
    </w:p>
    <w:p w14:paraId="6FF17FEB" w14:textId="77777777" w:rsidR="00F60349" w:rsidRPr="00B137A1" w:rsidRDefault="00F60349" w:rsidP="00B137A1">
      <w:pPr>
        <w:spacing w:after="120"/>
        <w:rPr>
          <w:b/>
          <w:bCs/>
          <w:sz w:val="26"/>
          <w:szCs w:val="26"/>
        </w:rPr>
      </w:pP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sz w:val="26"/>
          <w:szCs w:val="26"/>
        </w:rPr>
        <w:tab/>
      </w:r>
      <w:r w:rsidRPr="00B137A1">
        <w:rPr>
          <w:b/>
          <w:bCs/>
          <w:color w:val="C9211E"/>
          <w:sz w:val="26"/>
          <w:szCs w:val="26"/>
        </w:rPr>
        <w:t>b.</w:t>
      </w:r>
      <w:r w:rsidRPr="00B137A1">
        <w:rPr>
          <w:b/>
          <w:bCs/>
          <w:sz w:val="26"/>
          <w:szCs w:val="26"/>
        </w:rPr>
        <w:t xml:space="preserve"> Answering outsiders. 5-6</w:t>
      </w:r>
    </w:p>
    <w:p w14:paraId="1EC53FD4" w14:textId="77777777" w:rsidR="00F60349" w:rsidRPr="00F60349" w:rsidRDefault="00F60349" w:rsidP="00F60349">
      <w:pPr>
        <w:rPr>
          <w:sz w:val="26"/>
          <w:szCs w:val="26"/>
        </w:rPr>
      </w:pPr>
      <w:r w:rsidRPr="00F60349">
        <w:rPr>
          <w:color w:val="C9211E"/>
          <w:sz w:val="26"/>
          <w:szCs w:val="26"/>
        </w:rPr>
        <w:t xml:space="preserve">III. </w:t>
      </w:r>
      <w:r w:rsidRPr="00F60349">
        <w:rPr>
          <w:sz w:val="26"/>
          <w:szCs w:val="26"/>
        </w:rPr>
        <w:t>Co-workers and I share with you. 4.7-18</w:t>
      </w:r>
    </w:p>
    <w:p w14:paraId="102E5966" w14:textId="76D6933B" w:rsidR="00F60349" w:rsidRDefault="00F60349" w:rsidP="00F60349">
      <w:pPr>
        <w:rPr>
          <w:sz w:val="26"/>
          <w:szCs w:val="26"/>
        </w:rPr>
      </w:pPr>
    </w:p>
    <w:p w14:paraId="20DB24F0" w14:textId="77777777" w:rsidR="00B137A1" w:rsidRPr="00F60349" w:rsidRDefault="00B137A1" w:rsidP="00F60349">
      <w:pPr>
        <w:rPr>
          <w:sz w:val="26"/>
          <w:szCs w:val="26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60349" w:rsidRPr="00F60349" w14:paraId="5310AF62" w14:textId="77777777" w:rsidTr="00F60349">
        <w:tc>
          <w:tcPr>
            <w:tcW w:w="4986" w:type="dxa"/>
          </w:tcPr>
          <w:p w14:paraId="5D284611" w14:textId="77777777" w:rsidR="00F60349" w:rsidRPr="00F60349" w:rsidRDefault="00F60349" w:rsidP="009B10B3">
            <w:pPr>
              <w:pStyle w:val="TableContents"/>
              <w:rPr>
                <w:sz w:val="26"/>
                <w:szCs w:val="26"/>
              </w:rPr>
            </w:pPr>
            <w:r w:rsidRPr="00F60349">
              <w:rPr>
                <w:noProof/>
                <w:sz w:val="26"/>
                <w:szCs w:val="26"/>
              </w:rPr>
              <w:drawing>
                <wp:inline distT="0" distB="0" distL="0" distR="0" wp14:anchorId="1888211C" wp14:editId="396AFE4C">
                  <wp:extent cx="2670175" cy="2326005"/>
                  <wp:effectExtent l="0" t="0" r="0" b="0"/>
                  <wp:docPr id="1" name="Image with transparency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with transparency 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670120" cy="2325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6D14D3DD" w14:textId="7CDD5C9B" w:rsidR="00F60349" w:rsidRPr="00F60349" w:rsidRDefault="00F60349" w:rsidP="00F60349">
            <w:pPr>
              <w:pStyle w:val="TableContents"/>
              <w:jc w:val="center"/>
              <w:rPr>
                <w:sz w:val="26"/>
                <w:szCs w:val="26"/>
              </w:rPr>
            </w:pPr>
            <w:r w:rsidRPr="00F60349">
              <w:rPr>
                <w:noProof/>
                <w:sz w:val="26"/>
                <w:szCs w:val="26"/>
              </w:rPr>
              <w:drawing>
                <wp:inline distT="0" distB="0" distL="0" distR="0" wp14:anchorId="58AA7C41" wp14:editId="1EBC5912">
                  <wp:extent cx="2933700" cy="2089150"/>
                  <wp:effectExtent l="0" t="0" r="0" b="6350"/>
                  <wp:docPr id="2" name="Image with transparency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with transparency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933838" cy="2089248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br/>
              <w:t>A prison in Ephesus</w:t>
            </w:r>
          </w:p>
        </w:tc>
      </w:tr>
    </w:tbl>
    <w:p w14:paraId="4225243C" w14:textId="47B60A94" w:rsidR="00F60349" w:rsidRPr="00F60349" w:rsidRDefault="00F60349" w:rsidP="00F60349">
      <w:pPr>
        <w:rPr>
          <w:sz w:val="26"/>
          <w:szCs w:val="26"/>
        </w:rPr>
      </w:pPr>
    </w:p>
    <w:p w14:paraId="25EBDF46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sz w:val="26"/>
          <w:szCs w:val="26"/>
        </w:rPr>
        <w:lastRenderedPageBreak/>
        <w:tab/>
      </w:r>
      <w:r w:rsidRPr="008B3A98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>2 </w:t>
      </w:r>
      <w:r w:rsidRPr="00F60349">
        <w:rPr>
          <w:rFonts w:ascii="Calibri" w:hAnsi="Calibri"/>
          <w:sz w:val="26"/>
          <w:szCs w:val="26"/>
        </w:rPr>
        <w:t xml:space="preserve">Devote </w:t>
      </w:r>
      <w:r w:rsidRPr="00F60349">
        <w:rPr>
          <w:rFonts w:ascii="Calibri" w:hAnsi="Calibri"/>
          <w:b/>
          <w:color w:val="00B050"/>
          <w:sz w:val="26"/>
          <w:szCs w:val="26"/>
        </w:rPr>
        <w:t>[~Devoting]</w:t>
      </w:r>
      <w:r w:rsidRPr="00F60349">
        <w:rPr>
          <w:rFonts w:ascii="Calibri" w:hAnsi="Calibri"/>
          <w:b/>
          <w:sz w:val="26"/>
          <w:szCs w:val="26"/>
        </w:rPr>
        <w:t xml:space="preserve"> yourselves to prayer, being watchful in it with thanksgiving; ...</w:t>
      </w:r>
    </w:p>
    <w:p w14:paraId="64E15339" w14:textId="77777777" w:rsidR="00F60349" w:rsidRPr="00F60349" w:rsidRDefault="00F60349" w:rsidP="00F60349">
      <w:pPr>
        <w:rPr>
          <w:color w:val="2A6099"/>
          <w:sz w:val="26"/>
          <w:szCs w:val="26"/>
        </w:rPr>
      </w:pPr>
    </w:p>
    <w:p w14:paraId="3342A6E5" w14:textId="093A4B38" w:rsidR="00F60349" w:rsidRPr="00F60349" w:rsidRDefault="00F60349" w:rsidP="008B3A98">
      <w:pPr>
        <w:ind w:left="720" w:hanging="720"/>
        <w:rPr>
          <w:sz w:val="26"/>
          <w:szCs w:val="26"/>
        </w:rPr>
      </w:pPr>
      <w:r w:rsidRPr="00F60349">
        <w:rPr>
          <w:color w:val="2A6099"/>
          <w:sz w:val="26"/>
          <w:szCs w:val="26"/>
        </w:rPr>
        <w:t>Devote:</w:t>
      </w:r>
      <w:r w:rsidRPr="00F60349">
        <w:rPr>
          <w:sz w:val="26"/>
          <w:szCs w:val="26"/>
        </w:rPr>
        <w:t xml:space="preserve"> 1 remain nearby. 2. persist in something. How can we </w:t>
      </w:r>
      <w:proofErr w:type="gramStart"/>
      <w:r w:rsidRPr="00F60349">
        <w:rPr>
          <w:sz w:val="26"/>
          <w:szCs w:val="26"/>
        </w:rPr>
        <w:t>persist</w:t>
      </w:r>
      <w:r w:rsidR="008B3A98">
        <w:rPr>
          <w:sz w:val="26"/>
          <w:szCs w:val="26"/>
        </w:rPr>
        <w:t>,</w:t>
      </w:r>
      <w:r w:rsidRPr="00F60349">
        <w:rPr>
          <w:sz w:val="26"/>
          <w:szCs w:val="26"/>
        </w:rPr>
        <w:t xml:space="preserve"> if</w:t>
      </w:r>
      <w:proofErr w:type="gramEnd"/>
      <w:r w:rsidRPr="00F60349">
        <w:rPr>
          <w:sz w:val="26"/>
          <w:szCs w:val="26"/>
        </w:rPr>
        <w:t xml:space="preserve"> we lack discipline?</w:t>
      </w:r>
    </w:p>
    <w:p w14:paraId="1F097C54" w14:textId="77777777" w:rsidR="00F60349" w:rsidRPr="00F60349" w:rsidRDefault="00F60349" w:rsidP="00F60349">
      <w:pPr>
        <w:rPr>
          <w:sz w:val="26"/>
          <w:szCs w:val="26"/>
        </w:rPr>
      </w:pPr>
      <w:r w:rsidRPr="00F60349">
        <w:rPr>
          <w:color w:val="2A6099"/>
          <w:sz w:val="26"/>
          <w:szCs w:val="26"/>
        </w:rPr>
        <w:t xml:space="preserve">Prayer: </w:t>
      </w:r>
      <w:r w:rsidRPr="00F60349">
        <w:rPr>
          <w:sz w:val="26"/>
          <w:szCs w:val="26"/>
        </w:rPr>
        <w:t>What makes prayer boring? Joyful? What can we expect from prayer?</w:t>
      </w:r>
    </w:p>
    <w:p w14:paraId="49F373E3" w14:textId="77777777" w:rsidR="00F60349" w:rsidRPr="00F60349" w:rsidRDefault="00F60349" w:rsidP="00F60349">
      <w:pPr>
        <w:rPr>
          <w:sz w:val="26"/>
          <w:szCs w:val="26"/>
        </w:rPr>
      </w:pPr>
      <w:r w:rsidRPr="00F60349">
        <w:rPr>
          <w:color w:val="2A6099"/>
          <w:sz w:val="26"/>
          <w:szCs w:val="26"/>
        </w:rPr>
        <w:t>Watchful:</w:t>
      </w:r>
      <w:r w:rsidRPr="00F60349">
        <w:rPr>
          <w:sz w:val="26"/>
          <w:szCs w:val="26"/>
        </w:rPr>
        <w:t xml:space="preserve"> Looking for what? Why do we not pray in church?</w:t>
      </w:r>
    </w:p>
    <w:p w14:paraId="1BB1AF59" w14:textId="620D3836" w:rsidR="00F60349" w:rsidRPr="00F60349" w:rsidRDefault="00F60349" w:rsidP="00F60349">
      <w:pPr>
        <w:rPr>
          <w:sz w:val="26"/>
          <w:szCs w:val="26"/>
        </w:rPr>
      </w:pPr>
      <w:r w:rsidRPr="00F60349">
        <w:rPr>
          <w:color w:val="2A6099"/>
          <w:sz w:val="26"/>
          <w:szCs w:val="26"/>
        </w:rPr>
        <w:t>Thanksgiving:</w:t>
      </w:r>
      <w:r w:rsidR="008B3A98">
        <w:rPr>
          <w:color w:val="2A6099"/>
          <w:sz w:val="26"/>
          <w:szCs w:val="26"/>
        </w:rPr>
        <w:t xml:space="preserve"> </w:t>
      </w:r>
      <w:r w:rsidRPr="00F60349">
        <w:rPr>
          <w:sz w:val="26"/>
          <w:szCs w:val="26"/>
        </w:rPr>
        <w:t>Before or after an answer comes?</w:t>
      </w:r>
    </w:p>
    <w:p w14:paraId="4F675A77" w14:textId="77777777" w:rsidR="00F60349" w:rsidRPr="00F60349" w:rsidRDefault="00F60349" w:rsidP="00F60349">
      <w:pPr>
        <w:rPr>
          <w:sz w:val="26"/>
          <w:szCs w:val="26"/>
        </w:rPr>
      </w:pPr>
    </w:p>
    <w:p w14:paraId="4B06614B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8B3A98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 xml:space="preserve">3 </w:t>
      </w:r>
      <w:r w:rsidRPr="00F60349">
        <w:rPr>
          <w:rFonts w:ascii="Calibri" w:hAnsi="Calibri"/>
          <w:b/>
          <w:sz w:val="26"/>
          <w:szCs w:val="26"/>
        </w:rPr>
        <w:t xml:space="preserve">praying at the same time for us as well, that God will </w:t>
      </w:r>
      <w:proofErr w:type="gramStart"/>
      <w:r w:rsidRPr="00F60349">
        <w:rPr>
          <w:rFonts w:ascii="Calibri" w:hAnsi="Calibri"/>
          <w:b/>
          <w:sz w:val="26"/>
          <w:szCs w:val="26"/>
        </w:rPr>
        <w:t>open up</w:t>
      </w:r>
      <w:proofErr w:type="gramEnd"/>
      <w:r w:rsidRPr="00F60349">
        <w:rPr>
          <w:rFonts w:ascii="Calibri" w:hAnsi="Calibri"/>
          <w:b/>
          <w:sz w:val="26"/>
          <w:szCs w:val="26"/>
        </w:rPr>
        <w:t xml:space="preserve"> to us a door for the word, so that we may speak the mystery of Christ </w:t>
      </w:r>
      <w:r w:rsidRPr="00F60349">
        <w:rPr>
          <w:rFonts w:ascii="Calibri" w:hAnsi="Calibri"/>
          <w:b/>
          <w:color w:val="00B050"/>
          <w:sz w:val="26"/>
          <w:szCs w:val="26"/>
        </w:rPr>
        <w:t>[~God]</w:t>
      </w:r>
      <w:r w:rsidRPr="00F60349">
        <w:rPr>
          <w:rFonts w:ascii="Calibri" w:hAnsi="Calibri"/>
          <w:b/>
          <w:sz w:val="26"/>
          <w:szCs w:val="26"/>
        </w:rPr>
        <w:t xml:space="preserve"> </w:t>
      </w:r>
      <w:r w:rsidRPr="00F60349">
        <w:rPr>
          <w:rFonts w:ascii="Calibri" w:hAnsi="Calibri"/>
          <w:b/>
          <w:color w:val="00B050"/>
          <w:sz w:val="26"/>
          <w:szCs w:val="26"/>
        </w:rPr>
        <w:t>[with boldness]</w:t>
      </w:r>
      <w:r w:rsidRPr="00F60349">
        <w:rPr>
          <w:rFonts w:ascii="Calibri" w:hAnsi="Calibri"/>
          <w:b/>
          <w:sz w:val="26"/>
          <w:szCs w:val="26"/>
        </w:rPr>
        <w:t xml:space="preserve">, for which </w:t>
      </w:r>
      <w:r w:rsidRPr="00F60349">
        <w:rPr>
          <w:rFonts w:ascii="Calibri" w:hAnsi="Calibri"/>
          <w:b/>
          <w:color w:val="00B050"/>
          <w:sz w:val="26"/>
          <w:szCs w:val="26"/>
        </w:rPr>
        <w:t>[~whom]</w:t>
      </w:r>
      <w:r w:rsidRPr="00F60349">
        <w:rPr>
          <w:rFonts w:ascii="Calibri" w:hAnsi="Calibri"/>
          <w:b/>
          <w:sz w:val="26"/>
          <w:szCs w:val="26"/>
        </w:rPr>
        <w:t xml:space="preserve"> I have also been bound, </w:t>
      </w:r>
      <w:r w:rsidRPr="008B3A98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>4</w:t>
      </w:r>
      <w:r w:rsidRPr="00F60349">
        <w:rPr>
          <w:rFonts w:ascii="Calibri" w:hAnsi="Calibri"/>
          <w:b/>
          <w:sz w:val="26"/>
          <w:szCs w:val="26"/>
        </w:rPr>
        <w:t> that I may make it manifest in the way I ought to speak.</w:t>
      </w:r>
    </w:p>
    <w:p w14:paraId="4ECF60D3" w14:textId="77777777" w:rsidR="00F60349" w:rsidRPr="00F60349" w:rsidRDefault="00F60349" w:rsidP="00F60349">
      <w:pPr>
        <w:rPr>
          <w:sz w:val="26"/>
          <w:szCs w:val="26"/>
        </w:rPr>
      </w:pPr>
    </w:p>
    <w:p w14:paraId="04C24BAF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Door:</w:t>
      </w:r>
      <w:r w:rsidRPr="00F60349">
        <w:rPr>
          <w:rFonts w:ascii="Calibri" w:hAnsi="Calibri"/>
          <w:sz w:val="26"/>
          <w:szCs w:val="26"/>
        </w:rPr>
        <w:t xml:space="preserve"> Opportunity? Or mouth?</w:t>
      </w:r>
    </w:p>
    <w:p w14:paraId="2CDE2190" w14:textId="74C49134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Bound:</w:t>
      </w:r>
      <w:r w:rsidRPr="00F60349">
        <w:rPr>
          <w:rFonts w:ascii="Calibri" w:hAnsi="Calibri"/>
          <w:sz w:val="26"/>
          <w:szCs w:val="26"/>
        </w:rPr>
        <w:t xml:space="preserve"> What got Paul arrested?</w:t>
      </w:r>
      <w:r w:rsidR="008B3A98">
        <w:rPr>
          <w:rFonts w:ascii="Calibri" w:hAnsi="Calibri"/>
          <w:sz w:val="26"/>
          <w:szCs w:val="26"/>
        </w:rPr>
        <w:t xml:space="preserve"> </w:t>
      </w:r>
      <w:proofErr w:type="gramStart"/>
      <w:r w:rsidRPr="00F60349">
        <w:rPr>
          <w:rFonts w:ascii="Calibri" w:hAnsi="Calibri"/>
          <w:sz w:val="26"/>
          <w:szCs w:val="26"/>
        </w:rPr>
        <w:t>Or</w:t>
      </w:r>
      <w:proofErr w:type="gramEnd"/>
      <w:r w:rsidRPr="00F60349">
        <w:rPr>
          <w:rFonts w:ascii="Calibri" w:hAnsi="Calibri"/>
          <w:sz w:val="26"/>
          <w:szCs w:val="26"/>
        </w:rPr>
        <w:t xml:space="preserve"> was he obligated by Jesus?</w:t>
      </w:r>
    </w:p>
    <w:p w14:paraId="60BA5280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Ought:</w:t>
      </w:r>
      <w:r w:rsidRPr="00F60349">
        <w:rPr>
          <w:rFonts w:ascii="Calibri" w:hAnsi="Calibri"/>
          <w:sz w:val="26"/>
          <w:szCs w:val="26"/>
        </w:rPr>
        <w:t xml:space="preserve"> same verb as bound.</w:t>
      </w:r>
    </w:p>
    <w:p w14:paraId="66FBD363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sz w:val="26"/>
          <w:szCs w:val="26"/>
        </w:rPr>
        <w:t>How can we obtain rewards from others’ ministry work?</w:t>
      </w:r>
    </w:p>
    <w:p w14:paraId="65E96377" w14:textId="77777777" w:rsidR="00F60349" w:rsidRPr="00F60349" w:rsidRDefault="00F60349" w:rsidP="00F60349">
      <w:pPr>
        <w:rPr>
          <w:sz w:val="26"/>
          <w:szCs w:val="26"/>
        </w:rPr>
      </w:pPr>
    </w:p>
    <w:p w14:paraId="4599B8A7" w14:textId="77777777" w:rsidR="00F60349" w:rsidRPr="00F60349" w:rsidRDefault="00F60349" w:rsidP="00F60349">
      <w:pPr>
        <w:rPr>
          <w:rFonts w:eastAsia="Microsoft YaHei" w:cs="Calibri"/>
          <w:b/>
          <w:bCs/>
          <w:color w:val="4472C4"/>
          <w:sz w:val="26"/>
          <w:szCs w:val="26"/>
          <w:lang w:eastAsia="en-US" w:bidi="he-IL"/>
        </w:rPr>
      </w:pPr>
      <w:r w:rsidRPr="00F60349">
        <w:rPr>
          <w:rFonts w:eastAsia="Microsoft YaHei" w:cs="Calibri"/>
          <w:b/>
          <w:bCs/>
          <w:color w:val="4472C4"/>
          <w:sz w:val="26"/>
          <w:szCs w:val="26"/>
          <w:lang w:eastAsia="en-US" w:bidi="he-IL"/>
        </w:rPr>
        <w:t>Suggestions for group prayer</w:t>
      </w:r>
    </w:p>
    <w:p w14:paraId="354DB224" w14:textId="77777777" w:rsidR="00F60349" w:rsidRPr="00F60349" w:rsidRDefault="00F60349" w:rsidP="00F60349">
      <w:pPr>
        <w:rPr>
          <w:sz w:val="26"/>
          <w:szCs w:val="26"/>
        </w:rPr>
      </w:pPr>
    </w:p>
    <w:p w14:paraId="00B7CFE5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color w:val="000000"/>
          <w:sz w:val="26"/>
          <w:szCs w:val="26"/>
        </w:rPr>
        <w:t>I</w:t>
      </w:r>
      <w:r w:rsidRPr="00F60349">
        <w:rPr>
          <w:rFonts w:ascii="Calibri" w:hAnsi="Calibri"/>
          <w:sz w:val="26"/>
          <w:szCs w:val="26"/>
        </w:rPr>
        <w:t>nvite the Holy Spirit to help you pray.</w:t>
      </w:r>
    </w:p>
    <w:p w14:paraId="26AF3C3D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>“Enter His gates with thanksgiving and His courts with praise... Bless His name.”</w:t>
      </w:r>
    </w:p>
    <w:p w14:paraId="2BA6C4E8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>Cite any pertinent promise that you recall.</w:t>
      </w:r>
    </w:p>
    <w:p w14:paraId="37DCC7F8" w14:textId="7F40D1FB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 xml:space="preserve">“Let your requests be made known to God.” </w:t>
      </w:r>
      <w:r w:rsidR="008B3A98">
        <w:rPr>
          <w:rFonts w:ascii="Calibri" w:hAnsi="Calibri"/>
          <w:sz w:val="26"/>
          <w:szCs w:val="26"/>
        </w:rPr>
        <w:br/>
        <w:t xml:space="preserve">    </w:t>
      </w:r>
      <w:r w:rsidRPr="00F60349">
        <w:rPr>
          <w:rFonts w:ascii="Calibri" w:hAnsi="Calibri"/>
          <w:sz w:val="26"/>
          <w:szCs w:val="26"/>
        </w:rPr>
        <w:t>(He already knows the details and ramifications.)</w:t>
      </w:r>
    </w:p>
    <w:p w14:paraId="2BF04275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>Keep your public prayers brief.</w:t>
      </w:r>
    </w:p>
    <w:p w14:paraId="3B325E11" w14:textId="3A4F2AB1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>Keep a record of requests and</w:t>
      </w:r>
      <w:r w:rsidR="008B3A98">
        <w:rPr>
          <w:rFonts w:ascii="Calibri" w:hAnsi="Calibri"/>
          <w:sz w:val="26"/>
          <w:szCs w:val="26"/>
        </w:rPr>
        <w:t xml:space="preserve"> </w:t>
      </w:r>
      <w:r w:rsidRPr="00F60349">
        <w:rPr>
          <w:rFonts w:ascii="Calibri" w:hAnsi="Calibri"/>
          <w:sz w:val="26"/>
          <w:szCs w:val="26"/>
        </w:rPr>
        <w:t>of answers, and report on these.</w:t>
      </w:r>
    </w:p>
    <w:p w14:paraId="164F8AAB" w14:textId="5F7F7F9F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C9211E"/>
          <w:sz w:val="26"/>
          <w:szCs w:val="26"/>
        </w:rPr>
        <w:t xml:space="preserve">● </w:t>
      </w:r>
      <w:r w:rsidRPr="00F60349">
        <w:rPr>
          <w:rFonts w:ascii="Calibri" w:hAnsi="Calibri"/>
          <w:sz w:val="26"/>
          <w:szCs w:val="26"/>
        </w:rPr>
        <w:t>Expect God to answer, for he</w:t>
      </w:r>
      <w:r w:rsidR="008B3A98">
        <w:rPr>
          <w:rFonts w:ascii="Calibri" w:hAnsi="Calibri"/>
          <w:sz w:val="26"/>
          <w:szCs w:val="26"/>
        </w:rPr>
        <w:t xml:space="preserve"> </w:t>
      </w:r>
      <w:r w:rsidRPr="00F60349">
        <w:rPr>
          <w:rFonts w:ascii="Calibri" w:hAnsi="Calibri"/>
          <w:sz w:val="26"/>
          <w:szCs w:val="26"/>
        </w:rPr>
        <w:t>hates formal religion.</w:t>
      </w:r>
    </w:p>
    <w:p w14:paraId="04878975" w14:textId="77777777" w:rsidR="00F60349" w:rsidRPr="00F60349" w:rsidRDefault="00F60349" w:rsidP="00F60349">
      <w:pPr>
        <w:rPr>
          <w:sz w:val="26"/>
          <w:szCs w:val="26"/>
        </w:rPr>
      </w:pPr>
    </w:p>
    <w:p w14:paraId="5EB0FDFB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sz w:val="26"/>
          <w:szCs w:val="26"/>
        </w:rPr>
        <w:tab/>
      </w:r>
      <w:r w:rsidRPr="008B3A98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>5</w:t>
      </w:r>
      <w:r w:rsidRPr="00F60349">
        <w:rPr>
          <w:rFonts w:ascii="Calibri" w:hAnsi="Calibri"/>
          <w:b/>
          <w:sz w:val="26"/>
          <w:szCs w:val="26"/>
        </w:rPr>
        <w:t xml:space="preserve"> Walk in wisdom toward outsiders, redeeming the time. </w:t>
      </w:r>
      <w:r w:rsidRPr="008B3A98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>6</w:t>
      </w:r>
      <w:r w:rsidRPr="00F60349">
        <w:rPr>
          <w:rFonts w:ascii="Calibri" w:hAnsi="Calibri"/>
          <w:b/>
          <w:sz w:val="26"/>
          <w:szCs w:val="26"/>
        </w:rPr>
        <w:t> Let your words always be with grace, seasoned with salt, so that you will know how you should answer each person.</w:t>
      </w:r>
    </w:p>
    <w:p w14:paraId="470C7407" w14:textId="77777777" w:rsidR="00F60349" w:rsidRPr="00F60349" w:rsidRDefault="00F60349" w:rsidP="00F60349">
      <w:pPr>
        <w:rPr>
          <w:sz w:val="26"/>
          <w:szCs w:val="26"/>
        </w:rPr>
      </w:pPr>
    </w:p>
    <w:p w14:paraId="43CC1552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In wisdom:</w:t>
      </w:r>
      <w:r w:rsidRPr="00F60349">
        <w:rPr>
          <w:rFonts w:ascii="Calibri" w:hAnsi="Calibri"/>
          <w:sz w:val="26"/>
          <w:szCs w:val="26"/>
        </w:rPr>
        <w:t xml:space="preserve"> Here is how to do so…</w:t>
      </w:r>
    </w:p>
    <w:p w14:paraId="075AD065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Words:</w:t>
      </w:r>
      <w:r w:rsidRPr="00F60349">
        <w:rPr>
          <w:rFonts w:ascii="Calibri" w:hAnsi="Calibri"/>
          <w:sz w:val="26"/>
          <w:szCs w:val="26"/>
        </w:rPr>
        <w:t xml:space="preserve"> Same word as in verse </w:t>
      </w:r>
      <w:r w:rsidRPr="00F60349">
        <w:rPr>
          <w:rFonts w:ascii="Calibri" w:hAnsi="Calibri"/>
          <w:color w:val="C9211E"/>
          <w:sz w:val="26"/>
          <w:szCs w:val="26"/>
        </w:rPr>
        <w:t>3</w:t>
      </w:r>
      <w:r w:rsidRPr="00F60349">
        <w:rPr>
          <w:rFonts w:ascii="Calibri" w:hAnsi="Calibri"/>
          <w:sz w:val="26"/>
          <w:szCs w:val="26"/>
        </w:rPr>
        <w:t xml:space="preserve">. </w:t>
      </w:r>
    </w:p>
    <w:p w14:paraId="41F971DB" w14:textId="23840133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Grace: </w:t>
      </w:r>
      <w:r w:rsidRPr="00F60349">
        <w:rPr>
          <w:rFonts w:ascii="Calibri" w:hAnsi="Calibri"/>
          <w:sz w:val="26"/>
          <w:szCs w:val="26"/>
        </w:rPr>
        <w:t>“</w:t>
      </w:r>
      <w:r w:rsidRPr="00F60349">
        <w:rPr>
          <w:rFonts w:ascii="Calibri" w:hAnsi="Calibri"/>
          <w:color w:val="C9211E"/>
          <w:sz w:val="26"/>
          <w:szCs w:val="26"/>
        </w:rPr>
        <w:t>1.</w:t>
      </w:r>
      <w:r w:rsidRPr="00F60349">
        <w:rPr>
          <w:rFonts w:ascii="Calibri" w:hAnsi="Calibri"/>
          <w:sz w:val="26"/>
          <w:szCs w:val="26"/>
        </w:rPr>
        <w:t xml:space="preserve"> quality that invites favorable reaction … </w:t>
      </w:r>
      <w:r w:rsidR="008B3A98">
        <w:rPr>
          <w:rFonts w:ascii="Calibri" w:hAnsi="Calibri"/>
          <w:sz w:val="26"/>
          <w:szCs w:val="26"/>
        </w:rPr>
        <w:br/>
        <w:t xml:space="preserve">               </w:t>
      </w:r>
      <w:r w:rsidRPr="00F60349">
        <w:rPr>
          <w:rFonts w:ascii="Calibri" w:hAnsi="Calibri"/>
          <w:color w:val="C9211E"/>
          <w:sz w:val="26"/>
          <w:szCs w:val="26"/>
        </w:rPr>
        <w:t>5.</w:t>
      </w:r>
      <w:r w:rsidRPr="00F60349">
        <w:rPr>
          <w:rFonts w:ascii="Calibri" w:hAnsi="Calibri"/>
          <w:sz w:val="26"/>
          <w:szCs w:val="26"/>
        </w:rPr>
        <w:t xml:space="preserve"> response to generosity, </w:t>
      </w:r>
      <w:r w:rsidRPr="00F60349">
        <w:rPr>
          <w:rFonts w:ascii="Calibri" w:hAnsi="Calibri"/>
          <w:i/>
          <w:sz w:val="26"/>
          <w:szCs w:val="26"/>
        </w:rPr>
        <w:t>thanks.</w:t>
      </w:r>
      <w:r w:rsidRPr="00F60349">
        <w:rPr>
          <w:rFonts w:ascii="Calibri" w:hAnsi="Calibri"/>
          <w:sz w:val="26"/>
          <w:szCs w:val="26"/>
        </w:rPr>
        <w:t xml:space="preserve">” </w:t>
      </w:r>
      <w:proofErr w:type="spellStart"/>
      <w:r w:rsidRPr="00F60349">
        <w:rPr>
          <w:rFonts w:ascii="Calibri" w:hAnsi="Calibri"/>
          <w:sz w:val="26"/>
          <w:szCs w:val="26"/>
        </w:rPr>
        <w:t>BDAG</w:t>
      </w:r>
      <w:proofErr w:type="spellEnd"/>
    </w:p>
    <w:p w14:paraId="1991BD1F" w14:textId="1561422F" w:rsidR="00F60349" w:rsidRPr="00F60349" w:rsidRDefault="00F60349" w:rsidP="008B3A98">
      <w:pPr>
        <w:pStyle w:val="DefaultDrawingStyle"/>
        <w:ind w:left="720" w:hanging="720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To know how: </w:t>
      </w:r>
      <w:r w:rsidR="008B3A98">
        <w:rPr>
          <w:rFonts w:ascii="Calibri" w:hAnsi="Calibri"/>
          <w:sz w:val="26"/>
          <w:szCs w:val="26"/>
        </w:rPr>
        <w:t>When we are ‘p</w:t>
      </w:r>
      <w:r w:rsidRPr="00F60349">
        <w:rPr>
          <w:rFonts w:ascii="Calibri" w:hAnsi="Calibri"/>
          <w:sz w:val="26"/>
          <w:szCs w:val="26"/>
        </w:rPr>
        <w:t>rayed up’,</w:t>
      </w:r>
      <w:r w:rsidR="008B3A98">
        <w:rPr>
          <w:rFonts w:ascii="Calibri" w:hAnsi="Calibri"/>
          <w:sz w:val="26"/>
          <w:szCs w:val="26"/>
        </w:rPr>
        <w:t xml:space="preserve"> and our manner remains </w:t>
      </w:r>
      <w:r w:rsidRPr="00F60349">
        <w:rPr>
          <w:rFonts w:ascii="Calibri" w:hAnsi="Calibri"/>
          <w:sz w:val="26"/>
          <w:szCs w:val="26"/>
        </w:rPr>
        <w:t>gracious, then the Lord gives wisdom on the spot.</w:t>
      </w:r>
    </w:p>
    <w:p w14:paraId="33CFB213" w14:textId="77777777" w:rsidR="00F60349" w:rsidRPr="00F60349" w:rsidRDefault="00F60349" w:rsidP="00F60349">
      <w:pPr>
        <w:pStyle w:val="DefaultDrawingStyle"/>
        <w:rPr>
          <w:rFonts w:ascii="Calibri" w:hAnsi="Calibri"/>
          <w:b/>
          <w:bCs/>
          <w:sz w:val="26"/>
          <w:szCs w:val="26"/>
        </w:rPr>
      </w:pPr>
      <w:r w:rsidRPr="00F60349">
        <w:rPr>
          <w:rFonts w:ascii="Calibri" w:hAnsi="Calibri"/>
          <w:b/>
          <w:bCs/>
          <w:color w:val="C00000"/>
          <w:position w:val="13"/>
          <w:sz w:val="26"/>
          <w:szCs w:val="26"/>
        </w:rPr>
        <w:lastRenderedPageBreak/>
        <w:tab/>
      </w:r>
      <w:r w:rsidRPr="00B137A1">
        <w:rPr>
          <w:rFonts w:ascii="Calibri" w:hAnsi="Calibri"/>
          <w:b/>
          <w:bCs/>
          <w:color w:val="FF0000"/>
          <w:sz w:val="26"/>
          <w:szCs w:val="26"/>
          <w:vertAlign w:val="superscript"/>
        </w:rPr>
        <w:t>12</w:t>
      </w:r>
      <w:r w:rsidRPr="00F60349">
        <w:rPr>
          <w:rFonts w:ascii="Calibri" w:hAnsi="Calibri"/>
          <w:b/>
          <w:bCs/>
          <w:color w:val="C00000"/>
          <w:position w:val="13"/>
          <w:sz w:val="26"/>
          <w:szCs w:val="26"/>
        </w:rPr>
        <w:t> </w:t>
      </w:r>
      <w:r w:rsidRPr="00F60349">
        <w:rPr>
          <w:rFonts w:ascii="Calibri" w:hAnsi="Calibri"/>
          <w:b/>
          <w:bCs/>
          <w:sz w:val="26"/>
          <w:szCs w:val="26"/>
        </w:rPr>
        <w:t xml:space="preserve">Epaphras, who is one of your number, a slave of Christ Jesus, sends you his greetings, always striving for you in his prayers, that you may stand complete and fully assured in </w:t>
      </w:r>
      <w:r w:rsidRPr="00F60349">
        <w:rPr>
          <w:rFonts w:ascii="Calibri" w:hAnsi="Calibri"/>
          <w:b/>
          <w:bCs/>
          <w:color w:val="00B050"/>
          <w:sz w:val="26"/>
          <w:szCs w:val="26"/>
        </w:rPr>
        <w:t xml:space="preserve">[~filled with] </w:t>
      </w:r>
      <w:r w:rsidRPr="00F60349">
        <w:rPr>
          <w:rFonts w:ascii="Calibri" w:hAnsi="Calibri"/>
          <w:b/>
          <w:bCs/>
          <w:sz w:val="26"/>
          <w:szCs w:val="26"/>
        </w:rPr>
        <w:t>all the will of God.</w:t>
      </w:r>
    </w:p>
    <w:p w14:paraId="41EF425E" w14:textId="77777777" w:rsidR="00F60349" w:rsidRPr="00F60349" w:rsidRDefault="00F60349" w:rsidP="00F60349">
      <w:pPr>
        <w:spacing w:line="200" w:lineRule="atLeast"/>
        <w:rPr>
          <w:sz w:val="26"/>
          <w:szCs w:val="26"/>
        </w:rPr>
      </w:pPr>
    </w:p>
    <w:p w14:paraId="12D1E439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Strive: </w:t>
      </w:r>
      <w:r w:rsidRPr="00F60349">
        <w:rPr>
          <w:rFonts w:ascii="Calibri" w:hAnsi="Calibri"/>
          <w:sz w:val="26"/>
          <w:szCs w:val="26"/>
        </w:rPr>
        <w:t>struggle with an opponent.</w:t>
      </w:r>
    </w:p>
    <w:p w14:paraId="192D0A8B" w14:textId="77777777" w:rsidR="00F60349" w:rsidRPr="00F60349" w:rsidRDefault="00F60349" w:rsidP="00B137A1">
      <w:pPr>
        <w:pStyle w:val="DefaultDrawingStyle"/>
        <w:ind w:left="720" w:hanging="720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That: </w:t>
      </w:r>
      <w:r w:rsidRPr="00F60349">
        <w:rPr>
          <w:rFonts w:ascii="Calibri" w:hAnsi="Calibri"/>
          <w:sz w:val="26"/>
          <w:szCs w:val="26"/>
        </w:rPr>
        <w:t>The Colossians’ current need while being enticed to worship through angel intermediaries.</w:t>
      </w:r>
    </w:p>
    <w:p w14:paraId="6FFA33EF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Complete: </w:t>
      </w:r>
      <w:r w:rsidRPr="00F60349">
        <w:rPr>
          <w:rFonts w:ascii="Calibri" w:hAnsi="Calibri"/>
          <w:sz w:val="26"/>
          <w:szCs w:val="26"/>
        </w:rPr>
        <w:t>Needing nothing more than their faith in Jesus.</w:t>
      </w:r>
    </w:p>
    <w:p w14:paraId="6CA755ED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Assured:</w:t>
      </w:r>
      <w:r w:rsidRPr="00F60349">
        <w:rPr>
          <w:rFonts w:ascii="Calibri" w:hAnsi="Calibri"/>
          <w:sz w:val="26"/>
          <w:szCs w:val="26"/>
        </w:rPr>
        <w:t xml:space="preserve"> Trust in the gospel from and about Jesus.</w:t>
      </w:r>
    </w:p>
    <w:p w14:paraId="6A9859E9" w14:textId="77777777" w:rsidR="00F60349" w:rsidRPr="00F60349" w:rsidRDefault="00F60349" w:rsidP="00F60349">
      <w:pPr>
        <w:spacing w:line="200" w:lineRule="atLeast"/>
        <w:rPr>
          <w:sz w:val="26"/>
          <w:szCs w:val="26"/>
        </w:rPr>
      </w:pPr>
    </w:p>
    <w:p w14:paraId="71BE2060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b/>
          <w:color w:val="2A6099"/>
          <w:sz w:val="26"/>
          <w:szCs w:val="26"/>
        </w:rPr>
        <w:t>Epaphras (‘lovely’)</w:t>
      </w:r>
    </w:p>
    <w:p w14:paraId="25ECEFD3" w14:textId="77777777" w:rsidR="00F60349" w:rsidRPr="00F60349" w:rsidRDefault="00F60349" w:rsidP="00F60349">
      <w:pPr>
        <w:rPr>
          <w:sz w:val="26"/>
          <w:szCs w:val="26"/>
        </w:rPr>
      </w:pPr>
    </w:p>
    <w:p w14:paraId="0DB92954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With Paul at Ephesus. </w:t>
      </w:r>
      <w:proofErr w:type="gramStart"/>
      <w:r w:rsidRPr="00F60349">
        <w:rPr>
          <w:rFonts w:ascii="Calibri" w:hAnsi="Calibri"/>
          <w:color w:val="2A6099"/>
          <w:sz w:val="26"/>
          <w:szCs w:val="26"/>
        </w:rPr>
        <w:t>Also</w:t>
      </w:r>
      <w:proofErr w:type="gramEnd"/>
      <w:r w:rsidRPr="00F60349">
        <w:rPr>
          <w:rFonts w:ascii="Calibri" w:hAnsi="Calibri"/>
          <w:color w:val="2A6099"/>
          <w:sz w:val="26"/>
          <w:szCs w:val="26"/>
        </w:rPr>
        <w:t xml:space="preserve"> in jail?</w:t>
      </w:r>
      <w:r w:rsidRPr="00F60349">
        <w:rPr>
          <w:rFonts w:ascii="Calibri" w:hAnsi="Calibri"/>
          <w:b/>
          <w:bCs/>
          <w:color w:val="2A6099"/>
          <w:sz w:val="26"/>
          <w:szCs w:val="26"/>
        </w:rPr>
        <w:br/>
      </w:r>
      <w:r w:rsidRPr="00F60349">
        <w:rPr>
          <w:rFonts w:ascii="Calibri" w:hAnsi="Calibri"/>
          <w:b/>
          <w:bCs/>
          <w:sz w:val="26"/>
          <w:szCs w:val="26"/>
        </w:rPr>
        <w:t>‘Epaphras, my fellow prisoner</w:t>
      </w:r>
      <w:r w:rsidRPr="00B137A1">
        <w:rPr>
          <w:rFonts w:ascii="Calibri" w:hAnsi="Calibri"/>
          <w:sz w:val="26"/>
          <w:szCs w:val="26"/>
        </w:rPr>
        <w:t xml:space="preserve"> </w:t>
      </w:r>
      <w:r w:rsidRPr="00B137A1">
        <w:rPr>
          <w:rFonts w:ascii="Calibri" w:hAnsi="Calibri"/>
          <w:color w:val="C9211E"/>
          <w:sz w:val="26"/>
          <w:szCs w:val="26"/>
        </w:rPr>
        <w:t>[</w:t>
      </w:r>
      <w:proofErr w:type="spellStart"/>
      <w:r w:rsidRPr="00B137A1">
        <w:rPr>
          <w:rFonts w:ascii="Calibri" w:hAnsi="Calibri"/>
          <w:i/>
          <w:color w:val="C9211E"/>
          <w:sz w:val="26"/>
          <w:szCs w:val="26"/>
        </w:rPr>
        <w:t>synaiḥmalôtos</w:t>
      </w:r>
      <w:proofErr w:type="spellEnd"/>
      <w:r w:rsidRPr="00B137A1">
        <w:rPr>
          <w:rFonts w:ascii="Calibri" w:hAnsi="Calibri"/>
          <w:color w:val="C9211E"/>
          <w:sz w:val="26"/>
          <w:szCs w:val="26"/>
        </w:rPr>
        <w:t>, fellow spearman]</w:t>
      </w:r>
      <w:r w:rsidRPr="00F60349">
        <w:rPr>
          <w:rFonts w:ascii="Calibri" w:hAnsi="Calibri"/>
          <w:b/>
          <w:bCs/>
          <w:sz w:val="26"/>
          <w:szCs w:val="26"/>
        </w:rPr>
        <w:t xml:space="preserve"> in Christ Jesus’. Philemon 1:23</w:t>
      </w:r>
    </w:p>
    <w:p w14:paraId="13732D6C" w14:textId="77777777" w:rsidR="00F60349" w:rsidRPr="00F60349" w:rsidRDefault="00F60349" w:rsidP="00F60349">
      <w:pPr>
        <w:pStyle w:val="DefaultDrawingStyle"/>
        <w:rPr>
          <w:rFonts w:ascii="Calibri" w:hAnsi="Calibri"/>
          <w:b/>
          <w:bCs/>
          <w:sz w:val="26"/>
          <w:szCs w:val="26"/>
        </w:rPr>
      </w:pPr>
    </w:p>
    <w:p w14:paraId="44A23AA9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>He had brought the gospel to Colossae.</w:t>
      </w:r>
    </w:p>
    <w:p w14:paraId="1EB1489A" w14:textId="77777777" w:rsidR="00F60349" w:rsidRPr="00F60349" w:rsidRDefault="00F60349" w:rsidP="00F60349">
      <w:pPr>
        <w:pStyle w:val="DefaultDrawingStyle"/>
        <w:rPr>
          <w:rFonts w:ascii="Calibri" w:hAnsi="Calibri"/>
          <w:b/>
          <w:bCs/>
          <w:sz w:val="26"/>
          <w:szCs w:val="26"/>
        </w:rPr>
      </w:pPr>
      <w:r w:rsidRPr="00F60349">
        <w:rPr>
          <w:rFonts w:ascii="Calibri" w:hAnsi="Calibri"/>
          <w:b/>
          <w:bCs/>
          <w:sz w:val="26"/>
          <w:szCs w:val="26"/>
        </w:rPr>
        <w:t>‘You learned it from Epaphras’. Col. 1:7</w:t>
      </w:r>
    </w:p>
    <w:p w14:paraId="123B024E" w14:textId="77777777" w:rsidR="00F60349" w:rsidRPr="00F60349" w:rsidRDefault="00F60349" w:rsidP="00F60349">
      <w:pPr>
        <w:rPr>
          <w:sz w:val="26"/>
          <w:szCs w:val="26"/>
        </w:rPr>
      </w:pPr>
    </w:p>
    <w:p w14:paraId="7CD43350" w14:textId="77777777" w:rsidR="00F60349" w:rsidRPr="00F60349" w:rsidRDefault="00F60349" w:rsidP="00B137A1">
      <w:pPr>
        <w:pStyle w:val="DefaultDrawingStyle"/>
        <w:ind w:left="720" w:hanging="720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color w:val="2A6099"/>
          <w:sz w:val="26"/>
          <w:szCs w:val="26"/>
        </w:rPr>
        <w:t xml:space="preserve">Spontaneous expansion: </w:t>
      </w:r>
      <w:r w:rsidRPr="00F60349">
        <w:rPr>
          <w:rFonts w:ascii="Calibri" w:hAnsi="Calibri"/>
          <w:sz w:val="26"/>
          <w:szCs w:val="26"/>
        </w:rPr>
        <w:t>Unhindered by tradition, rules, or rationalism, most Christians invite others to Jesus.</w:t>
      </w:r>
    </w:p>
    <w:p w14:paraId="73C1811D" w14:textId="77777777" w:rsidR="00F60349" w:rsidRPr="00F60349" w:rsidRDefault="00F60349" w:rsidP="00F60349">
      <w:pPr>
        <w:rPr>
          <w:sz w:val="26"/>
          <w:szCs w:val="26"/>
        </w:rPr>
      </w:pPr>
    </w:p>
    <w:p w14:paraId="61833BE1" w14:textId="77777777" w:rsidR="00F60349" w:rsidRPr="00F60349" w:rsidRDefault="00F60349" w:rsidP="00F60349">
      <w:pPr>
        <w:pStyle w:val="DefaultDrawingStyle"/>
        <w:rPr>
          <w:rFonts w:ascii="Calibri" w:hAnsi="Calibri"/>
          <w:sz w:val="26"/>
          <w:szCs w:val="26"/>
        </w:rPr>
      </w:pPr>
      <w:r w:rsidRPr="00F60349">
        <w:rPr>
          <w:rFonts w:ascii="Calibri" w:hAnsi="Calibri"/>
          <w:b/>
          <w:color w:val="2A6099"/>
          <w:sz w:val="26"/>
          <w:szCs w:val="26"/>
        </w:rPr>
        <w:t>Historical reconstruction</w:t>
      </w:r>
      <w:r w:rsidRPr="00F60349">
        <w:rPr>
          <w:rFonts w:ascii="Calibri" w:hAnsi="Calibri"/>
          <w:b/>
          <w:color w:val="2A6099"/>
          <w:sz w:val="26"/>
          <w:szCs w:val="26"/>
        </w:rPr>
        <w:br/>
      </w:r>
    </w:p>
    <w:p w14:paraId="029D1ACE" w14:textId="77777777" w:rsidR="00F60349" w:rsidRPr="00F60349" w:rsidRDefault="00F60349" w:rsidP="00F60349">
      <w:pPr>
        <w:pStyle w:val="DefaultDrawingStyle"/>
        <w:spacing w:before="29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 xml:space="preserve">1. </w:t>
      </w:r>
      <w:r w:rsidRPr="00F60349">
        <w:rPr>
          <w:rFonts w:ascii="Calibri" w:hAnsi="Calibri"/>
          <w:sz w:val="26"/>
          <w:szCs w:val="26"/>
        </w:rPr>
        <w:t>Epaphras had gone from Colossae to Ephesus, where he heard the gospel.</w:t>
      </w:r>
    </w:p>
    <w:p w14:paraId="601A122C" w14:textId="05E773BF" w:rsidR="00F60349" w:rsidRPr="00F60349" w:rsidRDefault="00F60349" w:rsidP="00F60349">
      <w:pPr>
        <w:pStyle w:val="DefaultDrawingStyle"/>
        <w:spacing w:before="29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 xml:space="preserve">2. </w:t>
      </w:r>
      <w:r w:rsidRPr="00F60349">
        <w:rPr>
          <w:rFonts w:ascii="Calibri" w:hAnsi="Calibri"/>
          <w:sz w:val="26"/>
          <w:szCs w:val="26"/>
        </w:rPr>
        <w:t xml:space="preserve">After receiving instruction, he returned to Colossae where he told the gospel </w:t>
      </w:r>
      <w:r w:rsidR="00340A84">
        <w:rPr>
          <w:rFonts w:ascii="Calibri" w:hAnsi="Calibri"/>
          <w:sz w:val="26"/>
          <w:szCs w:val="26"/>
        </w:rPr>
        <w:br/>
        <w:t xml:space="preserve">    </w:t>
      </w:r>
      <w:r w:rsidRPr="00F60349">
        <w:rPr>
          <w:rFonts w:ascii="Calibri" w:hAnsi="Calibri"/>
          <w:sz w:val="26"/>
          <w:szCs w:val="26"/>
        </w:rPr>
        <w:t xml:space="preserve">to </w:t>
      </w:r>
      <w:r w:rsidRPr="00340A84">
        <w:rPr>
          <w:rFonts w:ascii="Calibri" w:hAnsi="Calibri"/>
          <w:sz w:val="26"/>
          <w:szCs w:val="26"/>
        </w:rPr>
        <w:t>oth</w:t>
      </w:r>
      <w:r w:rsidRPr="00F60349">
        <w:rPr>
          <w:rFonts w:ascii="Calibri" w:hAnsi="Calibri"/>
          <w:sz w:val="26"/>
          <w:szCs w:val="26"/>
        </w:rPr>
        <w:t>ers.</w:t>
      </w:r>
    </w:p>
    <w:p w14:paraId="63380ACF" w14:textId="77777777" w:rsidR="00F60349" w:rsidRPr="00F60349" w:rsidRDefault="00F60349" w:rsidP="00F60349">
      <w:pPr>
        <w:pStyle w:val="DefaultDrawingStyle"/>
        <w:spacing w:before="29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 xml:space="preserve">3. </w:t>
      </w:r>
      <w:r w:rsidRPr="00F60349">
        <w:rPr>
          <w:rFonts w:ascii="Calibri" w:hAnsi="Calibri"/>
          <w:sz w:val="26"/>
          <w:szCs w:val="26"/>
        </w:rPr>
        <w:t>The local Jews urged the new Christians to worship via angelic mediators.</w:t>
      </w:r>
    </w:p>
    <w:p w14:paraId="78039C75" w14:textId="77777777" w:rsidR="00F60349" w:rsidRPr="00F60349" w:rsidRDefault="00F60349" w:rsidP="00F60349">
      <w:pPr>
        <w:pStyle w:val="DefaultDrawingStyle"/>
        <w:spacing w:before="29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 xml:space="preserve">4. </w:t>
      </w:r>
      <w:r w:rsidRPr="00F60349">
        <w:rPr>
          <w:rFonts w:ascii="Calibri" w:hAnsi="Calibri"/>
          <w:sz w:val="26"/>
          <w:szCs w:val="26"/>
        </w:rPr>
        <w:t>Epaphras returned to Ephesus, where he and Timothy visited Paul who was still in jail.</w:t>
      </w:r>
    </w:p>
    <w:p w14:paraId="3D963EF9" w14:textId="627DC665" w:rsidR="00F60349" w:rsidRPr="00F60349" w:rsidRDefault="00F60349" w:rsidP="00F60349">
      <w:pPr>
        <w:pStyle w:val="DefaultDrawingStyle"/>
        <w:spacing w:before="86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 xml:space="preserve">5. </w:t>
      </w:r>
      <w:r w:rsidRPr="00F60349">
        <w:rPr>
          <w:rFonts w:ascii="Calibri" w:hAnsi="Calibri"/>
          <w:sz w:val="26"/>
          <w:szCs w:val="26"/>
        </w:rPr>
        <w:t xml:space="preserve">There Paul and Timothy composed this epistle, which </w:t>
      </w:r>
      <w:proofErr w:type="spellStart"/>
      <w:r w:rsidRPr="00F60349">
        <w:rPr>
          <w:rFonts w:ascii="Calibri" w:hAnsi="Calibri"/>
          <w:sz w:val="26"/>
          <w:szCs w:val="26"/>
        </w:rPr>
        <w:t>ephasus</w:t>
      </w:r>
      <w:proofErr w:type="spellEnd"/>
      <w:r w:rsidRPr="00F60349">
        <w:rPr>
          <w:rFonts w:ascii="Calibri" w:hAnsi="Calibri"/>
          <w:sz w:val="26"/>
          <w:szCs w:val="26"/>
        </w:rPr>
        <w:t xml:space="preserve"> carried back to </w:t>
      </w:r>
      <w:r w:rsidR="008B3A98">
        <w:rPr>
          <w:rFonts w:ascii="Calibri" w:hAnsi="Calibri"/>
          <w:sz w:val="26"/>
          <w:szCs w:val="26"/>
        </w:rPr>
        <w:br/>
      </w:r>
      <w:r w:rsidR="008B3A98" w:rsidRPr="00340A84">
        <w:rPr>
          <w:rFonts w:ascii="Calibri" w:hAnsi="Calibri"/>
          <w:sz w:val="26"/>
          <w:szCs w:val="26"/>
        </w:rPr>
        <w:t xml:space="preserve">    </w:t>
      </w:r>
      <w:proofErr w:type="spellStart"/>
      <w:r w:rsidRPr="00340A84">
        <w:rPr>
          <w:rFonts w:ascii="Calibri" w:hAnsi="Calibri"/>
          <w:sz w:val="26"/>
          <w:szCs w:val="26"/>
        </w:rPr>
        <w:t>C</w:t>
      </w:r>
      <w:r w:rsidRPr="00F60349">
        <w:rPr>
          <w:rFonts w:ascii="Calibri" w:hAnsi="Calibri"/>
          <w:sz w:val="26"/>
          <w:szCs w:val="26"/>
        </w:rPr>
        <w:t>ollossae</w:t>
      </w:r>
      <w:proofErr w:type="spellEnd"/>
      <w:r w:rsidRPr="00F60349">
        <w:rPr>
          <w:rFonts w:ascii="Calibri" w:hAnsi="Calibri"/>
          <w:sz w:val="26"/>
          <w:szCs w:val="26"/>
        </w:rPr>
        <w:t xml:space="preserve"> and shared with Christians in </w:t>
      </w:r>
      <w:proofErr w:type="spellStart"/>
      <w:r w:rsidRPr="00F60349">
        <w:rPr>
          <w:rFonts w:ascii="Calibri" w:hAnsi="Calibri"/>
          <w:sz w:val="26"/>
          <w:szCs w:val="26"/>
        </w:rPr>
        <w:t>Heiropolis</w:t>
      </w:r>
      <w:proofErr w:type="spellEnd"/>
      <w:r w:rsidRPr="00F60349">
        <w:rPr>
          <w:rFonts w:ascii="Calibri" w:hAnsi="Calibri"/>
          <w:sz w:val="26"/>
          <w:szCs w:val="26"/>
        </w:rPr>
        <w:t xml:space="preserve"> and </w:t>
      </w:r>
      <w:proofErr w:type="spellStart"/>
      <w:r w:rsidRPr="00F60349">
        <w:rPr>
          <w:rFonts w:ascii="Calibri" w:hAnsi="Calibri"/>
          <w:sz w:val="26"/>
          <w:szCs w:val="26"/>
        </w:rPr>
        <w:t>Laodocea</w:t>
      </w:r>
      <w:proofErr w:type="spellEnd"/>
      <w:r w:rsidRPr="00F60349">
        <w:rPr>
          <w:rFonts w:ascii="Calibri" w:hAnsi="Calibri"/>
          <w:sz w:val="26"/>
          <w:szCs w:val="26"/>
        </w:rPr>
        <w:t>.</w:t>
      </w:r>
    </w:p>
    <w:p w14:paraId="47FAA3B5" w14:textId="4356E6E9" w:rsidR="00F60349" w:rsidRPr="00F60349" w:rsidRDefault="00F60349" w:rsidP="00F60349">
      <w:pPr>
        <w:pStyle w:val="DefaultDrawingStyle"/>
        <w:spacing w:before="86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>6.</w:t>
      </w:r>
      <w:r w:rsidRPr="00340A84">
        <w:rPr>
          <w:rFonts w:ascii="Calibri" w:hAnsi="Calibri"/>
          <w:sz w:val="26"/>
          <w:szCs w:val="26"/>
        </w:rPr>
        <w:t xml:space="preserve"> </w:t>
      </w:r>
      <w:r w:rsidRPr="00F60349">
        <w:rPr>
          <w:rFonts w:ascii="Calibri" w:hAnsi="Calibri"/>
          <w:sz w:val="26"/>
          <w:szCs w:val="26"/>
        </w:rPr>
        <w:t xml:space="preserve">Paul composed the Epistle to the Ephesians, which also circulated amongst the </w:t>
      </w:r>
      <w:r w:rsidR="008B3A98">
        <w:rPr>
          <w:rFonts w:ascii="Calibri" w:hAnsi="Calibri"/>
          <w:sz w:val="26"/>
          <w:szCs w:val="26"/>
        </w:rPr>
        <w:br/>
      </w:r>
      <w:r w:rsidR="008B3A98" w:rsidRPr="00340A84">
        <w:rPr>
          <w:rFonts w:ascii="Calibri" w:hAnsi="Calibri"/>
          <w:sz w:val="26"/>
          <w:szCs w:val="26"/>
        </w:rPr>
        <w:t xml:space="preserve">    </w:t>
      </w:r>
      <w:r w:rsidRPr="00340A84">
        <w:rPr>
          <w:rFonts w:ascii="Calibri" w:hAnsi="Calibri"/>
          <w:sz w:val="26"/>
          <w:szCs w:val="26"/>
        </w:rPr>
        <w:t>c</w:t>
      </w:r>
      <w:r w:rsidRPr="00F60349">
        <w:rPr>
          <w:rFonts w:ascii="Calibri" w:hAnsi="Calibri"/>
          <w:sz w:val="26"/>
          <w:szCs w:val="26"/>
        </w:rPr>
        <w:t>hurches, including Colossae.</w:t>
      </w:r>
    </w:p>
    <w:p w14:paraId="75673B01" w14:textId="033EC201" w:rsidR="00F60349" w:rsidRPr="00F60349" w:rsidRDefault="00F60349" w:rsidP="00F60349">
      <w:pPr>
        <w:pStyle w:val="DefaultDrawingStyle"/>
        <w:spacing w:before="86"/>
        <w:rPr>
          <w:rFonts w:ascii="Calibri" w:hAnsi="Calibri"/>
          <w:sz w:val="26"/>
          <w:szCs w:val="26"/>
        </w:rPr>
      </w:pPr>
      <w:r w:rsidRPr="00340A84">
        <w:rPr>
          <w:rFonts w:ascii="Calibri" w:hAnsi="Calibri"/>
          <w:color w:val="C9211E"/>
          <w:sz w:val="26"/>
          <w:szCs w:val="26"/>
        </w:rPr>
        <w:t>7.</w:t>
      </w:r>
      <w:r w:rsidRPr="00340A84">
        <w:rPr>
          <w:rFonts w:ascii="Calibri" w:hAnsi="Calibri"/>
          <w:sz w:val="26"/>
          <w:szCs w:val="26"/>
        </w:rPr>
        <w:t xml:space="preserve"> </w:t>
      </w:r>
      <w:r w:rsidRPr="00F60349">
        <w:rPr>
          <w:rFonts w:ascii="Calibri" w:hAnsi="Calibri"/>
          <w:sz w:val="26"/>
          <w:szCs w:val="26"/>
        </w:rPr>
        <w:t xml:space="preserve">This is an instance of </w:t>
      </w:r>
      <w:r w:rsidRPr="00F60349">
        <w:rPr>
          <w:rFonts w:ascii="Calibri" w:hAnsi="Calibri"/>
          <w:color w:val="2A6099"/>
          <w:sz w:val="26"/>
          <w:szCs w:val="26"/>
        </w:rPr>
        <w:t>2 Tim 2:1-2</w:t>
      </w:r>
      <w:r w:rsidRPr="00F60349">
        <w:rPr>
          <w:rFonts w:ascii="Calibri" w:hAnsi="Calibri"/>
          <w:sz w:val="26"/>
          <w:szCs w:val="26"/>
        </w:rPr>
        <w:t xml:space="preserve">. ‘The things which you have heard from me </w:t>
      </w:r>
      <w:r w:rsidRPr="00F60349">
        <w:rPr>
          <w:rFonts w:ascii="Calibri" w:hAnsi="Calibri"/>
          <w:color w:val="C9211E"/>
          <w:sz w:val="26"/>
          <w:szCs w:val="26"/>
        </w:rPr>
        <w:t>[Paul]</w:t>
      </w:r>
      <w:r w:rsidRPr="00F60349">
        <w:rPr>
          <w:rFonts w:ascii="Calibri" w:hAnsi="Calibri"/>
          <w:sz w:val="26"/>
          <w:szCs w:val="26"/>
        </w:rPr>
        <w:t xml:space="preserve"> ..., </w:t>
      </w:r>
      <w:r w:rsidR="008B3A98">
        <w:rPr>
          <w:rFonts w:ascii="Calibri" w:hAnsi="Calibri"/>
          <w:sz w:val="26"/>
          <w:szCs w:val="26"/>
        </w:rPr>
        <w:br/>
      </w:r>
      <w:r w:rsidR="008B3A98" w:rsidRPr="00340A84">
        <w:rPr>
          <w:rFonts w:ascii="Calibri" w:hAnsi="Calibri"/>
          <w:sz w:val="26"/>
          <w:szCs w:val="26"/>
        </w:rPr>
        <w:t xml:space="preserve"> </w:t>
      </w:r>
      <w:proofErr w:type="gramStart"/>
      <w:r w:rsidR="008B3A98" w:rsidRPr="00340A84">
        <w:rPr>
          <w:rFonts w:ascii="Calibri" w:hAnsi="Calibri"/>
          <w:sz w:val="26"/>
          <w:szCs w:val="26"/>
        </w:rPr>
        <w:t xml:space="preserve">   </w:t>
      </w:r>
      <w:r w:rsidRPr="00340A84">
        <w:rPr>
          <w:rFonts w:ascii="Calibri" w:hAnsi="Calibri"/>
          <w:color w:val="C9211E"/>
          <w:sz w:val="26"/>
          <w:szCs w:val="26"/>
        </w:rPr>
        <w:t>[</w:t>
      </w:r>
      <w:proofErr w:type="gramEnd"/>
      <w:r w:rsidRPr="00F60349">
        <w:rPr>
          <w:rFonts w:ascii="Calibri" w:hAnsi="Calibri"/>
          <w:color w:val="C9211E"/>
          <w:sz w:val="26"/>
          <w:szCs w:val="26"/>
        </w:rPr>
        <w:t>Timothy]</w:t>
      </w:r>
      <w:r w:rsidRPr="00F60349">
        <w:rPr>
          <w:rFonts w:ascii="Calibri" w:hAnsi="Calibri"/>
          <w:sz w:val="26"/>
          <w:szCs w:val="26"/>
        </w:rPr>
        <w:t xml:space="preserve"> entrust these to faithful men </w:t>
      </w:r>
      <w:r w:rsidRPr="00F60349">
        <w:rPr>
          <w:rFonts w:ascii="Calibri" w:hAnsi="Calibri"/>
          <w:color w:val="C9211E"/>
          <w:sz w:val="26"/>
          <w:szCs w:val="26"/>
        </w:rPr>
        <w:t>[Epaphras]</w:t>
      </w:r>
      <w:r w:rsidRPr="00F60349">
        <w:rPr>
          <w:rFonts w:ascii="Calibri" w:hAnsi="Calibri"/>
          <w:sz w:val="26"/>
          <w:szCs w:val="26"/>
        </w:rPr>
        <w:t xml:space="preserve"> who will be able to teach others </w:t>
      </w:r>
      <w:r w:rsidR="008B3A98">
        <w:rPr>
          <w:rFonts w:ascii="Calibri" w:hAnsi="Calibri"/>
          <w:sz w:val="26"/>
          <w:szCs w:val="26"/>
        </w:rPr>
        <w:br/>
        <w:t xml:space="preserve">    </w:t>
      </w:r>
      <w:r w:rsidRPr="00F60349">
        <w:rPr>
          <w:rFonts w:ascii="Calibri" w:hAnsi="Calibri"/>
          <w:sz w:val="26"/>
          <w:szCs w:val="26"/>
        </w:rPr>
        <w:t xml:space="preserve">also </w:t>
      </w:r>
      <w:r w:rsidRPr="00F60349">
        <w:rPr>
          <w:rFonts w:ascii="Calibri" w:hAnsi="Calibri"/>
          <w:color w:val="C9211E"/>
          <w:sz w:val="26"/>
          <w:szCs w:val="26"/>
        </w:rPr>
        <w:t>[Colossians]</w:t>
      </w:r>
      <w:r w:rsidRPr="00F60349">
        <w:rPr>
          <w:rFonts w:ascii="Calibri" w:hAnsi="Calibri"/>
          <w:sz w:val="26"/>
          <w:szCs w:val="26"/>
        </w:rPr>
        <w:t>.</w:t>
      </w:r>
    </w:p>
    <w:p w14:paraId="33C6ACFA" w14:textId="03722D06" w:rsidR="00F60349" w:rsidRPr="008B3A98" w:rsidRDefault="00F60349" w:rsidP="008B3A98">
      <w:pPr>
        <w:pStyle w:val="DefaultDrawingStyle"/>
        <w:spacing w:line="240" w:lineRule="auto"/>
        <w:rPr>
          <w:rFonts w:ascii="Calibri" w:hAnsi="Calibri"/>
          <w:sz w:val="26"/>
          <w:szCs w:val="26"/>
        </w:rPr>
      </w:pPr>
    </w:p>
    <w:sectPr w:rsidR="00F60349" w:rsidRPr="008B3A98" w:rsidSect="00F60349">
      <w:headerReference w:type="default" r:id="rId8"/>
      <w:footerReference w:type="default" r:id="rId9"/>
      <w:footerReference w:type="first" r:id="rId1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4D99C" w14:textId="77777777" w:rsidR="00CC6810" w:rsidRDefault="00CC6810" w:rsidP="00F60349">
      <w:r>
        <w:separator/>
      </w:r>
    </w:p>
  </w:endnote>
  <w:endnote w:type="continuationSeparator" w:id="0">
    <w:p w14:paraId="3C4E4ABB" w14:textId="77777777" w:rsidR="00CC6810" w:rsidRDefault="00CC6810" w:rsidP="00F6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00"/>
    <w:family w:val="roman"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9DD2" w14:textId="431D292D" w:rsidR="00F60349" w:rsidRDefault="00F60349" w:rsidP="00F60349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B64C" w14:textId="40F6EFBA" w:rsidR="00F60349" w:rsidRDefault="00F60349" w:rsidP="00F60349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113CA" w14:textId="77777777" w:rsidR="00CC6810" w:rsidRDefault="00CC6810" w:rsidP="00F60349">
      <w:r>
        <w:separator/>
      </w:r>
    </w:p>
  </w:footnote>
  <w:footnote w:type="continuationSeparator" w:id="0">
    <w:p w14:paraId="60D66733" w14:textId="77777777" w:rsidR="00CC6810" w:rsidRDefault="00CC6810" w:rsidP="00F60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5EED" w14:textId="582CCF5D" w:rsidR="008B3A98" w:rsidRDefault="008B3A98" w:rsidP="008B3A98">
    <w:pPr>
      <w:pStyle w:val="Header"/>
      <w:jc w:val="center"/>
    </w:pPr>
    <w:r w:rsidRPr="00F60349">
      <w:rPr>
        <w:rFonts w:cs="Calibri"/>
        <w:b/>
        <w:bCs/>
        <w:color w:val="4472C4"/>
        <w:sz w:val="26"/>
        <w:szCs w:val="26"/>
      </w:rPr>
      <w:t>Colossians 4.2-18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49"/>
    <w:rsid w:val="00340A84"/>
    <w:rsid w:val="0083376F"/>
    <w:rsid w:val="008B3A98"/>
    <w:rsid w:val="00B137A1"/>
    <w:rsid w:val="00CC6810"/>
    <w:rsid w:val="00F6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CCAA2"/>
  <w15:chartTrackingRefBased/>
  <w15:docId w15:val="{7E7B9DDD-2580-4654-8786-BC35B928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349"/>
    <w:pPr>
      <w:suppressAutoHyphens/>
      <w:spacing w:after="0" w:line="240" w:lineRule="auto"/>
    </w:pPr>
    <w:rPr>
      <w:rFonts w:ascii="Calibri" w:eastAsia="NSimSun" w:hAnsi="Calibri" w:cs="Lucida Sans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0349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rsid w:val="00F60349"/>
  </w:style>
  <w:style w:type="paragraph" w:styleId="Footer">
    <w:name w:val="footer"/>
    <w:basedOn w:val="Normal"/>
    <w:link w:val="FooterChar"/>
    <w:uiPriority w:val="99"/>
    <w:unhideWhenUsed/>
    <w:rsid w:val="00F60349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F60349"/>
  </w:style>
  <w:style w:type="paragraph" w:customStyle="1" w:styleId="Stylededessinpardfaut">
    <w:name w:val="Style de dessin par défaut"/>
    <w:qFormat/>
    <w:rsid w:val="00F60349"/>
    <w:pPr>
      <w:suppressAutoHyphens/>
      <w:spacing w:after="0" w:line="200" w:lineRule="atLeast"/>
    </w:pPr>
    <w:rPr>
      <w:rFonts w:ascii="Tahoma" w:eastAsia="Microsoft YaHei" w:hAnsi="Tahoma" w:cs="Tahoma"/>
      <w:color w:val="000000"/>
      <w:kern w:val="2"/>
      <w:sz w:val="36"/>
      <w:szCs w:val="36"/>
      <w:lang w:bidi="he-IL"/>
    </w:rPr>
  </w:style>
  <w:style w:type="paragraph" w:customStyle="1" w:styleId="DefaultDrawingStyle1">
    <w:name w:val="Default Drawing Style_1"/>
    <w:qFormat/>
    <w:rsid w:val="00F60349"/>
    <w:pPr>
      <w:suppressAutoHyphens/>
      <w:spacing w:after="0" w:line="200" w:lineRule="atLeast"/>
    </w:pPr>
    <w:rPr>
      <w:rFonts w:ascii="Lucida Sans" w:eastAsia="Microsoft YaHei" w:hAnsi="Lucida Sans" w:cs="Lucida Sans"/>
      <w:kern w:val="2"/>
      <w:sz w:val="36"/>
      <w:szCs w:val="36"/>
      <w:lang w:bidi="he-IL"/>
    </w:rPr>
  </w:style>
  <w:style w:type="paragraph" w:customStyle="1" w:styleId="TableContents">
    <w:name w:val="Table Contents"/>
    <w:basedOn w:val="Normal"/>
    <w:qFormat/>
    <w:rsid w:val="00F60349"/>
    <w:pPr>
      <w:widowControl w:val="0"/>
      <w:suppressLineNumbers/>
    </w:pPr>
  </w:style>
  <w:style w:type="paragraph" w:customStyle="1" w:styleId="DefaultDrawingStyle">
    <w:name w:val="Default Drawing Style"/>
    <w:qFormat/>
    <w:rsid w:val="00F60349"/>
    <w:pPr>
      <w:suppressAutoHyphens/>
      <w:spacing w:after="0" w:line="200" w:lineRule="atLeast"/>
    </w:pPr>
    <w:rPr>
      <w:rFonts w:ascii="Lucida Sans" w:eastAsia="Tahoma" w:hAnsi="Lucida Sans" w:cs="Liberation Sans"/>
      <w:kern w:val="2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Currah</dc:creator>
  <cp:keywords/>
  <dc:description/>
  <cp:lastModifiedBy>Galen Currah</cp:lastModifiedBy>
  <cp:revision>3</cp:revision>
  <dcterms:created xsi:type="dcterms:W3CDTF">2022-11-30T21:40:00Z</dcterms:created>
  <dcterms:modified xsi:type="dcterms:W3CDTF">2022-11-30T21:53:00Z</dcterms:modified>
</cp:coreProperties>
</file>