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C811" w14:textId="1EDA577E" w:rsidR="00D24F94" w:rsidRDefault="00A94072" w:rsidP="00A94072">
      <w:pPr>
        <w:jc w:val="center"/>
      </w:pPr>
      <w:r w:rsidRPr="00A94072">
        <w:rPr>
          <w:b/>
          <w:bCs/>
        </w:rPr>
        <w:t>GUIDE TO</w:t>
      </w:r>
      <w:r w:rsidR="00AD6C21">
        <w:rPr>
          <w:b/>
          <w:bCs/>
        </w:rPr>
        <w:t xml:space="preserve"> </w:t>
      </w:r>
      <w:r w:rsidRPr="00A94072">
        <w:rPr>
          <w:b/>
          <w:bCs/>
        </w:rPr>
        <w:t>EPHESIANS</w:t>
      </w:r>
      <w:r w:rsidR="00D24F94" w:rsidRPr="00A94072">
        <w:rPr>
          <w:b/>
          <w:bCs/>
        </w:rPr>
        <w:t xml:space="preserve"> 1:15-23</w:t>
      </w:r>
      <w:r w:rsidR="00D24F94">
        <w:br/>
        <w:t>POWELLHURST MEN’S BIBLE STUDY</w:t>
      </w:r>
      <w:r w:rsidR="00D24F94">
        <w:br/>
        <w:t>THURSDAY 18 AND SATURDAY 20 AUGUST 2022</w:t>
      </w:r>
    </w:p>
    <w:p w14:paraId="36856140" w14:textId="3FF9CB2A" w:rsidR="00D24F94" w:rsidRDefault="00A94072" w:rsidP="00A94072">
      <w:r>
        <w:t>New English Translation Bible 2019</w:t>
      </w:r>
      <w:r>
        <w:br/>
      </w:r>
      <w:r>
        <w:t>Fifth century or earlier manuscript variants:</w:t>
      </w:r>
      <w:r>
        <w:t xml:space="preserve"> </w:t>
      </w:r>
      <w:r>
        <w:t>[inserted] [~replaced] [–omitted]</w:t>
      </w:r>
    </w:p>
    <w:p w14:paraId="6CF3E48B" w14:textId="439CA252" w:rsidR="00A94072" w:rsidRPr="00A94072" w:rsidRDefault="00A94072" w:rsidP="00A94072">
      <w:pPr>
        <w:rPr>
          <w:b/>
          <w:bCs/>
        </w:rPr>
      </w:pPr>
      <w:r w:rsidRPr="00A94072">
        <w:rPr>
          <w:b/>
          <w:bCs/>
        </w:rPr>
        <w:t>Working Outline of the Epistle to the Ephesians</w:t>
      </w:r>
    </w:p>
    <w:p w14:paraId="045713AE" w14:textId="72AF342A" w:rsidR="00A94072" w:rsidRDefault="00AD6C21" w:rsidP="00A94072">
      <w:pPr>
        <w:spacing w:after="0"/>
      </w:pPr>
      <w:r>
        <w:t xml:space="preserve">  </w:t>
      </w:r>
      <w:r w:rsidR="00A94072">
        <w:t>I. Greeting 1:1-2</w:t>
      </w:r>
      <w:r w:rsidR="00A94072">
        <w:tab/>
      </w:r>
      <w:r w:rsidR="00A94072">
        <w:tab/>
        <w:t>E Ephesus</w:t>
      </w:r>
    </w:p>
    <w:p w14:paraId="1B9A9A0F" w14:textId="7FA98E70" w:rsidR="00A94072" w:rsidRDefault="00AD6C21" w:rsidP="00A94072">
      <w:pPr>
        <w:spacing w:after="0"/>
      </w:pPr>
      <w:r>
        <w:t xml:space="preserve"> </w:t>
      </w:r>
      <w:r w:rsidR="00A94072">
        <w:t xml:space="preserve"> II. Praise 1.3-14</w:t>
      </w:r>
      <w:r w:rsidR="00A94072">
        <w:tab/>
      </w:r>
      <w:r w:rsidR="00A94072">
        <w:tab/>
        <w:t xml:space="preserve">P Praise </w:t>
      </w:r>
    </w:p>
    <w:p w14:paraId="1514EC7F" w14:textId="3BEC4B0E" w:rsidR="00A94072" w:rsidRDefault="00AD6C21" w:rsidP="00A94072">
      <w:pPr>
        <w:spacing w:after="0"/>
      </w:pPr>
      <w:r>
        <w:t xml:space="preserve"> </w:t>
      </w:r>
      <w:r w:rsidR="00A94072">
        <w:t>III. Prayer 1:15-23</w:t>
      </w:r>
      <w:r w:rsidR="00A94072">
        <w:tab/>
      </w:r>
      <w:r w:rsidR="00A94072">
        <w:tab/>
        <w:t>H Hope</w:t>
      </w:r>
    </w:p>
    <w:p w14:paraId="5EC17CB5" w14:textId="1E5BACA8" w:rsidR="00A94072" w:rsidRDefault="00AD6C21" w:rsidP="00A94072">
      <w:pPr>
        <w:spacing w:after="0"/>
      </w:pPr>
      <w:r>
        <w:t xml:space="preserve"> </w:t>
      </w:r>
      <w:r w:rsidR="00A94072">
        <w:t>IV. Teaching 2:1 – 3:21</w:t>
      </w:r>
      <w:r w:rsidR="00A94072">
        <w:tab/>
      </w:r>
      <w:r w:rsidR="00A94072">
        <w:tab/>
        <w:t>E Edification</w:t>
      </w:r>
    </w:p>
    <w:p w14:paraId="3FDA0AEA" w14:textId="72AACFC5" w:rsidR="00A94072" w:rsidRDefault="00AD6C21" w:rsidP="00A94072">
      <w:pPr>
        <w:spacing w:after="0"/>
      </w:pPr>
      <w:r>
        <w:t xml:space="preserve"> </w:t>
      </w:r>
      <w:r w:rsidR="00A94072">
        <w:t xml:space="preserve"> V. Exhortation 4:1-32</w:t>
      </w:r>
      <w:r w:rsidR="00A94072">
        <w:tab/>
      </w:r>
      <w:r w:rsidR="00A94072">
        <w:tab/>
        <w:t>S Spiritual life</w:t>
      </w:r>
    </w:p>
    <w:p w14:paraId="2AE180B6" w14:textId="16A9977F" w:rsidR="00A94072" w:rsidRDefault="00AD6C21" w:rsidP="00A94072">
      <w:pPr>
        <w:spacing w:after="0"/>
      </w:pPr>
      <w:r>
        <w:t xml:space="preserve"> </w:t>
      </w:r>
      <w:r w:rsidR="00A94072">
        <w:t>VI. Warning 5:1-21</w:t>
      </w:r>
      <w:r w:rsidR="00A94072">
        <w:tab/>
      </w:r>
      <w:r w:rsidR="00A94072">
        <w:tab/>
        <w:t> I</w:t>
      </w:r>
      <w:r>
        <w:t xml:space="preserve"> </w:t>
      </w:r>
      <w:r w:rsidR="00A94072">
        <w:t>Instruction</w:t>
      </w:r>
    </w:p>
    <w:p w14:paraId="28138775" w14:textId="5D370400" w:rsidR="00A94072" w:rsidRDefault="00A94072" w:rsidP="00A94072">
      <w:pPr>
        <w:spacing w:after="0"/>
      </w:pPr>
      <w:r>
        <w:t xml:space="preserve"> VII. Counsel 5:22 – 6:9</w:t>
      </w:r>
      <w:r>
        <w:tab/>
      </w:r>
      <w:r>
        <w:tab/>
      </w:r>
      <w:proofErr w:type="gramStart"/>
      <w:r>
        <w:t>A</w:t>
      </w:r>
      <w:proofErr w:type="gramEnd"/>
      <w:r>
        <w:t xml:space="preserve"> Attitudes</w:t>
      </w:r>
    </w:p>
    <w:p w14:paraId="104055F8" w14:textId="77777777" w:rsidR="00A94072" w:rsidRDefault="00A94072" w:rsidP="00A94072">
      <w:pPr>
        <w:spacing w:after="0"/>
      </w:pPr>
      <w:r>
        <w:t>VIII. Spiritual warfare 6:10-20</w:t>
      </w:r>
      <w:r>
        <w:tab/>
        <w:t>N Negotiation</w:t>
      </w:r>
    </w:p>
    <w:p w14:paraId="6B0C0D96" w14:textId="583486FC" w:rsidR="00A94072" w:rsidRDefault="00AD6C21" w:rsidP="00A94072">
      <w:r>
        <w:t xml:space="preserve"> </w:t>
      </w:r>
      <w:r w:rsidR="00A94072">
        <w:t>IX. Closing 6:21-23</w:t>
      </w:r>
      <w:r w:rsidR="00A94072">
        <w:tab/>
      </w:r>
      <w:r w:rsidR="00A94072">
        <w:tab/>
        <w:t>S Salutation</w:t>
      </w:r>
    </w:p>
    <w:p w14:paraId="6CCC601A" w14:textId="42380361" w:rsidR="00D24F94" w:rsidRPr="00A94072" w:rsidRDefault="00A94072">
      <w:pPr>
        <w:rPr>
          <w:b/>
          <w:bCs/>
        </w:rPr>
      </w:pPr>
      <w:r w:rsidRPr="00A94072">
        <w:rPr>
          <w:b/>
          <w:bCs/>
        </w:rPr>
        <w:t>Structure of Ephesians 1:15-23</w:t>
      </w:r>
    </w:p>
    <w:p w14:paraId="24F74864" w14:textId="4D7A8231" w:rsidR="00A94072" w:rsidRDefault="00AD6C21" w:rsidP="00A94072">
      <w:pPr>
        <w:spacing w:after="0"/>
      </w:pPr>
      <w:r>
        <w:t xml:space="preserve">   </w:t>
      </w:r>
      <w:r w:rsidR="00A94072">
        <w:t>15 Cause: Chosen (3-14), faith and love</w:t>
      </w:r>
    </w:p>
    <w:p w14:paraId="3DA0D8A1" w14:textId="568DF1BE" w:rsidR="00A94072" w:rsidRDefault="00AD6C21" w:rsidP="00A94072">
      <w:pPr>
        <w:spacing w:after="0"/>
      </w:pPr>
      <w:r>
        <w:t xml:space="preserve">   </w:t>
      </w:r>
      <w:r w:rsidR="00A94072">
        <w:t xml:space="preserve">16 Activity: </w:t>
      </w:r>
      <w:proofErr w:type="gramStart"/>
      <w:r w:rsidR="00A94072">
        <w:t>thanks</w:t>
      </w:r>
      <w:proofErr w:type="gramEnd"/>
      <w:r w:rsidR="00A94072">
        <w:t xml:space="preserve"> and prayers</w:t>
      </w:r>
    </w:p>
    <w:p w14:paraId="5EA36A15" w14:textId="2ECD6B80" w:rsidR="00A94072" w:rsidRDefault="00AD6C21" w:rsidP="00A94072">
      <w:pPr>
        <w:spacing w:after="0"/>
      </w:pPr>
      <w:r>
        <w:t xml:space="preserve">   </w:t>
      </w:r>
      <w:r w:rsidR="00A94072">
        <w:t>17 Purpose: wisdom and revelation</w:t>
      </w:r>
    </w:p>
    <w:p w14:paraId="3E29A06A" w14:textId="77777777" w:rsidR="00A94072" w:rsidRDefault="00A94072" w:rsidP="00A94072">
      <w:pPr>
        <w:spacing w:after="0"/>
      </w:pPr>
      <w:r>
        <w:t>18-19 Reason: perceive inheritance &amp; power</w:t>
      </w:r>
    </w:p>
    <w:p w14:paraId="5DFBD4DA" w14:textId="2F45F898" w:rsidR="00A94072" w:rsidRDefault="00AD6C21" w:rsidP="00A94072">
      <w:pPr>
        <w:spacing w:after="0"/>
      </w:pPr>
      <w:r>
        <w:t xml:space="preserve">   </w:t>
      </w:r>
      <w:r w:rsidR="00A94072">
        <w:t>20 Proof: Christ raised and seated</w:t>
      </w:r>
    </w:p>
    <w:p w14:paraId="2121A0F0" w14:textId="651FE11C" w:rsidR="00A94072" w:rsidRDefault="00AD6C21" w:rsidP="00A94072">
      <w:pPr>
        <w:spacing w:after="0"/>
      </w:pPr>
      <w:r>
        <w:t xml:space="preserve">   </w:t>
      </w:r>
      <w:r w:rsidR="00A94072">
        <w:t>21 Result 1: Christ is exalted, now and in age to come</w:t>
      </w:r>
    </w:p>
    <w:p w14:paraId="2227E6B0" w14:textId="36366631" w:rsidR="00A94072" w:rsidRDefault="00AD6C21" w:rsidP="00A94072">
      <w:pPr>
        <w:spacing w:after="0"/>
      </w:pPr>
      <w:r>
        <w:t xml:space="preserve">   </w:t>
      </w:r>
      <w:r w:rsidR="00A94072">
        <w:t>22 Result 2: Christ is Head of his community (church)</w:t>
      </w:r>
    </w:p>
    <w:p w14:paraId="79E6896F" w14:textId="5A683009" w:rsidR="00A94072" w:rsidRDefault="00AD6C21" w:rsidP="00F90ADF">
      <w:pPr>
        <w:ind w:left="720" w:hanging="720"/>
      </w:pPr>
      <w:r>
        <w:t xml:space="preserve">   </w:t>
      </w:r>
      <w:r w:rsidR="00A94072">
        <w:t>23 Result 3: Christ is the Fullness</w:t>
      </w:r>
    </w:p>
    <w:p w14:paraId="2B155A26" w14:textId="72499CDF" w:rsidR="00A94072" w:rsidRPr="00A94072" w:rsidRDefault="00A94072" w:rsidP="00A94072">
      <w:pPr>
        <w:rPr>
          <w:b/>
          <w:bCs/>
        </w:rPr>
      </w:pPr>
      <w:r w:rsidRPr="00A94072">
        <w:rPr>
          <w:b/>
          <w:bCs/>
        </w:rPr>
        <w:t>Cause and purpose of thanks when praying</w:t>
      </w:r>
    </w:p>
    <w:p w14:paraId="0D140024" w14:textId="3336AF72" w:rsidR="00A94072" w:rsidRDefault="00A94072" w:rsidP="00A94072">
      <w:r>
        <w:tab/>
        <w:t>15 For this reason, because I have heard of your faith in the Lord Jesus and [–your love] for all the saints, 16 I do not cease to give thanks for you when I remember you in my prayers.</w:t>
      </w:r>
    </w:p>
    <w:p w14:paraId="53F57643" w14:textId="4F79B8D9" w:rsidR="00A94072" w:rsidRDefault="00A94072" w:rsidP="00003B94">
      <w:pPr>
        <w:spacing w:after="0"/>
      </w:pPr>
      <w:r>
        <w:t>Query: What reason?</w:t>
      </w:r>
      <w:r>
        <w:t xml:space="preserve"> </w:t>
      </w:r>
      <w:r>
        <w:t>Faith: (1) believe truth,</w:t>
      </w:r>
      <w:r>
        <w:t xml:space="preserve"> </w:t>
      </w:r>
      <w:r>
        <w:t>(2) remain loyal.</w:t>
      </w:r>
    </w:p>
    <w:p w14:paraId="0BB53D31" w14:textId="246E564D" w:rsidR="00003B94" w:rsidRDefault="00003B94" w:rsidP="00003B94">
      <w:r w:rsidRPr="00003B94">
        <w:t>[–your love]: Scribes’ eye skipped from one “the” to another “the”.</w:t>
      </w:r>
    </w:p>
    <w:p w14:paraId="37F17EF9" w14:textId="3A926D4B" w:rsidR="00003B94" w:rsidRDefault="00003B94" w:rsidP="00003B94">
      <w:r>
        <w:tab/>
        <w:t>17 I pray that the God of our Lord Jesus Christ, the glorious Father, will give you spiritual wisdom and revelation in your growing knowledge of him, 18 — since the eyes of [–your] heart have been enlightened — ...</w:t>
      </w:r>
    </w:p>
    <w:p w14:paraId="1E77B1E3" w14:textId="5ED40CE2" w:rsidR="00003B94" w:rsidRDefault="00003B94" w:rsidP="00003B94">
      <w:pPr>
        <w:spacing w:after="0"/>
      </w:pPr>
      <w:r w:rsidRPr="00F90ADF">
        <w:rPr>
          <w:i/>
        </w:rPr>
        <w:t>Which God:</w:t>
      </w:r>
      <w:r w:rsidRPr="00003B94">
        <w:t xml:space="preserve"> Zeus?</w:t>
      </w:r>
      <w:r>
        <w:t xml:space="preserve"> </w:t>
      </w:r>
      <w:r w:rsidRPr="00003B94">
        <w:t>The True God who sent Jesus</w:t>
      </w:r>
      <w:r>
        <w:t>!</w:t>
      </w:r>
    </w:p>
    <w:p w14:paraId="0AF32FD5" w14:textId="71AC3D18" w:rsidR="00003B94" w:rsidRDefault="00003B94" w:rsidP="00003B94">
      <w:pPr>
        <w:spacing w:after="0"/>
      </w:pPr>
      <w:r w:rsidRPr="00F90ADF">
        <w:rPr>
          <w:i/>
        </w:rPr>
        <w:t>Father of glory:</w:t>
      </w:r>
      <w:r>
        <w:t xml:space="preserve"> Glorious? Or who gives glory?</w:t>
      </w:r>
    </w:p>
    <w:p w14:paraId="2E7EB4DB" w14:textId="77B0A30C" w:rsidR="00003B94" w:rsidRDefault="00003B94" w:rsidP="00003B94">
      <w:pPr>
        <w:spacing w:after="0"/>
      </w:pPr>
      <w:r w:rsidRPr="00F90ADF">
        <w:rPr>
          <w:i/>
        </w:rPr>
        <w:t>Spirit of:</w:t>
      </w:r>
      <w:r>
        <w:t xml:space="preserve"> Holy Spirit? Our own spirit? Attitude?</w:t>
      </w:r>
    </w:p>
    <w:p w14:paraId="4DECF68F" w14:textId="4E6C01C3" w:rsidR="00003B94" w:rsidRDefault="00003B94" w:rsidP="00003B94">
      <w:pPr>
        <w:spacing w:after="0"/>
      </w:pPr>
      <w:r w:rsidRPr="00F90ADF">
        <w:rPr>
          <w:i/>
        </w:rPr>
        <w:t xml:space="preserve">Query: </w:t>
      </w:r>
      <w:r>
        <w:t>What is wisdom? (</w:t>
      </w:r>
      <w:proofErr w:type="spellStart"/>
      <w:r>
        <w:t>sophia</w:t>
      </w:r>
      <w:proofErr w:type="spellEnd"/>
      <w:r>
        <w:t>)</w:t>
      </w:r>
    </w:p>
    <w:p w14:paraId="16BBA89A" w14:textId="208C802A" w:rsidR="00003B94" w:rsidRDefault="00003B94" w:rsidP="00003B94">
      <w:pPr>
        <w:spacing w:after="0"/>
      </w:pPr>
      <w:r w:rsidRPr="00F90ADF">
        <w:rPr>
          <w:i/>
        </w:rPr>
        <w:t xml:space="preserve">Query: </w:t>
      </w:r>
      <w:r>
        <w:t>What is revelation? (</w:t>
      </w:r>
      <w:proofErr w:type="spellStart"/>
      <w:r>
        <w:t>apokalypsis</w:t>
      </w:r>
      <w:proofErr w:type="spellEnd"/>
      <w:r>
        <w:t>)</w:t>
      </w:r>
    </w:p>
    <w:p w14:paraId="383FD33E" w14:textId="491D9B6E" w:rsidR="00003B94" w:rsidRDefault="00003B94" w:rsidP="00003B94">
      <w:pPr>
        <w:spacing w:after="0"/>
      </w:pPr>
      <w:r w:rsidRPr="00F90ADF">
        <w:rPr>
          <w:i/>
        </w:rPr>
        <w:t xml:space="preserve">Query: </w:t>
      </w:r>
      <w:r>
        <w:t>What is knowledge? (</w:t>
      </w:r>
      <w:proofErr w:type="spellStart"/>
      <w:r>
        <w:t>epignôsis</w:t>
      </w:r>
      <w:proofErr w:type="spellEnd"/>
      <w:r>
        <w:t>)</w:t>
      </w:r>
    </w:p>
    <w:p w14:paraId="07FF19A4" w14:textId="3A2A469C" w:rsidR="00003B94" w:rsidRDefault="00003B94" w:rsidP="00003B94">
      <w:r w:rsidRPr="00F90ADF">
        <w:rPr>
          <w:i/>
        </w:rPr>
        <w:t xml:space="preserve">Query: </w:t>
      </w:r>
      <w:r>
        <w:t>When were/are we enlightened? (</w:t>
      </w:r>
      <w:proofErr w:type="spellStart"/>
      <w:r>
        <w:t>photizô</w:t>
      </w:r>
      <w:proofErr w:type="spellEnd"/>
      <w:r>
        <w:t>)</w:t>
      </w:r>
    </w:p>
    <w:p w14:paraId="02E392F0" w14:textId="4313A9D3" w:rsidR="00003B94" w:rsidRPr="00F90ADF" w:rsidRDefault="00003B94" w:rsidP="00003B94">
      <w:pPr>
        <w:rPr>
          <w:b/>
          <w:bCs/>
        </w:rPr>
      </w:pPr>
      <w:r w:rsidRPr="00F90ADF">
        <w:rPr>
          <w:b/>
          <w:bCs/>
        </w:rPr>
        <w:lastRenderedPageBreak/>
        <w:t>Eyes of the heart — spiritual wisdom</w:t>
      </w:r>
    </w:p>
    <w:p w14:paraId="5661CD8A" w14:textId="518B12BA" w:rsidR="00003B94" w:rsidRDefault="00003B94" w:rsidP="00F90ADF">
      <w:pPr>
        <w:spacing w:after="0"/>
        <w:ind w:left="720" w:hanging="720"/>
      </w:pPr>
      <w:r>
        <w:t xml:space="preserve">● ‘Open my eyes’, </w:t>
      </w:r>
      <w:proofErr w:type="spellStart"/>
      <w:r>
        <w:t>Psa</w:t>
      </w:r>
      <w:proofErr w:type="spellEnd"/>
      <w:r>
        <w:t xml:space="preserve"> 119.18; ‘his eyes’, 2 Kings 6:17</w:t>
      </w:r>
    </w:p>
    <w:p w14:paraId="01171C8D" w14:textId="18BC4BCD" w:rsidR="00003B94" w:rsidRDefault="00003B94" w:rsidP="00F90ADF">
      <w:pPr>
        <w:spacing w:after="0"/>
        <w:ind w:left="720" w:hanging="720"/>
      </w:pPr>
      <w:r>
        <w:t xml:space="preserve">● ‘They shall establish eternal truth guided by the instruction of His holy spirit’. 1QS 4.3-4 </w:t>
      </w:r>
      <w:r w:rsidR="00F90ADF">
        <w:t>Manual</w:t>
      </w:r>
      <w:r>
        <w:t xml:space="preserve"> of </w:t>
      </w:r>
      <w:r>
        <w:t>Discipline</w:t>
      </w:r>
    </w:p>
    <w:p w14:paraId="6EAEF289" w14:textId="26E6ED27" w:rsidR="00003B94" w:rsidRDefault="00003B94" w:rsidP="00F90ADF">
      <w:pPr>
        <w:spacing w:after="0"/>
        <w:ind w:left="720" w:hanging="720"/>
      </w:pPr>
      <w:r>
        <w:t>● ‘May He enlighten your mind with wisdom for living, ... with the knowledge of eternal things’. 1QS 2:3</w:t>
      </w:r>
    </w:p>
    <w:p w14:paraId="6466EA01" w14:textId="412583C6" w:rsidR="00003B94" w:rsidRDefault="00003B94" w:rsidP="00F90ADF">
      <w:pPr>
        <w:ind w:left="720" w:hanging="720"/>
      </w:pPr>
      <w:r>
        <w:t>● ‘My soul recovered the spirit of understanding, and I began to speak words in the presence of ... Yahweh.’</w:t>
      </w:r>
      <w:r w:rsidR="00F90ADF">
        <w:t xml:space="preserve"> </w:t>
      </w:r>
      <w:r>
        <w:t>4 Ezra 5:22 [After 70 CE]</w:t>
      </w:r>
    </w:p>
    <w:p w14:paraId="573D0A00" w14:textId="4AF0A3A0" w:rsidR="00F90ADF" w:rsidRPr="00F90ADF" w:rsidRDefault="00F90ADF" w:rsidP="00F90ADF">
      <w:pPr>
        <w:ind w:left="720" w:hanging="720"/>
        <w:rPr>
          <w:b/>
          <w:bCs/>
        </w:rPr>
      </w:pPr>
      <w:r w:rsidRPr="00F90ADF">
        <w:rPr>
          <w:b/>
          <w:bCs/>
        </w:rPr>
        <w:t>Reasons for thanks when praying</w:t>
      </w:r>
    </w:p>
    <w:p w14:paraId="0CC20BDE" w14:textId="44C2B182" w:rsidR="00F90ADF" w:rsidRDefault="00F90ADF" w:rsidP="00F90ADF">
      <w:r>
        <w:t xml:space="preserve">… so that you can know what </w:t>
      </w:r>
      <w:proofErr w:type="gramStart"/>
      <w:r>
        <w:t>is the hope of his calling</w:t>
      </w:r>
      <w:proofErr w:type="gramEnd"/>
      <w:r>
        <w:t>, what is the wealth of his glorious inheritance in the saints, 19 and what is the incomparable greatness of his power toward us who believe, as displayed in the exercise of his immense strength.</w:t>
      </w:r>
    </w:p>
    <w:p w14:paraId="4232AFFD" w14:textId="77777777" w:rsidR="00F90ADF" w:rsidRDefault="00F90ADF" w:rsidP="00F90ADF">
      <w:pPr>
        <w:spacing w:after="0"/>
      </w:pPr>
      <w:r>
        <w:tab/>
      </w:r>
      <w:r w:rsidRPr="00F90ADF">
        <w:rPr>
          <w:i/>
        </w:rPr>
        <w:t>Know: (</w:t>
      </w:r>
      <w:proofErr w:type="spellStart"/>
      <w:r>
        <w:t>oida</w:t>
      </w:r>
      <w:proofErr w:type="spellEnd"/>
      <w:r>
        <w:t>, sight, factual knowledge)</w:t>
      </w:r>
    </w:p>
    <w:p w14:paraId="2D965781" w14:textId="77777777" w:rsidR="00F90ADF" w:rsidRDefault="00F90ADF" w:rsidP="00F90ADF">
      <w:pPr>
        <w:spacing w:after="0"/>
      </w:pPr>
      <w:r>
        <w:tab/>
      </w:r>
      <w:r w:rsidRPr="00F90ADF">
        <w:rPr>
          <w:i/>
        </w:rPr>
        <w:t xml:space="preserve">Query: </w:t>
      </w:r>
      <w:r>
        <w:t xml:space="preserve">Whose is “his” (four times)? </w:t>
      </w:r>
    </w:p>
    <w:p w14:paraId="7BA7AB21" w14:textId="77777777" w:rsidR="00F90ADF" w:rsidRDefault="00F90ADF" w:rsidP="00F90ADF">
      <w:pPr>
        <w:spacing w:after="0"/>
      </w:pPr>
      <w:r>
        <w:tab/>
      </w:r>
      <w:r w:rsidRPr="00F90ADF">
        <w:rPr>
          <w:i/>
        </w:rPr>
        <w:t xml:space="preserve">Query: </w:t>
      </w:r>
      <w:r>
        <w:t xml:space="preserve">To what hope does he call human </w:t>
      </w:r>
      <w:proofErr w:type="gramStart"/>
      <w:r>
        <w:t>beings ?</w:t>
      </w:r>
      <w:proofErr w:type="gramEnd"/>
    </w:p>
    <w:p w14:paraId="6A5D04D3" w14:textId="77777777" w:rsidR="00F90ADF" w:rsidRDefault="00F90ADF" w:rsidP="00F90ADF">
      <w:pPr>
        <w:spacing w:after="0"/>
      </w:pPr>
      <w:r>
        <w:tab/>
      </w:r>
      <w:r w:rsidRPr="00F90ADF">
        <w:rPr>
          <w:i/>
        </w:rPr>
        <w:t xml:space="preserve">Query: </w:t>
      </w:r>
      <w:r>
        <w:t xml:space="preserve">Who inherit(s)? </w:t>
      </w:r>
    </w:p>
    <w:p w14:paraId="0D8F0BF7" w14:textId="77777777" w:rsidR="00F90ADF" w:rsidRDefault="00F90ADF" w:rsidP="00F90ADF">
      <w:pPr>
        <w:spacing w:after="0"/>
      </w:pPr>
      <w:r>
        <w:tab/>
      </w:r>
      <w:r w:rsidRPr="00F90ADF">
        <w:rPr>
          <w:i/>
        </w:rPr>
        <w:t xml:space="preserve">Query: </w:t>
      </w:r>
      <w:r>
        <w:t>What are saints?</w:t>
      </w:r>
    </w:p>
    <w:p w14:paraId="7C20916E" w14:textId="43CAB921" w:rsidR="00F90ADF" w:rsidRDefault="00F90ADF" w:rsidP="00F90ADF">
      <w:r>
        <w:tab/>
      </w:r>
      <w:r w:rsidRPr="00F90ADF">
        <w:rPr>
          <w:i/>
        </w:rPr>
        <w:t>Believe:</w:t>
      </w:r>
      <w:r>
        <w:t xml:space="preserve"> Present tense = to keep on believing.</w:t>
      </w:r>
    </w:p>
    <w:p w14:paraId="5B2366DF" w14:textId="73912163" w:rsidR="00F90ADF" w:rsidRPr="00F90ADF" w:rsidRDefault="00F90ADF" w:rsidP="00F90ADF">
      <w:pPr>
        <w:ind w:left="720" w:hanging="720"/>
        <w:rPr>
          <w:b/>
          <w:bCs/>
        </w:rPr>
      </w:pPr>
      <w:r w:rsidRPr="00F90ADF">
        <w:rPr>
          <w:b/>
          <w:bCs/>
        </w:rPr>
        <w:t>Biblical rhetorical style</w:t>
      </w:r>
    </w:p>
    <w:p w14:paraId="2B85AA5F" w14:textId="4F7E8BF3" w:rsidR="00F90ADF" w:rsidRDefault="00F90ADF" w:rsidP="00F90ADF">
      <w:pPr>
        <w:spacing w:after="0"/>
        <w:ind w:left="720" w:hanging="720"/>
      </w:pPr>
      <w:r>
        <w:t>● ‘By the greatness of his might, and because he is strong in power not one is missing’. Is 40:26</w:t>
      </w:r>
    </w:p>
    <w:p w14:paraId="41E5DA86" w14:textId="44CBCC7C" w:rsidR="00F90ADF" w:rsidRDefault="00F90ADF" w:rsidP="00F90ADF">
      <w:pPr>
        <w:spacing w:after="0"/>
        <w:ind w:left="720" w:hanging="720"/>
      </w:pPr>
      <w:r>
        <w:t>● Micah 3:8 ‘I am filled with power, with the spirit of the LORD, and with justice and might’.</w:t>
      </w:r>
    </w:p>
    <w:p w14:paraId="29FD229E" w14:textId="59707767" w:rsidR="00F90ADF" w:rsidRDefault="00F90ADF" w:rsidP="00F90ADF">
      <w:pPr>
        <w:spacing w:after="0"/>
        <w:ind w:left="720" w:hanging="720"/>
      </w:pPr>
      <w:r>
        <w:t>● Zechariah 4:6 ‘Not by might, nor by power, but by my spirit’.</w:t>
      </w:r>
    </w:p>
    <w:p w14:paraId="6F25DC5D" w14:textId="4AA199C3" w:rsidR="00F90ADF" w:rsidRDefault="00F90ADF" w:rsidP="00F90ADF">
      <w:pPr>
        <w:spacing w:after="0"/>
        <w:ind w:left="720" w:hanging="720"/>
      </w:pPr>
      <w:r>
        <w:t>● ‘I will make them know my power and my might, and they shall know that my name is the LORD’.</w:t>
      </w:r>
    </w:p>
    <w:p w14:paraId="21BADB09" w14:textId="3494A488" w:rsidR="00F90ADF" w:rsidRDefault="00F90ADF" w:rsidP="00F90ADF">
      <w:pPr>
        <w:ind w:left="720" w:hanging="720"/>
      </w:pPr>
      <w:r>
        <w:t>● ‘power … energy … might … strength.’ Eph 1:19</w:t>
      </w:r>
    </w:p>
    <w:p w14:paraId="5E618727" w14:textId="5CF832B9" w:rsidR="00F90ADF" w:rsidRPr="00F90ADF" w:rsidRDefault="00F90ADF" w:rsidP="00F90ADF">
      <w:pPr>
        <w:ind w:left="720" w:hanging="720"/>
        <w:rPr>
          <w:b/>
          <w:bCs/>
        </w:rPr>
      </w:pPr>
      <w:r w:rsidRPr="00F90ADF">
        <w:rPr>
          <w:b/>
          <w:bCs/>
        </w:rPr>
        <w:t>Proof for our hope</w:t>
      </w:r>
    </w:p>
    <w:p w14:paraId="62781434" w14:textId="77777777" w:rsidR="00C55C4B" w:rsidRDefault="00F90ADF" w:rsidP="00F90ADF">
      <w:r w:rsidRPr="00F90ADF">
        <w:tab/>
        <w:t>20 This power he [has] exercised in Christ when he raised him from the dead and seated him at his right hand in the heavenly realms</w:t>
      </w:r>
      <w:r w:rsidR="00C55C4B">
        <w:t xml:space="preserve"> …</w:t>
      </w:r>
      <w:r w:rsidRPr="00F90ADF">
        <w:t xml:space="preserve"> </w:t>
      </w:r>
    </w:p>
    <w:p w14:paraId="68E8F31D" w14:textId="4516DAA6" w:rsidR="00C55C4B" w:rsidRPr="00C55C4B" w:rsidRDefault="00C55C4B" w:rsidP="00F90ADF">
      <w:pPr>
        <w:rPr>
          <w:b/>
          <w:bCs/>
        </w:rPr>
      </w:pPr>
      <w:r w:rsidRPr="00C55C4B">
        <w:rPr>
          <w:b/>
          <w:bCs/>
        </w:rPr>
        <w:t>Result #1</w:t>
      </w:r>
    </w:p>
    <w:p w14:paraId="38BECF08" w14:textId="33AC0282" w:rsidR="00F90ADF" w:rsidRDefault="00F90ADF" w:rsidP="00F90ADF">
      <w:r w:rsidRPr="00F90ADF">
        <w:t>21 far above every rule and authority and power and dominion and every name that is named, not only in this age but also in the one to come.</w:t>
      </w:r>
    </w:p>
    <w:p w14:paraId="34684663" w14:textId="77777777" w:rsidR="00F90ADF" w:rsidRDefault="00F90ADF" w:rsidP="00D41554">
      <w:pPr>
        <w:spacing w:after="0"/>
        <w:ind w:left="720" w:hanging="720"/>
      </w:pPr>
      <w:r w:rsidRPr="00D41554">
        <w:rPr>
          <w:i/>
        </w:rPr>
        <w:t>Realms:</w:t>
      </w:r>
      <w:r>
        <w:t xml:space="preserve"> Ancients divided the heavens into three or seven levels, each inhabited by different spirit beings.</w:t>
      </w:r>
    </w:p>
    <w:p w14:paraId="1F61024F" w14:textId="57D63BBE" w:rsidR="00F90ADF" w:rsidRDefault="00F90ADF" w:rsidP="00D41554">
      <w:pPr>
        <w:spacing w:after="0"/>
      </w:pPr>
      <w:r w:rsidRPr="00D41554">
        <w:rPr>
          <w:i/>
        </w:rPr>
        <w:t xml:space="preserve">Spirits: </w:t>
      </w:r>
      <w:r w:rsidRPr="00D41554">
        <w:rPr>
          <w:iCs/>
        </w:rPr>
        <w:t>A</w:t>
      </w:r>
      <w:r>
        <w:t xml:space="preserve">ncients believed that national affairs were dictated by spiritual beings, </w:t>
      </w:r>
      <w:proofErr w:type="gramStart"/>
      <w:r>
        <w:t>gods</w:t>
      </w:r>
      <w:proofErr w:type="gramEnd"/>
      <w:r>
        <w:t xml:space="preserve"> or daemons.</w:t>
      </w:r>
    </w:p>
    <w:p w14:paraId="5AC0435B" w14:textId="3BE8105B" w:rsidR="00F90ADF" w:rsidRDefault="00F90ADF" w:rsidP="00F90ADF">
      <w:r w:rsidRPr="00D41554">
        <w:rPr>
          <w:i/>
        </w:rPr>
        <w:t xml:space="preserve">Names: </w:t>
      </w:r>
      <w:r>
        <w:t>Pagans sought to exorcise evil spirits by invoking powerful names of gods and spirits.</w:t>
      </w:r>
    </w:p>
    <w:p w14:paraId="50C84AA6" w14:textId="015877A8" w:rsidR="00D41554" w:rsidRDefault="00D41554" w:rsidP="00F90ADF">
      <w:r>
        <w:t>Collaborating texts</w:t>
      </w:r>
    </w:p>
    <w:p w14:paraId="09A16FA2" w14:textId="76A79BB0" w:rsidR="00D41554" w:rsidRDefault="00D41554" w:rsidP="00D41554">
      <w:pPr>
        <w:spacing w:after="0"/>
      </w:pPr>
      <w:r>
        <w:t xml:space="preserve">● </w:t>
      </w:r>
      <w:proofErr w:type="spellStart"/>
      <w:r>
        <w:t>Deut</w:t>
      </w:r>
      <w:proofErr w:type="spellEnd"/>
      <w:r>
        <w:t xml:space="preserve"> 32:8 (LXX &amp; DSS) ‘Most High apportioned the nations ... according to the number of the </w:t>
      </w:r>
      <w:proofErr w:type="gramStart"/>
      <w:r>
        <w:t>gods’</w:t>
      </w:r>
      <w:proofErr w:type="gramEnd"/>
      <w:r>
        <w:t>.</w:t>
      </w:r>
    </w:p>
    <w:p w14:paraId="11445460" w14:textId="170C9A2A" w:rsidR="00D41554" w:rsidRDefault="00D41554" w:rsidP="00D41554">
      <w:pPr>
        <w:spacing w:after="0"/>
      </w:pPr>
      <w:r>
        <w:t>● Psa. 110.1 ‘Sit at my right hand...’</w:t>
      </w:r>
    </w:p>
    <w:p w14:paraId="2513298D" w14:textId="743F779B" w:rsidR="00D41554" w:rsidRDefault="00356E46" w:rsidP="00D41554">
      <w:pPr>
        <w:spacing w:after="0"/>
      </w:pPr>
      <w:r>
        <w:rPr>
          <w:noProof/>
        </w:rPr>
        <w:lastRenderedPageBreak/>
        <mc:AlternateContent>
          <mc:Choice Requires="wpi">
            <w:drawing>
              <wp:anchor distT="0" distB="0" distL="114300" distR="114300" simplePos="0" relativeHeight="251659264" behindDoc="0" locked="0" layoutInCell="1" allowOverlap="1" wp14:anchorId="41DC585D" wp14:editId="46A95197">
                <wp:simplePos x="0" y="0"/>
                <wp:positionH relativeFrom="column">
                  <wp:posOffset>-2910129</wp:posOffset>
                </wp:positionH>
                <wp:positionV relativeFrom="paragraph">
                  <wp:posOffset>-862619</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8AAAD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9.85pt;margin-top:-68.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SVzQf1AEAAJsEAAAQAAAAZHJzL2luay9pbmsxLnht&#10;bLSTUW+bMBDH3yftO1juw14G2A4JFJX0qZEmbdK0dtL6SMENVrEdGROSb7/DEIeq6cvUCQnhM/7f&#10;3e/+vrk9yAbtuWmFVjmmIcGIq1JXQm1z/PthE6QYtbZQVdFoxXN85C2+XX/+dCPUi2wyeCNQUO3w&#10;JZsc19busijq+z7sF6E224gRsoi+qZcf3/F6OlXxZ6GEhZTtKVRqZfnBDmKZqHJc2gPx/4P2ve5M&#10;yf32EDHl+Q9ripJvtJGF9Yp1oRRvkCok1P0HI3vcwYeAPFtuMJICGg5YSOMkTu+uIVAccjxbd1Bi&#10;C5VIHF3WfPwPmpu3mkNZC5asEoymkiq+H2qKHPPs/d5/Gr3jxgp+xjxCmTaOqBzXjs8IyvBWN90w&#10;G4z2RdMBMkoI2GLKTaMLQN7qAZsP1QMu7+rNi3uNZmpvzmGC5i11Gq0VkoPR5c57zLYgPITvrXHX&#10;gRHGApIGNHlgLKNxFi/D1SqdjWJy8UnzyXRt7fWezNmvbsdTGzvrRWVrD52EZOmhz5FfOlpzsa3t&#10;v50tdaPhOkyzvrpLKGPxrCeXz5vtwtV1/kNT67/4c46v3O1F7uQYcL1TRBCLl8ny6xcCT5DSa/rK&#10;xD4LTGf9FwAA//8DAFBLAwQUAAYACAAAACEAEag9buEAAAAPAQAADwAAAGRycy9kb3ducmV2Lnht&#10;bEyPzU7DMBCE70i8g7VI3FonTdKfEKdCSFSotxZQr268JBHxOordJrw9Cxe47c6OZr8ptpPtxBUH&#10;3zpSEM8jEEiVMy3VCt5en2drED5oMrpzhAq+0MO2vL0pdG7cSAe8HkMtOIR8rhU0IfS5lL5q0Go/&#10;dz0S3z7cYHXgdailGfTI4baTiyhaSqtb4g+N7vGpwerzeLGcot/HvZe7bLeOk/glc7SP05NS93fT&#10;4wOIgFP4M8MPPqNDyUxndyHjRadglmabFXt5ipPVAgR7WFtyn/OvliYgy0L+71F+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3cRuttAQAAAwMAAA4AAAAA&#10;AAAAAAAAAAAAPAIAAGRycy9lMm9Eb2MueG1sUEsBAi0AFAAGAAgAAAAhANJXNB/UAQAAmwQAABAA&#10;AAAAAAAAAAAAAAAA1QMAAGRycy9pbmsvaW5rMS54bWxQSwECLQAUAAYACAAAACEAEag9buEAAAAP&#10;AQAADwAAAAAAAAAAAAAAAADXBQAAZHJzL2Rvd25yZXYueG1sUEsBAi0AFAAGAAgAAAAhAHkYvJ2/&#10;AAAAIQEAABkAAAAAAAAAAAAAAAAA5QYAAGRycy9fcmVscy9lMm9Eb2MueG1sLnJlbHNQSwUGAAAA&#10;AAYABgB4AQAA2wcAAAAA&#10;">
                <v:imagedata r:id="rId7" o:title=""/>
              </v:shape>
            </w:pict>
          </mc:Fallback>
        </mc:AlternateContent>
      </w:r>
      <w:r w:rsidR="00D41554">
        <w:t>● 1Q33 (=1QM) 15.14 ‘The God of Israel is about to raise His hand in His wondrous [</w:t>
      </w:r>
      <w:proofErr w:type="spellStart"/>
      <w:r w:rsidR="00D41554">
        <w:t>streng</w:t>
      </w:r>
      <w:proofErr w:type="spellEnd"/>
      <w:r w:rsidR="00D41554">
        <w:t>]</w:t>
      </w:r>
      <w:proofErr w:type="spellStart"/>
      <w:r w:rsidR="00D41554">
        <w:t>th</w:t>
      </w:r>
      <w:proofErr w:type="spellEnd"/>
      <w:r w:rsidR="00D41554">
        <w:t xml:space="preserve"> [against] all the spirits of</w:t>
      </w:r>
      <w:r w:rsidR="00AD6C21">
        <w:t xml:space="preserve"> </w:t>
      </w:r>
      <w:r w:rsidR="00D41554">
        <w:t>… the gods’.</w:t>
      </w:r>
    </w:p>
    <w:p w14:paraId="39F32207" w14:textId="6B854725" w:rsidR="00D41554" w:rsidRDefault="00D41554" w:rsidP="00D41554">
      <w:r>
        <w:t>● 1 Enoch 16:10 ‘He will summon</w:t>
      </w:r>
      <w:r>
        <w:t xml:space="preserve"> </w:t>
      </w:r>
      <w:r>
        <w:t>all the host of heaven ...</w:t>
      </w:r>
      <w:r w:rsidR="00AD6C21">
        <w:t xml:space="preserve"> </w:t>
      </w:r>
      <w:r>
        <w:t xml:space="preserve">the angels of power and all the </w:t>
      </w:r>
      <w:proofErr w:type="spellStart"/>
      <w:r>
        <w:t>ngels</w:t>
      </w:r>
      <w:proofErr w:type="spellEnd"/>
      <w:r>
        <w:t xml:space="preserve"> of the </w:t>
      </w:r>
      <w:proofErr w:type="gramStart"/>
      <w:r>
        <w:t>principalities’</w:t>
      </w:r>
      <w:proofErr w:type="gramEnd"/>
      <w:r>
        <w:t>.</w:t>
      </w:r>
    </w:p>
    <w:p w14:paraId="3CCE79F0" w14:textId="5CA57C8A" w:rsidR="00D41554" w:rsidRDefault="00553EE7" w:rsidP="00D41554">
      <w:r>
        <w:t>Cultural background</w:t>
      </w:r>
    </w:p>
    <w:p w14:paraId="6E2CDE5E" w14:textId="49D24389" w:rsidR="00553EE7" w:rsidRDefault="00553EE7" w:rsidP="00553EE7">
      <w:pPr>
        <w:ind w:left="720" w:hanging="720"/>
      </w:pPr>
      <w:r w:rsidRPr="00553EE7">
        <w:rPr>
          <w:i/>
          <w:iCs/>
        </w:rPr>
        <w:t>Pagans:</w:t>
      </w:r>
      <w:r>
        <w:t xml:space="preserve"> Believed the world was run by fate. Mystery cults offered power to free initiates from fate. ‘Men ... even if they do not want to, they will be compelled in any case to follow what is destined.” (Hippolytus, Refutation of all heresies, 3rd cent. BCE)</w:t>
      </w:r>
    </w:p>
    <w:p w14:paraId="3CDCB470" w14:textId="516B811C" w:rsidR="00553EE7" w:rsidRDefault="00553EE7" w:rsidP="00553EE7">
      <w:pPr>
        <w:ind w:left="720" w:hanging="720"/>
      </w:pPr>
      <w:r w:rsidRPr="00553EE7">
        <w:rPr>
          <w:i/>
          <w:iCs/>
        </w:rPr>
        <w:t>Jews:</w:t>
      </w:r>
      <w:r>
        <w:t xml:space="preserve"> Believed that only Israel was free from spirit rulers. ‘</w:t>
      </w:r>
      <w:proofErr w:type="gramStart"/>
      <w:r>
        <w:t>Over all</w:t>
      </w:r>
      <w:proofErr w:type="gramEnd"/>
      <w:r>
        <w:t xml:space="preserve"> hath He placed spirits in authority to lead them astray from Him. But over Israel He did not appoint any angel or spirit, for He alone is their ruler’. Jubilees 15:32</w:t>
      </w:r>
    </w:p>
    <w:p w14:paraId="53A7B131" w14:textId="236EE5A9" w:rsidR="00553EE7" w:rsidRDefault="00356E46" w:rsidP="00C55C4B">
      <w:pPr>
        <w:ind w:left="720" w:hanging="720"/>
      </w:pPr>
      <w:r>
        <w:rPr>
          <w:i/>
          <w:iCs/>
          <w:noProof/>
        </w:rPr>
        <mc:AlternateContent>
          <mc:Choice Requires="wps">
            <w:drawing>
              <wp:anchor distT="0" distB="0" distL="114300" distR="114300" simplePos="0" relativeHeight="251660288" behindDoc="0" locked="0" layoutInCell="1" allowOverlap="1" wp14:anchorId="706D4B93" wp14:editId="7570FDA8">
                <wp:simplePos x="0" y="0"/>
                <wp:positionH relativeFrom="column">
                  <wp:posOffset>839637</wp:posOffset>
                </wp:positionH>
                <wp:positionV relativeFrom="paragraph">
                  <wp:posOffset>335424</wp:posOffset>
                </wp:positionV>
                <wp:extent cx="2967487" cy="2265871"/>
                <wp:effectExtent l="19050" t="38100" r="42545" b="20320"/>
                <wp:wrapNone/>
                <wp:docPr id="5" name="Straight Arrow Connector 5"/>
                <wp:cNvGraphicFramePr/>
                <a:graphic xmlns:a="http://schemas.openxmlformats.org/drawingml/2006/main">
                  <a:graphicData uri="http://schemas.microsoft.com/office/word/2010/wordprocessingShape">
                    <wps:wsp>
                      <wps:cNvCnPr/>
                      <wps:spPr>
                        <a:xfrm flipV="1">
                          <a:off x="0" y="0"/>
                          <a:ext cx="2967487" cy="2265871"/>
                        </a:xfrm>
                        <a:prstGeom prst="straightConnector1">
                          <a:avLst/>
                        </a:prstGeom>
                        <a:ln w="3810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F6C7D5C" id="_x0000_t32" coordsize="21600,21600" o:spt="32" o:oned="t" path="m,l21600,21600e" filled="f">
                <v:path arrowok="t" fillok="f" o:connecttype="none"/>
                <o:lock v:ext="edit" shapetype="t"/>
              </v:shapetype>
              <v:shape id="Straight Arrow Connector 5" o:spid="_x0000_s1026" type="#_x0000_t32" style="position:absolute;margin-left:66.1pt;margin-top:26.4pt;width:233.65pt;height:178.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Ds5gEAABkEAAAOAAAAZHJzL2Uyb0RvYy54bWysU8GO0zAQvSPxD5bvNGmAtls13UOX5YJg&#10;BSx31xknlhzbsoem/XvGTpplQRxA5GDF9rw3b96Md7fn3rAThKidrflyUXIGVrpG27bmj1/vX204&#10;iyhsI4yzUPMLRH67f/liN/gtVK5zpoHAiMTG7eBr3iH6bVFE2UEv4sJ5sHSpXOgF0ja0RRPEQOy9&#10;KaqyXBWDC40PTkKMdHo3XvJ95lcKJH5SKgIyU3PShnkNeT2mtdjvxLYNwndaTjLEP6johbaUdKa6&#10;EyjY96B/o+q1DC46hQvp+sIppSXkGqiaZflLNV864SHXQuZEP9sU/x+t/Hg62IdANgw+bqN/CKmK&#10;swo9U0b7b9TTXBcpZeds22W2Dc7IJB1WN6v1m82aM0l3VbV6u1kvk7HFSJQIfYj4HlzP0k/NIwah&#10;2w4PzlpqkQtjEnH6EHEEXgEJbCwbav56syzLrCU6o5t7bUy6jKE9HkxgJ0EdPpTpm3I/C0OhzTvb&#10;MLx4mkIMWtjWwBRpLIl9qj//4cXAmPwzKKYbqnMUmUcT5pRCSrBYzUwUnWCK5M3ASXaa6T8Bp/gE&#10;hTy2fwOeETmzsziDe21dGE17nh3P1xapMf7qwFh3suDomkuejGwNzV/u6PRW0oD/vM/wpxe9/wEA&#10;AP//AwBQSwMEFAAGAAgAAAAhAL2Y18zdAAAACgEAAA8AAABkcnMvZG93bnJldi54bWxMj9FOhDAQ&#10;Rd9N/IdmTHxzy6KsgpSNMauPJuJ+QKFjIUunhHYB/XrHJ328mZM755b71Q1ixin0nhRsNwkIpNab&#10;nqyC48fLzQOIEDUZPXhCBV8YYF9dXpS6MH6hd5zraAWXUCi0gi7GsZAytB06HTZ+ROLbp5+cjhwn&#10;K82kFy53g0yTZCed7ok/dHrE5w7bU312Cpp4CEv9PWevx3javh1We2/totT11fr0CCLiGv9g+NVn&#10;dajYqfFnMkEMnG/TlFEFWcoTGMjyPAPRKLhL8h3IqpT/J1Q/AAAA//8DAFBLAQItABQABgAIAAAA&#10;IQC2gziS/gAAAOEBAAATAAAAAAAAAAAAAAAAAAAAAABbQ29udGVudF9UeXBlc10ueG1sUEsBAi0A&#10;FAAGAAgAAAAhADj9If/WAAAAlAEAAAsAAAAAAAAAAAAAAAAALwEAAF9yZWxzLy5yZWxzUEsBAi0A&#10;FAAGAAgAAAAhAE5CQOzmAQAAGQQAAA4AAAAAAAAAAAAAAAAALgIAAGRycy9lMm9Eb2MueG1sUEsB&#10;Ai0AFAAGAAgAAAAhAL2Y18zdAAAACgEAAA8AAAAAAAAAAAAAAAAAQAQAAGRycy9kb3ducmV2Lnht&#10;bFBLBQYAAAAABAAEAPMAAABKBQAAAAA=&#10;" strokecolor="#c00000" strokeweight="3pt">
                <v:stroke endarrow="block" joinstyle="miter"/>
              </v:shape>
            </w:pict>
          </mc:Fallback>
        </mc:AlternateContent>
      </w:r>
      <w:r w:rsidR="00553EE7" w:rsidRPr="00553EE7">
        <w:rPr>
          <w:i/>
          <w:iCs/>
        </w:rPr>
        <w:t>Christians:</w:t>
      </w:r>
      <w:r w:rsidR="00553EE7">
        <w:t xml:space="preserve"> believe that Jesus now</w:t>
      </w:r>
      <w:r w:rsidR="00553EE7">
        <w:t xml:space="preserve"> </w:t>
      </w:r>
      <w:r w:rsidR="00553EE7">
        <w:t>has ‘all authority in heaven and on earth’ Matt</w:t>
      </w:r>
      <w:r w:rsidR="00553EE7">
        <w:t>hew</w:t>
      </w:r>
      <w:r w:rsidR="00553EE7">
        <w:t xml:space="preserve"> 28:17</w:t>
      </w:r>
      <w:r w:rsidR="00C55C4B">
        <w:br/>
      </w:r>
    </w:p>
    <w:p w14:paraId="4275F350" w14:textId="6E99FAAB" w:rsidR="00553EE7" w:rsidRDefault="00C55C4B" w:rsidP="00C55C4B">
      <w:pPr>
        <w:jc w:val="center"/>
      </w:pPr>
      <w:r w:rsidRPr="00C55C4B">
        <w:drawing>
          <wp:inline distT="0" distB="0" distL="0" distR="0" wp14:anchorId="6ECA99E6" wp14:editId="47F26F99">
            <wp:extent cx="3815751" cy="2152067"/>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3838230" cy="2164745"/>
                    </a:xfrm>
                    <a:prstGeom prst="rect">
                      <a:avLst/>
                    </a:prstGeom>
                  </pic:spPr>
                </pic:pic>
              </a:graphicData>
            </a:graphic>
          </wp:inline>
        </w:drawing>
      </w:r>
    </w:p>
    <w:p w14:paraId="24325687" w14:textId="3A2E3BCE" w:rsidR="00C55C4B" w:rsidRDefault="00C55C4B" w:rsidP="00C55C4B"/>
    <w:p w14:paraId="1AB9219C" w14:textId="4CB8B9CA" w:rsidR="00C55C4B" w:rsidRPr="00C55C4B" w:rsidRDefault="00C55C4B" w:rsidP="00C55C4B">
      <w:pPr>
        <w:rPr>
          <w:b/>
          <w:bCs/>
        </w:rPr>
      </w:pPr>
      <w:r w:rsidRPr="00C55C4B">
        <w:rPr>
          <w:b/>
          <w:bCs/>
        </w:rPr>
        <w:t>Result #2</w:t>
      </w:r>
    </w:p>
    <w:p w14:paraId="06734F50" w14:textId="77777777" w:rsidR="00C55C4B" w:rsidRDefault="00C55C4B" w:rsidP="00C55C4B">
      <w:pPr>
        <w:ind w:firstLine="720"/>
      </w:pPr>
      <w:r w:rsidRPr="00C55C4B">
        <w:t xml:space="preserve">22 And God put all things under Christ’s </w:t>
      </w:r>
      <w:proofErr w:type="gramStart"/>
      <w:r w:rsidRPr="00C55C4B">
        <w:t>feet, and</w:t>
      </w:r>
      <w:proofErr w:type="gramEnd"/>
      <w:r w:rsidRPr="00C55C4B">
        <w:t xml:space="preserve"> gave him to the church as head over all things. </w:t>
      </w:r>
    </w:p>
    <w:p w14:paraId="3EFBC37B" w14:textId="5BB757EE" w:rsidR="00C55C4B" w:rsidRPr="00C55C4B" w:rsidRDefault="00C55C4B" w:rsidP="00C55C4B">
      <w:pPr>
        <w:rPr>
          <w:b/>
          <w:bCs/>
        </w:rPr>
      </w:pPr>
      <w:r w:rsidRPr="00C55C4B">
        <w:rPr>
          <w:b/>
          <w:bCs/>
        </w:rPr>
        <w:t>Result #</w:t>
      </w:r>
      <w:r w:rsidRPr="00C55C4B">
        <w:rPr>
          <w:b/>
          <w:bCs/>
        </w:rPr>
        <w:t>3</w:t>
      </w:r>
    </w:p>
    <w:p w14:paraId="340FEC2D" w14:textId="10B65C33" w:rsidR="00553EE7" w:rsidRDefault="00C55C4B" w:rsidP="00C55C4B">
      <w:pPr>
        <w:ind w:firstLine="720"/>
      </w:pPr>
      <w:r w:rsidRPr="00C55C4B">
        <w:t>23 Now the church is his body, the fullness of him who fills all in all.</w:t>
      </w:r>
    </w:p>
    <w:p w14:paraId="594D0CEC" w14:textId="77777777" w:rsidR="00C55C4B" w:rsidRDefault="00C55C4B" w:rsidP="00C55C4B">
      <w:pPr>
        <w:spacing w:after="0"/>
        <w:ind w:left="720" w:hanging="720"/>
      </w:pPr>
      <w:r w:rsidRPr="00B276A4">
        <w:rPr>
          <w:i/>
          <w:iCs/>
        </w:rPr>
        <w:t>Psa. 8.6</w:t>
      </w:r>
      <w:r>
        <w:t xml:space="preserve"> ‘You have given them dominion ... you have put all things under their feet’.</w:t>
      </w:r>
    </w:p>
    <w:p w14:paraId="7BF59465" w14:textId="47B74792" w:rsidR="00C55C4B" w:rsidRDefault="00C55C4B" w:rsidP="00C55C4B">
      <w:pPr>
        <w:spacing w:after="0"/>
        <w:ind w:left="720" w:hanging="720"/>
      </w:pPr>
      <w:r w:rsidRPr="00B276A4">
        <w:rPr>
          <w:i/>
          <w:iCs/>
        </w:rPr>
        <w:t xml:space="preserve">Query: </w:t>
      </w:r>
      <w:r>
        <w:t>Has Christ ceded his headship over the church to a human hierarchy? To a board of elected elders?</w:t>
      </w:r>
    </w:p>
    <w:p w14:paraId="174ADEA8" w14:textId="5D4199A8" w:rsidR="00C55C4B" w:rsidRDefault="00C55C4B" w:rsidP="00C55C4B">
      <w:pPr>
        <w:spacing w:after="0"/>
        <w:ind w:left="720" w:hanging="720"/>
      </w:pPr>
      <w:r w:rsidRPr="00B276A4">
        <w:rPr>
          <w:i/>
          <w:iCs/>
        </w:rPr>
        <w:t>Fullness:</w:t>
      </w:r>
      <w:r>
        <w:t xml:space="preserve"> Does this describe the church who are full of Christ? Or Christ, who is God’s fullness? Col 1:19 2:9</w:t>
      </w:r>
    </w:p>
    <w:p w14:paraId="459D488F" w14:textId="77777777" w:rsidR="00B276A4" w:rsidRDefault="00C55C4B" w:rsidP="00C55C4B">
      <w:pPr>
        <w:ind w:left="720" w:hanging="720"/>
      </w:pPr>
      <w:r w:rsidRPr="00B276A4">
        <w:rPr>
          <w:i/>
          <w:iCs/>
        </w:rPr>
        <w:t>In philosophy</w:t>
      </w:r>
      <w:r w:rsidR="00B276A4">
        <w:rPr>
          <w:i/>
          <w:iCs/>
        </w:rPr>
        <w:t>:</w:t>
      </w:r>
      <w:r>
        <w:t xml:space="preserve"> fullness = ‘the sum of the qualities that constitute something’. </w:t>
      </w:r>
    </w:p>
    <w:p w14:paraId="4A865545" w14:textId="0DC2938E" w:rsidR="00C55C4B" w:rsidRDefault="00C55C4B" w:rsidP="00C55C4B">
      <w:pPr>
        <w:ind w:left="720" w:hanging="720"/>
      </w:pPr>
      <w:r w:rsidRPr="00B276A4">
        <w:rPr>
          <w:i/>
          <w:iCs/>
        </w:rPr>
        <w:t>In Gnosticism</w:t>
      </w:r>
      <w:r w:rsidR="00B276A4" w:rsidRPr="00B276A4">
        <w:rPr>
          <w:i/>
          <w:iCs/>
        </w:rPr>
        <w:t>:</w:t>
      </w:r>
      <w:r>
        <w:t xml:space="preserve"> the angelic </w:t>
      </w:r>
      <w:proofErr w:type="spellStart"/>
      <w:r>
        <w:t>aeons</w:t>
      </w:r>
      <w:proofErr w:type="spellEnd"/>
      <w:r>
        <w:t>.</w:t>
      </w:r>
    </w:p>
    <w:sectPr w:rsidR="00C55C4B" w:rsidSect="00003B94">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26CE" w14:textId="77777777" w:rsidR="00E1620A" w:rsidRDefault="00E1620A" w:rsidP="00003B94">
      <w:pPr>
        <w:spacing w:after="0" w:line="240" w:lineRule="auto"/>
      </w:pPr>
      <w:r>
        <w:separator/>
      </w:r>
    </w:p>
  </w:endnote>
  <w:endnote w:type="continuationSeparator" w:id="0">
    <w:p w14:paraId="32F8CBD1" w14:textId="77777777" w:rsidR="00E1620A" w:rsidRDefault="00E1620A" w:rsidP="0000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77602"/>
      <w:docPartObj>
        <w:docPartGallery w:val="Page Numbers (Bottom of Page)"/>
        <w:docPartUnique/>
      </w:docPartObj>
    </w:sdtPr>
    <w:sdtEndPr>
      <w:rPr>
        <w:noProof/>
      </w:rPr>
    </w:sdtEndPr>
    <w:sdtContent>
      <w:p w14:paraId="00A49A53" w14:textId="68CED078" w:rsidR="00003B94" w:rsidRDefault="00003B94" w:rsidP="00003B94">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9001"/>
      <w:docPartObj>
        <w:docPartGallery w:val="Page Numbers (Bottom of Page)"/>
        <w:docPartUnique/>
      </w:docPartObj>
    </w:sdtPr>
    <w:sdtEndPr>
      <w:rPr>
        <w:noProof/>
      </w:rPr>
    </w:sdtEndPr>
    <w:sdtContent>
      <w:p w14:paraId="0BD7EFD4" w14:textId="23445DDE" w:rsidR="00003B94" w:rsidRDefault="00003B94" w:rsidP="00003B94">
        <w:pPr>
          <w:pStyle w:val="Footer"/>
          <w:jc w:val="cen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6715" w14:textId="77777777" w:rsidR="00E1620A" w:rsidRDefault="00E1620A" w:rsidP="00003B94">
      <w:pPr>
        <w:spacing w:after="0" w:line="240" w:lineRule="auto"/>
      </w:pPr>
      <w:r>
        <w:separator/>
      </w:r>
    </w:p>
  </w:footnote>
  <w:footnote w:type="continuationSeparator" w:id="0">
    <w:p w14:paraId="7BB897E9" w14:textId="77777777" w:rsidR="00E1620A" w:rsidRDefault="00E1620A" w:rsidP="0000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4705" w14:textId="7E276248" w:rsidR="00003B94" w:rsidRDefault="00003B94" w:rsidP="00003B94">
    <w:pPr>
      <w:pStyle w:val="Header"/>
      <w:jc w:val="center"/>
    </w:pPr>
    <w:r w:rsidRPr="00A94072">
      <w:rPr>
        <w:b/>
        <w:bCs/>
      </w:rPr>
      <w:t>GUIDE TO EPHESIANS 1:15-23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94"/>
    <w:rsid w:val="00003B94"/>
    <w:rsid w:val="00120D13"/>
    <w:rsid w:val="00356E46"/>
    <w:rsid w:val="00553EE7"/>
    <w:rsid w:val="008E4E1F"/>
    <w:rsid w:val="00A94072"/>
    <w:rsid w:val="00AD6C21"/>
    <w:rsid w:val="00B276A4"/>
    <w:rsid w:val="00C55C4B"/>
    <w:rsid w:val="00D24F94"/>
    <w:rsid w:val="00D41554"/>
    <w:rsid w:val="00E1620A"/>
    <w:rsid w:val="00F90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14DC"/>
  <w15:chartTrackingRefBased/>
  <w15:docId w15:val="{999D5BCF-563F-44E9-9868-97538AE6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94"/>
  </w:style>
  <w:style w:type="paragraph" w:styleId="Footer">
    <w:name w:val="footer"/>
    <w:basedOn w:val="Normal"/>
    <w:link w:val="FooterChar"/>
    <w:uiPriority w:val="99"/>
    <w:unhideWhenUsed/>
    <w:rsid w:val="0000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7T22:14:45.668"/>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cp:lastModifiedBy>
  <cp:revision>5</cp:revision>
  <cp:lastPrinted>2022-08-17T22:16:00Z</cp:lastPrinted>
  <dcterms:created xsi:type="dcterms:W3CDTF">2022-08-17T21:40:00Z</dcterms:created>
  <dcterms:modified xsi:type="dcterms:W3CDTF">2022-08-17T22:17:00Z</dcterms:modified>
</cp:coreProperties>
</file>