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18365" w14:textId="77777777" w:rsidR="00972414" w:rsidRPr="0004388F" w:rsidRDefault="00972414" w:rsidP="00972414">
      <w:pPr>
        <w:spacing w:before="0" w:after="240"/>
        <w:jc w:val="center"/>
        <w:rPr>
          <w:szCs w:val="24"/>
          <w:lang w:val="fr-FR" w:eastAsia="fr-FR"/>
        </w:rPr>
      </w:pPr>
      <w:r w:rsidRPr="0004388F">
        <w:rPr>
          <w:rFonts w:ascii="Arial" w:hAnsi="Arial" w:cs="Arial"/>
          <w:b/>
          <w:bCs/>
          <w:sz w:val="28"/>
          <w:szCs w:val="28"/>
          <w:lang w:val="fr-FR" w:eastAsia="fr-FR"/>
        </w:rPr>
        <w:t xml:space="preserve">Moïse et la </w:t>
      </w:r>
      <w:r>
        <w:rPr>
          <w:rFonts w:ascii="Arial" w:hAnsi="Arial" w:cs="Arial"/>
          <w:b/>
          <w:bCs/>
          <w:sz w:val="28"/>
          <w:szCs w:val="28"/>
          <w:lang w:val="fr-FR" w:eastAsia="fr-FR"/>
        </w:rPr>
        <w:t>L</w:t>
      </w:r>
      <w:r w:rsidRPr="0004388F">
        <w:rPr>
          <w:rFonts w:ascii="Arial" w:hAnsi="Arial" w:cs="Arial"/>
          <w:b/>
          <w:bCs/>
          <w:sz w:val="28"/>
          <w:szCs w:val="28"/>
          <w:lang w:val="fr-FR" w:eastAsia="fr-FR"/>
        </w:rPr>
        <w:t xml:space="preserve">oi de </w:t>
      </w:r>
      <w:r>
        <w:rPr>
          <w:rFonts w:ascii="Arial" w:hAnsi="Arial" w:cs="Arial"/>
          <w:b/>
          <w:bCs/>
          <w:sz w:val="28"/>
          <w:szCs w:val="28"/>
          <w:lang w:val="fr-FR" w:eastAsia="fr-FR"/>
        </w:rPr>
        <w:t>l</w:t>
      </w:r>
      <w:r w:rsidR="007A6A1F">
        <w:rPr>
          <w:rFonts w:ascii="Arial" w:hAnsi="Arial" w:cs="Arial"/>
          <w:b/>
          <w:bCs/>
          <w:sz w:val="28"/>
          <w:szCs w:val="28"/>
          <w:lang w:val="fr-FR" w:eastAsia="fr-FR"/>
        </w:rPr>
        <w:t>’</w:t>
      </w:r>
      <w:r>
        <w:rPr>
          <w:rFonts w:ascii="Arial" w:hAnsi="Arial" w:cs="Arial"/>
          <w:b/>
          <w:bCs/>
          <w:sz w:val="28"/>
          <w:szCs w:val="28"/>
          <w:lang w:val="fr-FR" w:eastAsia="fr-FR"/>
        </w:rPr>
        <w:t>Ancien</w:t>
      </w:r>
      <w:r w:rsidRPr="0004388F">
        <w:rPr>
          <w:rFonts w:ascii="Arial" w:hAnsi="Arial" w:cs="Arial"/>
          <w:b/>
          <w:bCs/>
          <w:sz w:val="28"/>
          <w:szCs w:val="28"/>
          <w:lang w:val="fr-FR" w:eastAsia="fr-F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FR" w:eastAsia="fr-FR"/>
        </w:rPr>
        <w:t>Testament</w:t>
      </w:r>
    </w:p>
    <w:p w14:paraId="45CA99C0" w14:textId="77777777" w:rsidR="00972414" w:rsidRPr="00DB6B6D" w:rsidRDefault="00972414" w:rsidP="00972414">
      <w:pPr>
        <w:spacing w:before="60" w:after="240"/>
        <w:jc w:val="center"/>
        <w:rPr>
          <w:b/>
          <w:bCs/>
          <w:sz w:val="20"/>
          <w:lang w:val="fr-FR" w:eastAsia="fr-FR"/>
        </w:rPr>
      </w:pPr>
      <w:r w:rsidRPr="00DB6B6D">
        <w:rPr>
          <w:rFonts w:ascii="Arial" w:hAnsi="Arial" w:cs="Arial"/>
          <w:b/>
          <w:bCs/>
          <w:szCs w:val="24"/>
          <w:lang w:val="fr-FR" w:eastAsia="fr-FR"/>
        </w:rPr>
        <w:t>Partie 3 sur le Pentateuque</w:t>
      </w:r>
      <w:r w:rsidR="00016F53" w:rsidRPr="00DB6B6D">
        <w:rPr>
          <w:rFonts w:ascii="Arial" w:hAnsi="Arial" w:cs="Arial"/>
          <w:b/>
          <w:bCs/>
          <w:szCs w:val="24"/>
          <w:lang w:val="fr-FR" w:eastAsia="fr-FR"/>
        </w:rPr>
        <w:t xml:space="preserve"> : </w:t>
      </w:r>
      <w:r w:rsidRPr="00DB6B6D">
        <w:rPr>
          <w:rFonts w:ascii="Arial" w:hAnsi="Arial" w:cs="Arial"/>
          <w:b/>
          <w:bCs/>
          <w:szCs w:val="24"/>
          <w:lang w:val="fr-FR" w:eastAsia="fr-FR"/>
        </w:rPr>
        <w:t>Exode, la loi que Dieu a donnée.</w:t>
      </w:r>
    </w:p>
    <w:p w14:paraId="08792F59" w14:textId="77777777" w:rsidR="00972414" w:rsidRPr="003F0CEF" w:rsidRDefault="00972414" w:rsidP="00972414">
      <w:pPr>
        <w:spacing w:after="240"/>
        <w:jc w:val="center"/>
        <w:rPr>
          <w:rFonts w:ascii="Arial" w:hAnsi="Arial" w:cs="Arial"/>
          <w:szCs w:val="24"/>
          <w:lang w:val="fr-FR" w:eastAsia="fr-FR"/>
        </w:rPr>
      </w:pPr>
      <w:r w:rsidRPr="003F0CEF">
        <w:rPr>
          <w:rFonts w:ascii="Arial" w:hAnsi="Arial" w:cs="Arial"/>
          <w:sz w:val="20"/>
          <w:lang w:val="fr-FR" w:eastAsia="fr-FR"/>
        </w:rPr>
        <w:t>Ceux qui enseignent des enfants devraient lire l</w:t>
      </w:r>
      <w:r w:rsidR="007A6A1F">
        <w:rPr>
          <w:rFonts w:ascii="Arial" w:hAnsi="Arial" w:cs="Arial"/>
          <w:sz w:val="20"/>
          <w:lang w:val="fr-FR" w:eastAsia="fr-FR"/>
        </w:rPr>
        <w:t>’</w:t>
      </w:r>
      <w:r w:rsidRPr="003F0CEF">
        <w:rPr>
          <w:rFonts w:ascii="Arial" w:hAnsi="Arial" w:cs="Arial"/>
          <w:sz w:val="20"/>
          <w:lang w:val="fr-FR" w:eastAsia="fr-FR"/>
        </w:rPr>
        <w:t>étude n</w:t>
      </w:r>
      <w:r w:rsidRPr="003F0CEF">
        <w:rPr>
          <w:rFonts w:ascii="Arial" w:hAnsi="Arial" w:cs="Arial"/>
          <w:sz w:val="20"/>
          <w:vertAlign w:val="superscript"/>
          <w:lang w:val="fr-FR" w:eastAsia="fr-FR"/>
        </w:rPr>
        <w:t>o</w:t>
      </w:r>
      <w:r w:rsidRPr="003F0CEF">
        <w:rPr>
          <w:rFonts w:ascii="Arial" w:hAnsi="Arial" w:cs="Arial"/>
          <w:sz w:val="20"/>
          <w:lang w:val="fr-FR" w:eastAsia="fr-FR"/>
        </w:rPr>
        <w:t xml:space="preserve"> 32 pour enfants.</w:t>
      </w:r>
    </w:p>
    <w:p w14:paraId="2C1A1F95" w14:textId="77777777" w:rsidR="00972414" w:rsidRPr="00DB6B6D" w:rsidRDefault="00972414" w:rsidP="00E05D15">
      <w:pPr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Prière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  <w:r w:rsidRPr="00DB6B6D">
        <w:rPr>
          <w:sz w:val="22"/>
          <w:szCs w:val="22"/>
          <w:lang w:val="fr-FR" w:eastAsia="fr-FR"/>
        </w:rPr>
        <w:t xml:space="preserve">« Veuille nous aider à comprendre </w:t>
      </w:r>
      <w:r w:rsidR="00E05D15" w:rsidRPr="00DB6B6D">
        <w:rPr>
          <w:sz w:val="22"/>
          <w:szCs w:val="22"/>
          <w:lang w:val="fr-FR" w:eastAsia="fr-FR"/>
        </w:rPr>
        <w:t>l</w:t>
      </w:r>
      <w:r w:rsidR="007A6A1F" w:rsidRPr="00DB6B6D">
        <w:rPr>
          <w:sz w:val="22"/>
          <w:szCs w:val="22"/>
          <w:lang w:val="fr-FR" w:eastAsia="fr-FR"/>
        </w:rPr>
        <w:t>’</w:t>
      </w:r>
      <w:r w:rsidR="00E05D15" w:rsidRPr="00DB6B6D">
        <w:rPr>
          <w:sz w:val="22"/>
          <w:szCs w:val="22"/>
          <w:lang w:val="fr-FR" w:eastAsia="fr-FR"/>
        </w:rPr>
        <w:t>importance</w:t>
      </w:r>
      <w:r w:rsidRPr="00DB6B6D">
        <w:rPr>
          <w:sz w:val="22"/>
          <w:szCs w:val="22"/>
          <w:lang w:val="fr-FR" w:eastAsia="fr-FR"/>
        </w:rPr>
        <w:t xml:space="preserve"> </w:t>
      </w:r>
      <w:r w:rsidR="00E05D15" w:rsidRPr="00DB6B6D">
        <w:rPr>
          <w:sz w:val="22"/>
          <w:szCs w:val="22"/>
          <w:lang w:val="fr-FR" w:eastAsia="fr-FR"/>
        </w:rPr>
        <w:t xml:space="preserve">pour nous </w:t>
      </w:r>
      <w:r w:rsidRPr="00DB6B6D">
        <w:rPr>
          <w:sz w:val="22"/>
          <w:szCs w:val="22"/>
          <w:lang w:val="fr-FR" w:eastAsia="fr-FR"/>
        </w:rPr>
        <w:t>des commandements que tu as donnés à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Israël antique. »</w:t>
      </w:r>
    </w:p>
    <w:p w14:paraId="013A5E17" w14:textId="77777777" w:rsidR="00972414" w:rsidRPr="00DB6B6D" w:rsidRDefault="00972414" w:rsidP="00972414">
      <w:pPr>
        <w:numPr>
          <w:ilvl w:val="0"/>
          <w:numId w:val="4"/>
        </w:numPr>
        <w:tabs>
          <w:tab w:val="clear" w:pos="720"/>
          <w:tab w:val="left" w:pos="360"/>
        </w:tabs>
        <w:spacing w:before="180"/>
        <w:ind w:left="360"/>
        <w:rPr>
          <w:rFonts w:ascii="Arial" w:hAnsi="Arial" w:cs="Arial"/>
          <w:b/>
          <w:sz w:val="22"/>
          <w:szCs w:val="18"/>
          <w:lang w:val="fr-FR"/>
        </w:rPr>
      </w:pPr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Préparez </w:t>
      </w:r>
      <w:proofErr w:type="gramStart"/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vos cœur</w:t>
      </w:r>
      <w:proofErr w:type="gramEnd"/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 et esprit avec la Parole de Dieu.</w:t>
      </w:r>
    </w:p>
    <w:p w14:paraId="37384C5B" w14:textId="77777777" w:rsidR="00972414" w:rsidRPr="00DB6B6D" w:rsidRDefault="00972414" w:rsidP="00FA041F">
      <w:pPr>
        <w:spacing w:after="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Lisez</w:t>
      </w:r>
      <w:r w:rsidRPr="00DB6B6D">
        <w:rPr>
          <w:sz w:val="22"/>
          <w:szCs w:val="22"/>
          <w:lang w:val="fr-FR" w:eastAsia="fr-FR"/>
        </w:rPr>
        <w:t xml:space="preserve"> </w:t>
      </w:r>
      <w:r w:rsidRPr="00DB6B6D">
        <w:rPr>
          <w:b/>
          <w:bCs/>
          <w:sz w:val="22"/>
          <w:szCs w:val="22"/>
          <w:lang w:val="fr-FR" w:eastAsia="fr-FR"/>
        </w:rPr>
        <w:t>Exode 19</w:t>
      </w:r>
      <w:r w:rsidRPr="00DB6B6D">
        <w:rPr>
          <w:sz w:val="22"/>
          <w:szCs w:val="22"/>
          <w:lang w:val="fr-FR" w:eastAsia="fr-FR"/>
        </w:rPr>
        <w:t xml:space="preserve"> pour y </w:t>
      </w:r>
      <w:r w:rsidR="00FA041F" w:rsidRPr="00DB6B6D">
        <w:rPr>
          <w:sz w:val="22"/>
          <w:szCs w:val="22"/>
          <w:lang w:val="fr-FR" w:eastAsia="fr-FR"/>
        </w:rPr>
        <w:t>chercher</w:t>
      </w:r>
      <w:r w:rsidRPr="00DB6B6D">
        <w:rPr>
          <w:sz w:val="22"/>
          <w:szCs w:val="22"/>
          <w:lang w:val="fr-FR" w:eastAsia="fr-FR"/>
        </w:rPr>
        <w:t xml:space="preserve"> comment Dieu a disposé son peuple à recevoir ses Dix Commandements, qui sont le cœur et la base de la loi de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Ancien Testament.</w:t>
      </w:r>
    </w:p>
    <w:p w14:paraId="57680CA8" w14:textId="6B89EB88" w:rsidR="00DB6B6D" w:rsidRPr="00DB6B6D" w:rsidRDefault="008146F8" w:rsidP="00DB6B6D">
      <w:pPr>
        <w:jc w:val="center"/>
        <w:rPr>
          <w:i/>
          <w:iCs/>
          <w:sz w:val="20"/>
          <w:lang w:val="fr-FR" w:eastAsia="fr-FR"/>
        </w:rPr>
      </w:pPr>
      <w:r>
        <w:rPr>
          <w:noProof/>
          <w:lang w:val="en-US"/>
        </w:rPr>
        <w:drawing>
          <wp:inline distT="0" distB="0" distL="0" distR="0" wp14:editId="067F2982">
            <wp:extent cx="1671178" cy="162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B6B6D">
        <w:rPr>
          <w:i/>
          <w:iCs/>
          <w:sz w:val="20"/>
          <w:lang w:val="fr-FR" w:eastAsia="fr-FR"/>
        </w:rPr>
        <w:br/>
      </w:r>
      <w:r w:rsidR="00DB6B6D" w:rsidRPr="00DB6B6D">
        <w:rPr>
          <w:i/>
          <w:iCs/>
          <w:sz w:val="20"/>
          <w:lang w:val="fr-FR" w:eastAsia="fr-FR"/>
        </w:rPr>
        <w:t>Moïse a reçu les dix commandements inscrits sur deux tablettes en pierre</w:t>
      </w:r>
      <w:r w:rsidR="00DB6B6D">
        <w:rPr>
          <w:i/>
          <w:iCs/>
          <w:sz w:val="20"/>
          <w:lang w:val="fr-FR" w:eastAsia="fr-FR"/>
        </w:rPr>
        <w:br/>
      </w:r>
    </w:p>
    <w:p w14:paraId="01DC48D1" w14:textId="3D0C076F" w:rsidR="00972414" w:rsidRPr="0004388F" w:rsidRDefault="00972414" w:rsidP="00972414">
      <w:pPr>
        <w:jc w:val="center"/>
        <w:rPr>
          <w:szCs w:val="24"/>
          <w:lang w:val="fr-FR" w:eastAsia="fr-FR"/>
        </w:rPr>
      </w:pPr>
      <w:r w:rsidRPr="00DB6B6D">
        <w:rPr>
          <w:rFonts w:ascii="Arial" w:hAnsi="Arial" w:cs="Arial"/>
          <w:b/>
          <w:bCs/>
          <w:sz w:val="20"/>
          <w:u w:val="single"/>
          <w:lang w:val="fr-FR" w:eastAsia="fr-FR"/>
        </w:rPr>
        <w:t xml:space="preserve">Les </w:t>
      </w:r>
      <w:r w:rsidR="00920F86" w:rsidRPr="00DB6B6D">
        <w:rPr>
          <w:rFonts w:ascii="Arial" w:hAnsi="Arial" w:cs="Arial"/>
          <w:b/>
          <w:bCs/>
          <w:sz w:val="20"/>
          <w:u w:val="single"/>
          <w:lang w:val="fr-FR" w:eastAsia="fr-FR"/>
        </w:rPr>
        <w:t>dix commandements</w:t>
      </w:r>
      <w:r w:rsidR="00920F86">
        <w:rPr>
          <w:rFonts w:ascii="Arial" w:hAnsi="Arial" w:cs="Arial"/>
          <w:b/>
          <w:bCs/>
          <w:sz w:val="20"/>
          <w:lang w:val="fr-FR" w:eastAsia="fr-FR"/>
        </w:rPr>
        <w:t xml:space="preserve"> </w:t>
      </w:r>
      <w:r w:rsidRPr="0004388F">
        <w:rPr>
          <w:rFonts w:ascii="Arial" w:hAnsi="Arial" w:cs="Arial"/>
          <w:b/>
          <w:bCs/>
          <w:sz w:val="20"/>
          <w:lang w:val="fr-FR" w:eastAsia="fr-FR"/>
        </w:rPr>
        <w:t>(abrégés)</w:t>
      </w:r>
    </w:p>
    <w:p w14:paraId="7AE21C64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N</w:t>
      </w:r>
      <w:r w:rsidR="007A6A1F">
        <w:rPr>
          <w:rFonts w:ascii="Arial" w:hAnsi="Arial" w:cs="Arial"/>
          <w:b/>
          <w:bCs/>
          <w:sz w:val="18"/>
          <w:szCs w:val="18"/>
          <w:lang w:val="fr-FR" w:eastAsia="fr-FR"/>
        </w:rPr>
        <w:t>’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ayez aucun autre Dieu </w:t>
      </w:r>
      <w:r>
        <w:rPr>
          <w:rFonts w:ascii="Arial" w:hAnsi="Arial" w:cs="Arial"/>
          <w:b/>
          <w:bCs/>
          <w:sz w:val="18"/>
          <w:szCs w:val="18"/>
          <w:lang w:val="fr-FR" w:eastAsia="fr-FR"/>
        </w:rPr>
        <w:t>que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 moi.</w:t>
      </w:r>
    </w:p>
    <w:p w14:paraId="4F681773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N</w:t>
      </w:r>
      <w:r w:rsidR="007A6A1F">
        <w:rPr>
          <w:rFonts w:ascii="Arial" w:hAnsi="Arial" w:cs="Arial"/>
          <w:b/>
          <w:bCs/>
          <w:sz w:val="18"/>
          <w:szCs w:val="18"/>
          <w:lang w:val="fr-FR" w:eastAsia="fr-FR"/>
        </w:rPr>
        <w:t>’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ayez </w:t>
      </w:r>
      <w:r w:rsidR="00E05D15"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aucune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 idole.</w:t>
      </w:r>
    </w:p>
    <w:p w14:paraId="67586F91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Ne prenez pas le nom de </w:t>
      </w:r>
      <w:r w:rsidR="00016F53">
        <w:rPr>
          <w:rFonts w:ascii="Arial" w:hAnsi="Arial" w:cs="Arial"/>
          <w:b/>
          <w:bCs/>
          <w:sz w:val="18"/>
          <w:szCs w:val="18"/>
          <w:lang w:val="fr-FR" w:eastAsia="fr-FR"/>
        </w:rPr>
        <w:t>l</w:t>
      </w:r>
      <w:r w:rsidR="007A6A1F">
        <w:rPr>
          <w:rFonts w:ascii="Arial" w:hAnsi="Arial" w:cs="Arial"/>
          <w:b/>
          <w:bCs/>
          <w:sz w:val="18"/>
          <w:szCs w:val="18"/>
          <w:lang w:val="fr-FR" w:eastAsia="fr-FR"/>
        </w:rPr>
        <w:t>’</w:t>
      </w:r>
      <w:r w:rsidR="00016F53">
        <w:rPr>
          <w:rFonts w:ascii="Arial" w:hAnsi="Arial" w:cs="Arial"/>
          <w:b/>
          <w:bCs/>
          <w:sz w:val="18"/>
          <w:szCs w:val="18"/>
          <w:lang w:val="fr-FR" w:eastAsia="fr-FR"/>
        </w:rPr>
        <w:t>Éternel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 en vain.</w:t>
      </w:r>
    </w:p>
    <w:p w14:paraId="46BCF0E1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Reposez-vous 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le septième jour.</w:t>
      </w:r>
    </w:p>
    <w:p w14:paraId="5971D475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Honorez vo</w:t>
      </w:r>
      <w:r>
        <w:rPr>
          <w:rFonts w:ascii="Arial" w:hAnsi="Arial" w:cs="Arial"/>
          <w:b/>
          <w:bCs/>
          <w:sz w:val="18"/>
          <w:szCs w:val="18"/>
          <w:lang w:val="fr-FR" w:eastAsia="fr-FR"/>
        </w:rPr>
        <w:t>s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 père et mère.</w:t>
      </w:r>
    </w:p>
    <w:p w14:paraId="7EF07BD8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N</w:t>
      </w:r>
      <w:r w:rsidR="007A6A1F">
        <w:rPr>
          <w:rFonts w:ascii="Arial" w:hAnsi="Arial" w:cs="Arial"/>
          <w:b/>
          <w:bCs/>
          <w:sz w:val="18"/>
          <w:szCs w:val="18"/>
          <w:lang w:val="fr-FR" w:eastAsia="fr-FR"/>
        </w:rPr>
        <w:t>’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assassinez pas.</w:t>
      </w:r>
    </w:p>
    <w:p w14:paraId="6ACC0A86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Ne commettez pas </w:t>
      </w:r>
      <w:r>
        <w:rPr>
          <w:rFonts w:ascii="Arial" w:hAnsi="Arial" w:cs="Arial"/>
          <w:b/>
          <w:bCs/>
          <w:sz w:val="18"/>
          <w:szCs w:val="18"/>
          <w:lang w:val="fr-FR" w:eastAsia="fr-FR"/>
        </w:rPr>
        <w:t>d</w:t>
      </w:r>
      <w:r w:rsidR="007A6A1F">
        <w:rPr>
          <w:rFonts w:ascii="Arial" w:hAnsi="Arial" w:cs="Arial"/>
          <w:b/>
          <w:bCs/>
          <w:sz w:val="18"/>
          <w:szCs w:val="18"/>
          <w:lang w:val="fr-FR" w:eastAsia="fr-FR"/>
        </w:rPr>
        <w:t>’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adultère.</w:t>
      </w:r>
    </w:p>
    <w:p w14:paraId="30BC96AA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Ne </w:t>
      </w:r>
      <w:r w:rsidR="00016F53">
        <w:rPr>
          <w:rFonts w:ascii="Arial" w:hAnsi="Arial" w:cs="Arial"/>
          <w:b/>
          <w:bCs/>
          <w:sz w:val="18"/>
          <w:szCs w:val="18"/>
          <w:lang w:val="fr-FR" w:eastAsia="fr-FR"/>
        </w:rPr>
        <w:t>dérober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 pas.</w:t>
      </w:r>
    </w:p>
    <w:p w14:paraId="4DECC575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>
        <w:rPr>
          <w:rFonts w:ascii="Arial" w:hAnsi="Arial" w:cs="Arial"/>
          <w:b/>
          <w:bCs/>
          <w:sz w:val="18"/>
          <w:szCs w:val="18"/>
          <w:lang w:val="fr-FR" w:eastAsia="fr-FR"/>
        </w:rPr>
        <w:t>Ne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fr-FR" w:eastAsia="fr-FR"/>
        </w:rPr>
        <w:t xml:space="preserve">rendez pas de 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témoignage faux.</w:t>
      </w:r>
    </w:p>
    <w:p w14:paraId="0F600135" w14:textId="77777777" w:rsidR="00972414" w:rsidRPr="00016F53" w:rsidRDefault="00972414" w:rsidP="00DB6B6D">
      <w:pPr>
        <w:numPr>
          <w:ilvl w:val="0"/>
          <w:numId w:val="6"/>
        </w:numPr>
        <w:spacing w:before="60"/>
        <w:ind w:left="1980" w:hanging="90"/>
        <w:rPr>
          <w:rFonts w:ascii="Arial" w:hAnsi="Arial" w:cs="Arial"/>
          <w:b/>
          <w:bCs/>
          <w:sz w:val="18"/>
          <w:szCs w:val="18"/>
          <w:lang w:val="fr-FR" w:eastAsia="fr-FR"/>
        </w:rPr>
      </w:pP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Ne convoitez pas la propriété d</w:t>
      </w:r>
      <w:r w:rsidR="007A6A1F">
        <w:rPr>
          <w:rFonts w:ascii="Arial" w:hAnsi="Arial" w:cs="Arial"/>
          <w:b/>
          <w:bCs/>
          <w:sz w:val="18"/>
          <w:szCs w:val="18"/>
          <w:lang w:val="fr-FR" w:eastAsia="fr-FR"/>
        </w:rPr>
        <w:t>’</w:t>
      </w:r>
      <w:r w:rsidRPr="0004388F">
        <w:rPr>
          <w:rFonts w:ascii="Arial" w:hAnsi="Arial" w:cs="Arial"/>
          <w:b/>
          <w:bCs/>
          <w:sz w:val="18"/>
          <w:szCs w:val="18"/>
          <w:lang w:val="fr-FR" w:eastAsia="fr-FR"/>
        </w:rPr>
        <w:t>autrui</w:t>
      </w:r>
      <w:r>
        <w:rPr>
          <w:rFonts w:ascii="Arial" w:hAnsi="Arial" w:cs="Arial"/>
          <w:b/>
          <w:bCs/>
          <w:sz w:val="18"/>
          <w:szCs w:val="18"/>
          <w:lang w:val="fr-FR" w:eastAsia="fr-FR"/>
        </w:rPr>
        <w:t>.</w:t>
      </w:r>
    </w:p>
    <w:p w14:paraId="711B10B6" w14:textId="77777777" w:rsidR="00972414" w:rsidRPr="00DB6B6D" w:rsidRDefault="00016F53" w:rsidP="00016F53">
      <w:pPr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lastRenderedPageBreak/>
        <w:t>Cherchez</w:t>
      </w:r>
      <w:r w:rsidR="00972414" w:rsidRPr="00DB6B6D">
        <w:rPr>
          <w:b/>
          <w:bCs/>
          <w:sz w:val="22"/>
          <w:szCs w:val="22"/>
          <w:lang w:val="fr-FR" w:eastAsia="fr-FR"/>
        </w:rPr>
        <w:t xml:space="preserve"> en Exode 20</w:t>
      </w:r>
      <w:r w:rsidRPr="00DB6B6D">
        <w:rPr>
          <w:b/>
          <w:bCs/>
          <w:sz w:val="22"/>
          <w:szCs w:val="22"/>
          <w:lang w:val="fr-FR" w:eastAsia="fr-FR"/>
        </w:rPr>
        <w:t xml:space="preserve"> : </w:t>
      </w:r>
      <w:r w:rsidR="00972414" w:rsidRPr="00DB6B6D">
        <w:rPr>
          <w:b/>
          <w:bCs/>
          <w:sz w:val="22"/>
          <w:szCs w:val="22"/>
          <w:lang w:val="fr-FR" w:eastAsia="fr-FR"/>
        </w:rPr>
        <w:t>1</w:t>
      </w:r>
      <w:r w:rsidRPr="00DB6B6D">
        <w:rPr>
          <w:b/>
          <w:bCs/>
          <w:sz w:val="22"/>
          <w:szCs w:val="22"/>
          <w:lang w:val="fr-FR" w:eastAsia="fr-FR"/>
        </w:rPr>
        <w:t xml:space="preserve"> à </w:t>
      </w:r>
      <w:r w:rsidR="00972414" w:rsidRPr="00DB6B6D">
        <w:rPr>
          <w:b/>
          <w:bCs/>
          <w:sz w:val="22"/>
          <w:szCs w:val="22"/>
          <w:lang w:val="fr-FR" w:eastAsia="fr-FR"/>
        </w:rPr>
        <w:t>17</w:t>
      </w:r>
      <w:r w:rsidR="00972414" w:rsidRPr="00DB6B6D">
        <w:rPr>
          <w:sz w:val="22"/>
          <w:szCs w:val="22"/>
          <w:lang w:val="fr-FR" w:eastAsia="fr-FR"/>
        </w:rPr>
        <w:t xml:space="preserve"> le texte complet des Dix commandements, que l</w:t>
      </w:r>
      <w:r w:rsidR="007A6A1F" w:rsidRPr="00DB6B6D">
        <w:rPr>
          <w:sz w:val="22"/>
          <w:szCs w:val="22"/>
          <w:lang w:val="fr-FR" w:eastAsia="fr-FR"/>
        </w:rPr>
        <w:t>’</w:t>
      </w:r>
      <w:r w:rsidR="00972414" w:rsidRPr="00DB6B6D">
        <w:rPr>
          <w:sz w:val="22"/>
          <w:szCs w:val="22"/>
          <w:lang w:val="fr-FR" w:eastAsia="fr-FR"/>
        </w:rPr>
        <w:t>Ancien Testament a également appelés simplement «</w:t>
      </w:r>
      <w:r w:rsidR="00F12C73" w:rsidRPr="00DB6B6D">
        <w:rPr>
          <w:sz w:val="22"/>
          <w:szCs w:val="22"/>
          <w:lang w:val="fr-FR" w:eastAsia="fr-FR"/>
        </w:rPr>
        <w:t xml:space="preserve"> </w:t>
      </w:r>
      <w:r w:rsidR="00972414" w:rsidRPr="00DB6B6D">
        <w:rPr>
          <w:sz w:val="22"/>
          <w:szCs w:val="22"/>
          <w:lang w:val="fr-FR" w:eastAsia="fr-FR"/>
        </w:rPr>
        <w:t>la Loi » et «</w:t>
      </w:r>
      <w:r w:rsidR="00F12C73" w:rsidRPr="00DB6B6D">
        <w:rPr>
          <w:sz w:val="22"/>
          <w:szCs w:val="22"/>
          <w:lang w:val="fr-FR" w:eastAsia="fr-FR"/>
        </w:rPr>
        <w:t xml:space="preserve"> </w:t>
      </w:r>
      <w:r w:rsidR="00972414" w:rsidRPr="00DB6B6D">
        <w:rPr>
          <w:sz w:val="22"/>
          <w:szCs w:val="22"/>
          <w:lang w:val="fr-FR" w:eastAsia="fr-FR"/>
        </w:rPr>
        <w:t>l</w:t>
      </w:r>
      <w:r w:rsidR="007A6A1F" w:rsidRPr="00DB6B6D">
        <w:rPr>
          <w:sz w:val="22"/>
          <w:szCs w:val="22"/>
          <w:lang w:val="fr-FR" w:eastAsia="fr-FR"/>
        </w:rPr>
        <w:t>’</w:t>
      </w:r>
      <w:r w:rsidR="00972414" w:rsidRPr="00DB6B6D">
        <w:rPr>
          <w:sz w:val="22"/>
          <w:szCs w:val="22"/>
          <w:lang w:val="fr-FR" w:eastAsia="fr-FR"/>
        </w:rPr>
        <w:t>Alliance ».</w:t>
      </w:r>
    </w:p>
    <w:p w14:paraId="365D1ABE" w14:textId="77777777" w:rsidR="00972414" w:rsidRPr="00DB6B6D" w:rsidRDefault="00972414" w:rsidP="00972414">
      <w:pPr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Faits historiques</w:t>
      </w:r>
      <w:r w:rsidRPr="00DB6B6D">
        <w:rPr>
          <w:sz w:val="22"/>
          <w:szCs w:val="22"/>
          <w:lang w:val="fr-FR" w:eastAsia="fr-FR"/>
        </w:rPr>
        <w:t xml:space="preserve"> au sujet des Dix Commandements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</w:p>
    <w:p w14:paraId="2CD7B1FB" w14:textId="77777777" w:rsidR="00972414" w:rsidRPr="00DB6B6D" w:rsidRDefault="00972414" w:rsidP="00972414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sz w:val="21"/>
          <w:szCs w:val="21"/>
          <w:lang w:val="fr-FR" w:eastAsia="fr-FR"/>
        </w:rPr>
        <w:t>Dieu a donné les Dix Commandements aux Israélites antiques, peu après qu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il les avait miraculeusement sauvés de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esclavage en Égypte</w:t>
      </w:r>
      <w:r w:rsidR="00615DAE" w:rsidRPr="00DB6B6D">
        <w:rPr>
          <w:sz w:val="21"/>
          <w:szCs w:val="21"/>
          <w:lang w:val="fr-FR" w:eastAsia="fr-FR"/>
        </w:rPr>
        <w:t>,</w:t>
      </w:r>
      <w:r w:rsidRPr="00DB6B6D">
        <w:rPr>
          <w:sz w:val="21"/>
          <w:szCs w:val="21"/>
          <w:lang w:val="fr-FR" w:eastAsia="fr-FR"/>
        </w:rPr>
        <w:t xml:space="preserve"> ouvrant </w:t>
      </w:r>
      <w:r w:rsidR="00615DAE" w:rsidRPr="00DB6B6D">
        <w:rPr>
          <w:sz w:val="21"/>
          <w:szCs w:val="21"/>
          <w:lang w:val="fr-FR" w:eastAsia="fr-FR"/>
        </w:rPr>
        <w:t xml:space="preserve">pour eux </w:t>
      </w:r>
      <w:r w:rsidRPr="00DB6B6D">
        <w:rPr>
          <w:sz w:val="21"/>
          <w:szCs w:val="21"/>
          <w:lang w:val="fr-FR" w:eastAsia="fr-FR"/>
        </w:rPr>
        <w:t>un chemin au travers de la Mer Rouge. Ils devraient lui obéir en raison de ce grand miracle miséricordieux (Exo 20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2).</w:t>
      </w:r>
    </w:p>
    <w:p w14:paraId="69D3C48B" w14:textId="77777777" w:rsidR="00972414" w:rsidRPr="00DB6B6D" w:rsidRDefault="00972414" w:rsidP="00D55AF4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sz w:val="21"/>
          <w:szCs w:val="21"/>
          <w:lang w:val="fr-FR" w:eastAsia="fr-FR"/>
        </w:rPr>
        <w:t xml:space="preserve">La loi antique inclut 612 </w:t>
      </w:r>
      <w:r w:rsidRPr="00DB6B6D">
        <w:rPr>
          <w:sz w:val="21"/>
          <w:szCs w:val="21"/>
          <w:lang w:val="fr-FR"/>
        </w:rPr>
        <w:t>lois</w:t>
      </w:r>
      <w:r w:rsidRPr="00DB6B6D">
        <w:rPr>
          <w:sz w:val="21"/>
          <w:szCs w:val="21"/>
          <w:lang w:val="fr-FR" w:eastAsia="fr-FR"/>
        </w:rPr>
        <w:t xml:space="preserve"> comprenant les Dix de base. Dieu n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exige plus que son peuple obéisse à certaines de ces lois, telles qu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 xml:space="preserve">adorer seulement à Jérusalem, lapider ceux qui </w:t>
      </w:r>
      <w:r w:rsidR="00D55AF4" w:rsidRPr="00DB6B6D">
        <w:rPr>
          <w:sz w:val="21"/>
          <w:szCs w:val="21"/>
          <w:lang w:val="fr-FR" w:eastAsia="fr-FR"/>
        </w:rPr>
        <w:t>font</w:t>
      </w:r>
      <w:r w:rsidRPr="00DB6B6D">
        <w:rPr>
          <w:sz w:val="21"/>
          <w:szCs w:val="21"/>
          <w:lang w:val="fr-FR" w:eastAsia="fr-FR"/>
        </w:rPr>
        <w:t xml:space="preserve"> un travail le septième jour (le sabbat), abstenir de cultiver le sol pendant les années de sabbat, offrir des animaux en sacrifice</w:t>
      </w:r>
      <w:r w:rsidR="00D55AF4" w:rsidRPr="00DB6B6D">
        <w:rPr>
          <w:sz w:val="21"/>
          <w:szCs w:val="21"/>
          <w:lang w:val="fr-FR" w:eastAsia="fr-FR"/>
        </w:rPr>
        <w:t>….</w:t>
      </w:r>
      <w:r w:rsidRPr="00DB6B6D">
        <w:rPr>
          <w:sz w:val="21"/>
          <w:szCs w:val="21"/>
          <w:lang w:val="fr-FR" w:eastAsia="fr-FR"/>
        </w:rPr>
        <w:t xml:space="preserve"> Très peu de lois de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Ancien Testament sont retenues par le Nouveau Testament. La loi primaire des deux Testaments est celle de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amour (</w:t>
      </w:r>
      <w:proofErr w:type="spellStart"/>
      <w:r w:rsidRPr="00DB6B6D">
        <w:rPr>
          <w:sz w:val="21"/>
          <w:szCs w:val="21"/>
          <w:lang w:val="fr-FR" w:eastAsia="fr-FR"/>
        </w:rPr>
        <w:t>D</w:t>
      </w:r>
      <w:r w:rsidR="00D55AF4" w:rsidRPr="00DB6B6D">
        <w:rPr>
          <w:sz w:val="21"/>
          <w:szCs w:val="21"/>
          <w:lang w:val="fr-FR" w:eastAsia="fr-FR"/>
        </w:rPr>
        <w:t>eu</w:t>
      </w:r>
      <w:r w:rsidRPr="00DB6B6D">
        <w:rPr>
          <w:sz w:val="21"/>
          <w:szCs w:val="21"/>
          <w:lang w:val="fr-FR" w:eastAsia="fr-FR"/>
        </w:rPr>
        <w:t>t</w:t>
      </w:r>
      <w:proofErr w:type="spellEnd"/>
      <w:r w:rsidRPr="00DB6B6D">
        <w:rPr>
          <w:sz w:val="21"/>
          <w:szCs w:val="21"/>
          <w:lang w:val="fr-FR" w:eastAsia="fr-FR"/>
        </w:rPr>
        <w:t xml:space="preserve"> 6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4</w:t>
      </w:r>
      <w:r w:rsidR="00D55AF4" w:rsidRPr="00DB6B6D">
        <w:rPr>
          <w:sz w:val="21"/>
          <w:szCs w:val="21"/>
          <w:lang w:val="fr-FR" w:eastAsia="fr-FR"/>
        </w:rPr>
        <w:t xml:space="preserve"> à </w:t>
      </w:r>
      <w:r w:rsidRPr="00DB6B6D">
        <w:rPr>
          <w:sz w:val="21"/>
          <w:szCs w:val="21"/>
          <w:lang w:val="fr-FR" w:eastAsia="fr-FR"/>
        </w:rPr>
        <w:t>5).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apôtre Paul a grondé ceux qui ont exigé que les croyants observent des jours spéciaux et qu</w:t>
      </w:r>
      <w:r w:rsidR="007A6A1F" w:rsidRPr="00DB6B6D">
        <w:rPr>
          <w:sz w:val="21"/>
          <w:szCs w:val="21"/>
          <w:lang w:val="fr-FR" w:eastAsia="fr-FR"/>
        </w:rPr>
        <w:t>’</w:t>
      </w:r>
      <w:r w:rsidR="00D55AF4" w:rsidRPr="00DB6B6D">
        <w:rPr>
          <w:sz w:val="21"/>
          <w:szCs w:val="21"/>
          <w:lang w:val="fr-FR" w:eastAsia="fr-FR"/>
        </w:rPr>
        <w:t>on</w:t>
      </w:r>
      <w:r w:rsidRPr="00DB6B6D">
        <w:rPr>
          <w:sz w:val="21"/>
          <w:szCs w:val="21"/>
          <w:lang w:val="fr-FR" w:eastAsia="fr-FR"/>
        </w:rPr>
        <w:t xml:space="preserve"> ne mange que des aliments approuvés (Gal 3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1-3; 4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9-11 ; Col 2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16-17).</w:t>
      </w:r>
    </w:p>
    <w:p w14:paraId="7C280AF1" w14:textId="6193D8A6" w:rsidR="00972414" w:rsidRPr="00DB6B6D" w:rsidRDefault="00972414" w:rsidP="00920F86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sz w:val="21"/>
          <w:szCs w:val="21"/>
          <w:lang w:val="fr-FR" w:eastAsia="fr-FR"/>
        </w:rPr>
        <w:t xml:space="preserve">Moïse a suivi le </w:t>
      </w:r>
      <w:r w:rsidRPr="00DB6B6D">
        <w:rPr>
          <w:sz w:val="21"/>
          <w:szCs w:val="21"/>
          <w:lang w:val="fr-FR"/>
        </w:rPr>
        <w:t>conseil</w:t>
      </w:r>
      <w:r w:rsidRPr="00DB6B6D">
        <w:rPr>
          <w:sz w:val="21"/>
          <w:szCs w:val="21"/>
          <w:lang w:val="fr-FR" w:eastAsia="fr-FR"/>
        </w:rPr>
        <w:t xml:space="preserve"> de son </w:t>
      </w:r>
      <w:r w:rsidR="00920F86" w:rsidRPr="00DB6B6D">
        <w:rPr>
          <w:sz w:val="21"/>
          <w:szCs w:val="21"/>
          <w:lang w:val="fr-FR" w:eastAsia="fr-FR"/>
        </w:rPr>
        <w:t>beau-père</w:t>
      </w:r>
      <w:r w:rsidRPr="00DB6B6D">
        <w:rPr>
          <w:sz w:val="21"/>
          <w:szCs w:val="21"/>
          <w:lang w:val="fr-FR" w:eastAsia="fr-FR"/>
        </w:rPr>
        <w:t xml:space="preserve"> </w:t>
      </w:r>
      <w:proofErr w:type="spellStart"/>
      <w:r w:rsidRPr="00DB6B6D">
        <w:rPr>
          <w:sz w:val="21"/>
          <w:szCs w:val="21"/>
          <w:lang w:val="fr-FR" w:eastAsia="fr-FR"/>
        </w:rPr>
        <w:t>J</w:t>
      </w:r>
      <w:r w:rsidR="00920F86">
        <w:rPr>
          <w:sz w:val="21"/>
          <w:szCs w:val="21"/>
          <w:lang w:val="fr-FR" w:eastAsia="fr-FR"/>
        </w:rPr>
        <w:t>e</w:t>
      </w:r>
      <w:r w:rsidRPr="00DB6B6D">
        <w:rPr>
          <w:sz w:val="21"/>
          <w:szCs w:val="21"/>
          <w:lang w:val="fr-FR" w:eastAsia="fr-FR"/>
        </w:rPr>
        <w:t>thro</w:t>
      </w:r>
      <w:proofErr w:type="spellEnd"/>
      <w:r w:rsidRPr="00DB6B6D">
        <w:rPr>
          <w:sz w:val="21"/>
          <w:szCs w:val="21"/>
          <w:lang w:val="fr-FR" w:eastAsia="fr-FR"/>
        </w:rPr>
        <w:t xml:space="preserve"> et a nommé des anciens qui devaient</w:t>
      </w:r>
      <w:r w:rsidR="00F12C73" w:rsidRPr="00DB6B6D">
        <w:rPr>
          <w:sz w:val="21"/>
          <w:szCs w:val="21"/>
          <w:lang w:val="fr-FR" w:eastAsia="fr-FR"/>
        </w:rPr>
        <w:t xml:space="preserve"> </w:t>
      </w:r>
      <w:r w:rsidRPr="00DB6B6D">
        <w:rPr>
          <w:sz w:val="21"/>
          <w:szCs w:val="21"/>
          <w:lang w:val="fr-FR" w:eastAsia="fr-FR"/>
        </w:rPr>
        <w:t>juger le people de Dieu (Exo 18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24-25). Ces juges devaient bien connaître les lois de Dieu (Exo 19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7). Une fois, les israélites campaient près d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une montagne appelée plus tard Sinaï. Dieu leur a dit de ne pas gravir la montagne à peine de mort (Exo 19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2-5). On a permis seulement à Moïse d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y monter. Dieu est descendu sur cette montagne au milieu de grands tonnerres, de la foudre et de beaucoup de fumée ; la montagne a tremblé violemment (Exo 19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16</w:t>
      </w:r>
      <w:r w:rsidR="00D55AF4" w:rsidRPr="00DB6B6D">
        <w:rPr>
          <w:sz w:val="21"/>
          <w:szCs w:val="21"/>
          <w:lang w:val="fr-FR" w:eastAsia="fr-FR"/>
        </w:rPr>
        <w:t xml:space="preserve"> à </w:t>
      </w:r>
      <w:r w:rsidRPr="00DB6B6D">
        <w:rPr>
          <w:sz w:val="21"/>
          <w:szCs w:val="21"/>
          <w:lang w:val="fr-FR" w:eastAsia="fr-FR"/>
        </w:rPr>
        <w:t>20). Là, Dieu a remis à Moïse les Dix Commandements gravés sur des tableaux de pierre (Exo 24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12).</w:t>
      </w:r>
    </w:p>
    <w:p w14:paraId="2738C8D2" w14:textId="7FEB3224" w:rsidR="00972414" w:rsidRPr="00DB6B6D" w:rsidRDefault="00972414" w:rsidP="00D55AF4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sz w:val="21"/>
          <w:szCs w:val="21"/>
          <w:lang w:val="fr-FR" w:eastAsia="fr-FR"/>
        </w:rPr>
        <w:t xml:space="preserve">Le </w:t>
      </w:r>
      <w:r w:rsidR="00D55AF4" w:rsidRPr="00DB6B6D">
        <w:rPr>
          <w:sz w:val="21"/>
          <w:szCs w:val="21"/>
          <w:lang w:val="fr-FR"/>
        </w:rPr>
        <w:t>Nouveau</w:t>
      </w:r>
      <w:r w:rsidR="00D55AF4" w:rsidRPr="00DB6B6D">
        <w:rPr>
          <w:sz w:val="21"/>
          <w:szCs w:val="21"/>
          <w:lang w:val="fr-FR" w:eastAsia="fr-FR"/>
        </w:rPr>
        <w:t xml:space="preserve"> </w:t>
      </w:r>
      <w:r w:rsidRPr="00DB6B6D">
        <w:rPr>
          <w:sz w:val="21"/>
          <w:szCs w:val="21"/>
          <w:lang w:val="fr-FR" w:eastAsia="fr-FR"/>
        </w:rPr>
        <w:t>Testament répète neuf des Dix Commandements comme directives pour les croyants chrétiens. Pourtant il n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exige nullement que les chrétiens mettent à part le septième jour de la semaine comme jour du repos. Quelques congrégations chrétiennes de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époque se réunissaient « le premier jour de la semaine » (Ac</w:t>
      </w:r>
      <w:r w:rsidR="00920F86">
        <w:rPr>
          <w:sz w:val="21"/>
          <w:szCs w:val="21"/>
          <w:lang w:val="fr-FR" w:eastAsia="fr-FR"/>
        </w:rPr>
        <w:t>tes</w:t>
      </w:r>
      <w:r w:rsidRPr="00DB6B6D">
        <w:rPr>
          <w:sz w:val="21"/>
          <w:szCs w:val="21"/>
          <w:lang w:val="fr-FR" w:eastAsia="fr-FR"/>
        </w:rPr>
        <w:t xml:space="preserve"> 20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7). Ce n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est pas que Dieu ait changé le jour du sabbat. Plutôt, il a inauguré une Nouvelle Alliance qui précise un autre genre de repos qu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il promet à son peuple (</w:t>
      </w:r>
      <w:proofErr w:type="spellStart"/>
      <w:r w:rsidRPr="00DB6B6D">
        <w:rPr>
          <w:sz w:val="21"/>
          <w:szCs w:val="21"/>
          <w:lang w:val="fr-FR" w:eastAsia="fr-FR"/>
        </w:rPr>
        <w:t>Héb</w:t>
      </w:r>
      <w:proofErr w:type="spellEnd"/>
      <w:r w:rsidRPr="00DB6B6D">
        <w:rPr>
          <w:sz w:val="21"/>
          <w:szCs w:val="21"/>
          <w:lang w:val="fr-FR" w:eastAsia="fr-FR"/>
        </w:rPr>
        <w:t xml:space="preserve"> 4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3</w:t>
      </w:r>
      <w:r w:rsidR="00D55AF4" w:rsidRPr="00DB6B6D">
        <w:rPr>
          <w:sz w:val="21"/>
          <w:szCs w:val="21"/>
          <w:lang w:val="fr-FR" w:eastAsia="fr-FR"/>
        </w:rPr>
        <w:t xml:space="preserve"> à </w:t>
      </w:r>
      <w:r w:rsidRPr="00DB6B6D">
        <w:rPr>
          <w:sz w:val="21"/>
          <w:szCs w:val="21"/>
          <w:lang w:val="fr-FR" w:eastAsia="fr-FR"/>
        </w:rPr>
        <w:t>12). Toutefois, quelques églises exigent toujours du repos total sur le sabbat.</w:t>
      </w:r>
    </w:p>
    <w:p w14:paraId="487CF123" w14:textId="77777777" w:rsidR="00972414" w:rsidRPr="00DB6B6D" w:rsidRDefault="00972414" w:rsidP="00D55AF4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b/>
          <w:bCs/>
          <w:sz w:val="21"/>
          <w:szCs w:val="21"/>
          <w:lang w:val="fr-FR" w:eastAsia="fr-FR"/>
        </w:rPr>
        <w:t>Le repos du septième jour</w:t>
      </w:r>
      <w:r w:rsidRPr="00DB6B6D">
        <w:rPr>
          <w:sz w:val="21"/>
          <w:szCs w:val="21"/>
          <w:lang w:val="fr-FR" w:eastAsia="fr-FR"/>
        </w:rPr>
        <w:t>, comme beaucoup d</w:t>
      </w:r>
      <w:r w:rsidR="007A6A1F" w:rsidRPr="00DB6B6D">
        <w:rPr>
          <w:sz w:val="21"/>
          <w:szCs w:val="21"/>
          <w:lang w:val="fr-FR" w:eastAsia="fr-FR"/>
        </w:rPr>
        <w:t>’</w:t>
      </w:r>
      <w:r w:rsidR="00F12C73" w:rsidRPr="00DB6B6D">
        <w:rPr>
          <w:sz w:val="21"/>
          <w:szCs w:val="21"/>
          <w:lang w:val="fr-FR" w:eastAsia="fr-FR"/>
        </w:rPr>
        <w:t>autres</w:t>
      </w:r>
      <w:r w:rsidRPr="00DB6B6D">
        <w:rPr>
          <w:sz w:val="21"/>
          <w:szCs w:val="21"/>
          <w:lang w:val="fr-FR" w:eastAsia="fr-FR"/>
        </w:rPr>
        <w:t xml:space="preserve"> lois de </w:t>
      </w:r>
      <w:r w:rsidR="00D55AF4" w:rsidRPr="00DB6B6D">
        <w:rPr>
          <w:sz w:val="21"/>
          <w:szCs w:val="21"/>
          <w:lang w:val="fr-FR" w:eastAsia="fr-FR"/>
        </w:rPr>
        <w:t>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Ancien Testament, se rapportait à la vieille création</w:t>
      </w:r>
      <w:r w:rsidR="00F12C73" w:rsidRPr="00DB6B6D">
        <w:rPr>
          <w:sz w:val="21"/>
          <w:szCs w:val="21"/>
          <w:lang w:val="fr-FR" w:eastAsia="fr-FR"/>
        </w:rPr>
        <w:t xml:space="preserve"> </w:t>
      </w:r>
      <w:r w:rsidRPr="00DB6B6D">
        <w:rPr>
          <w:sz w:val="21"/>
          <w:szCs w:val="21"/>
          <w:lang w:val="fr-FR" w:eastAsia="fr-FR"/>
        </w:rPr>
        <w:t xml:space="preserve">provisoire et matérielle, parce que </w:t>
      </w:r>
      <w:bookmarkStart w:id="0" w:name="_GoBack"/>
      <w:bookmarkEnd w:id="0"/>
      <w:r w:rsidRPr="00DB6B6D">
        <w:rPr>
          <w:sz w:val="21"/>
          <w:szCs w:val="21"/>
          <w:lang w:val="fr-FR" w:eastAsia="fr-FR"/>
        </w:rPr>
        <w:lastRenderedPageBreak/>
        <w:t>Dieu s</w:t>
      </w:r>
      <w:r w:rsidR="007A6A1F" w:rsidRPr="00DB6B6D">
        <w:rPr>
          <w:sz w:val="21"/>
          <w:szCs w:val="21"/>
          <w:lang w:val="fr-FR" w:eastAsia="fr-FR"/>
        </w:rPr>
        <w:t>’</w:t>
      </w:r>
      <w:r w:rsidR="00D55AF4" w:rsidRPr="00DB6B6D">
        <w:rPr>
          <w:sz w:val="21"/>
          <w:szCs w:val="21"/>
          <w:lang w:val="fr-FR" w:eastAsia="fr-FR"/>
        </w:rPr>
        <w:t>était</w:t>
      </w:r>
      <w:r w:rsidRPr="00DB6B6D">
        <w:rPr>
          <w:sz w:val="21"/>
          <w:szCs w:val="21"/>
          <w:lang w:val="fr-FR" w:eastAsia="fr-FR"/>
        </w:rPr>
        <w:t xml:space="preserve"> reposé le septième jour après </w:t>
      </w:r>
      <w:r w:rsidR="00F12C73" w:rsidRPr="00DB6B6D">
        <w:rPr>
          <w:sz w:val="21"/>
          <w:szCs w:val="21"/>
          <w:lang w:val="fr-FR" w:eastAsia="fr-FR"/>
        </w:rPr>
        <w:t>avoir</w:t>
      </w:r>
      <w:r w:rsidRPr="00DB6B6D">
        <w:rPr>
          <w:sz w:val="21"/>
          <w:szCs w:val="21"/>
          <w:lang w:val="fr-FR" w:eastAsia="fr-FR"/>
        </w:rPr>
        <w:t xml:space="preserve"> achevé de créer le monde (Exo 20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11).</w:t>
      </w:r>
    </w:p>
    <w:p w14:paraId="7C3BA52D" w14:textId="77777777" w:rsidR="00972414" w:rsidRPr="00DB6B6D" w:rsidRDefault="00972414" w:rsidP="00F12C73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b/>
          <w:bCs/>
          <w:sz w:val="21"/>
          <w:szCs w:val="21"/>
          <w:lang w:val="fr-FR" w:eastAsia="fr-FR"/>
        </w:rPr>
        <w:t>Le premier jour</w:t>
      </w:r>
      <w:r w:rsidRPr="00DB6B6D">
        <w:rPr>
          <w:sz w:val="21"/>
          <w:szCs w:val="21"/>
          <w:lang w:val="fr-FR" w:eastAsia="fr-FR"/>
        </w:rPr>
        <w:t xml:space="preserve"> de la semaine, </w:t>
      </w:r>
      <w:r w:rsidR="00F12C73" w:rsidRPr="00DB6B6D">
        <w:rPr>
          <w:sz w:val="21"/>
          <w:szCs w:val="21"/>
          <w:lang w:val="fr-FR" w:eastAsia="fr-FR"/>
        </w:rPr>
        <w:t>sur lequel</w:t>
      </w:r>
      <w:r w:rsidRPr="00DB6B6D">
        <w:rPr>
          <w:sz w:val="21"/>
          <w:szCs w:val="21"/>
          <w:lang w:val="fr-FR" w:eastAsia="fr-FR"/>
        </w:rPr>
        <w:t xml:space="preserve"> Jésus est revenu d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entre les morts, se rapporte à la nouvelle création spirituelle sous la Nouvelle Alliance qui a remplacé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Ancienne. Les chrétiens deviennent participants à cette nouvelle création éternelle lorsqu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 xml:space="preserve">ils naissent de nouveau par </w:t>
      </w:r>
      <w:r w:rsidR="00F12C73" w:rsidRPr="00DB6B6D">
        <w:rPr>
          <w:sz w:val="21"/>
          <w:szCs w:val="21"/>
          <w:lang w:val="fr-FR" w:eastAsia="fr-FR"/>
        </w:rPr>
        <w:t>une action</w:t>
      </w:r>
      <w:r w:rsidRPr="00DB6B6D">
        <w:rPr>
          <w:sz w:val="21"/>
          <w:szCs w:val="21"/>
          <w:lang w:val="fr-FR" w:eastAsia="fr-FR"/>
        </w:rPr>
        <w:t xml:space="preserve"> du Saint-Esprit (</w:t>
      </w:r>
      <w:proofErr w:type="spellStart"/>
      <w:r w:rsidRPr="00DB6B6D">
        <w:rPr>
          <w:sz w:val="21"/>
          <w:szCs w:val="21"/>
          <w:lang w:val="fr-FR" w:eastAsia="fr-FR"/>
        </w:rPr>
        <w:t>Jér</w:t>
      </w:r>
      <w:proofErr w:type="spellEnd"/>
      <w:r w:rsidRPr="00DB6B6D">
        <w:rPr>
          <w:sz w:val="21"/>
          <w:szCs w:val="21"/>
          <w:lang w:val="fr-FR" w:eastAsia="fr-FR"/>
        </w:rPr>
        <w:t xml:space="preserve"> 31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31-34 ; 2</w:t>
      </w:r>
      <w:r w:rsidRPr="00DB6B6D">
        <w:rPr>
          <w:sz w:val="21"/>
          <w:szCs w:val="21"/>
          <w:lang w:val="fr-FR"/>
        </w:rPr>
        <w:t xml:space="preserve"> </w:t>
      </w:r>
      <w:r w:rsidRPr="00DB6B6D">
        <w:rPr>
          <w:sz w:val="21"/>
          <w:szCs w:val="21"/>
          <w:lang w:val="fr-FR" w:eastAsia="fr-FR"/>
        </w:rPr>
        <w:t>Cor 5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17).</w:t>
      </w:r>
    </w:p>
    <w:p w14:paraId="173CAAE8" w14:textId="77777777" w:rsidR="00972414" w:rsidRPr="00DB6B6D" w:rsidRDefault="00972414" w:rsidP="00D55AF4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sz w:val="21"/>
          <w:szCs w:val="21"/>
          <w:lang w:val="fr-FR" w:eastAsia="fr-FR"/>
        </w:rPr>
        <w:t xml:space="preserve">Dieu a </w:t>
      </w:r>
      <w:r w:rsidR="00D55AF4" w:rsidRPr="00DB6B6D">
        <w:rPr>
          <w:sz w:val="21"/>
          <w:szCs w:val="21"/>
          <w:lang w:val="fr-FR" w:eastAsia="fr-FR"/>
        </w:rPr>
        <w:t>mis de côté</w:t>
      </w:r>
      <w:r w:rsidRPr="00DB6B6D">
        <w:rPr>
          <w:sz w:val="21"/>
          <w:szCs w:val="21"/>
          <w:lang w:val="fr-FR" w:eastAsia="fr-FR"/>
        </w:rPr>
        <w:t xml:space="preserve"> la </w:t>
      </w:r>
      <w:r w:rsidR="00F12C73" w:rsidRPr="00DB6B6D">
        <w:rPr>
          <w:sz w:val="21"/>
          <w:szCs w:val="21"/>
          <w:lang w:val="fr-FR" w:eastAsia="fr-FR"/>
        </w:rPr>
        <w:t xml:space="preserve">Loi </w:t>
      </w:r>
      <w:r w:rsidRPr="00DB6B6D">
        <w:rPr>
          <w:sz w:val="21"/>
          <w:szCs w:val="21"/>
          <w:lang w:val="fr-FR" w:eastAsia="fr-FR"/>
        </w:rPr>
        <w:t xml:space="preserve">de </w:t>
      </w:r>
      <w:r w:rsidR="00F12C73" w:rsidRPr="00DB6B6D">
        <w:rPr>
          <w:sz w:val="21"/>
          <w:szCs w:val="21"/>
          <w:lang w:val="fr-FR" w:eastAsia="fr-FR"/>
        </w:rPr>
        <w:t>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/>
        </w:rPr>
        <w:t>Ancien</w:t>
      </w:r>
      <w:r w:rsidRPr="00DB6B6D">
        <w:rPr>
          <w:sz w:val="21"/>
          <w:szCs w:val="21"/>
          <w:lang w:val="fr-FR" w:eastAsia="fr-FR"/>
        </w:rPr>
        <w:t xml:space="preserve"> Testament</w:t>
      </w:r>
      <w:r w:rsidR="00D55AF4" w:rsidRPr="00DB6B6D">
        <w:rPr>
          <w:sz w:val="21"/>
          <w:szCs w:val="21"/>
          <w:lang w:val="fr-FR" w:eastAsia="fr-FR"/>
        </w:rPr>
        <w:t xml:space="preserve">, ayant inauguré </w:t>
      </w:r>
      <w:r w:rsidRPr="00DB6B6D">
        <w:rPr>
          <w:sz w:val="21"/>
          <w:szCs w:val="21"/>
          <w:lang w:val="fr-FR" w:eastAsia="fr-FR"/>
        </w:rPr>
        <w:t>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Alliance du Nouveau Testament de sa grâce. Puisque Jésus a inauguré la Nouvelle Alliance avec son sang, le Nouveau Testament révèle un nouveau genre de loi que les croyants sont censés suivre. Celle-ci s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appelle « loi de</w:t>
      </w:r>
      <w:r w:rsidR="00D55AF4" w:rsidRPr="00DB6B6D">
        <w:rPr>
          <w:sz w:val="21"/>
          <w:szCs w:val="21"/>
          <w:lang w:val="fr-FR" w:eastAsia="fr-FR"/>
        </w:rPr>
        <w:t xml:space="preserve"> la</w:t>
      </w:r>
      <w:r w:rsidRPr="00DB6B6D">
        <w:rPr>
          <w:sz w:val="21"/>
          <w:szCs w:val="21"/>
          <w:lang w:val="fr-FR" w:eastAsia="fr-FR"/>
        </w:rPr>
        <w:t xml:space="preserve"> </w:t>
      </w:r>
      <w:r w:rsidR="00F12C73" w:rsidRPr="00DB6B6D">
        <w:rPr>
          <w:b/>
          <w:bCs/>
          <w:sz w:val="21"/>
          <w:szCs w:val="21"/>
          <w:lang w:val="fr-FR" w:eastAsia="fr-FR"/>
        </w:rPr>
        <w:t>liberté</w:t>
      </w:r>
      <w:r w:rsidR="00F12C73" w:rsidRPr="00DB6B6D">
        <w:rPr>
          <w:sz w:val="21"/>
          <w:szCs w:val="21"/>
          <w:lang w:val="fr-FR" w:eastAsia="fr-FR"/>
        </w:rPr>
        <w:t> </w:t>
      </w:r>
      <w:r w:rsidRPr="00DB6B6D">
        <w:rPr>
          <w:sz w:val="21"/>
          <w:szCs w:val="21"/>
          <w:lang w:val="fr-FR" w:eastAsia="fr-FR"/>
        </w:rPr>
        <w:t>» (Jam 2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12), « loi de</w:t>
      </w:r>
      <w:r w:rsidR="00D55AF4" w:rsidRPr="00DB6B6D">
        <w:rPr>
          <w:sz w:val="21"/>
          <w:szCs w:val="21"/>
          <w:lang w:val="fr-FR" w:eastAsia="fr-FR"/>
        </w:rPr>
        <w:t xml:space="preserve"> la</w:t>
      </w:r>
      <w:r w:rsidRPr="00DB6B6D">
        <w:rPr>
          <w:sz w:val="21"/>
          <w:szCs w:val="21"/>
          <w:lang w:val="fr-FR" w:eastAsia="fr-FR"/>
        </w:rPr>
        <w:t xml:space="preserve"> </w:t>
      </w:r>
      <w:r w:rsidRPr="00DB6B6D">
        <w:rPr>
          <w:b/>
          <w:bCs/>
          <w:sz w:val="21"/>
          <w:szCs w:val="21"/>
          <w:lang w:val="fr-FR" w:eastAsia="fr-FR"/>
        </w:rPr>
        <w:t>foi</w:t>
      </w:r>
      <w:r w:rsidRPr="00DB6B6D">
        <w:rPr>
          <w:sz w:val="21"/>
          <w:szCs w:val="21"/>
          <w:lang w:val="fr-FR" w:eastAsia="fr-FR"/>
        </w:rPr>
        <w:t> » (Rom 3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27-28), « loi d</w:t>
      </w:r>
      <w:r w:rsidR="00D55AF4" w:rsidRPr="00DB6B6D">
        <w:rPr>
          <w:sz w:val="21"/>
          <w:szCs w:val="21"/>
          <w:lang w:val="fr-FR" w:eastAsia="fr-FR"/>
        </w:rPr>
        <w:t>e l</w:t>
      </w:r>
      <w:r w:rsidR="007A6A1F" w:rsidRPr="00DB6B6D">
        <w:rPr>
          <w:sz w:val="21"/>
          <w:szCs w:val="21"/>
          <w:lang w:val="fr-FR" w:eastAsia="fr-FR"/>
        </w:rPr>
        <w:t>’</w:t>
      </w:r>
      <w:r w:rsidR="00F12C73" w:rsidRPr="00DB6B6D">
        <w:rPr>
          <w:b/>
          <w:bCs/>
          <w:sz w:val="21"/>
          <w:szCs w:val="21"/>
          <w:lang w:val="fr-FR" w:eastAsia="fr-FR"/>
        </w:rPr>
        <w:t>amour</w:t>
      </w:r>
      <w:r w:rsidR="00F12C73" w:rsidRPr="00DB6B6D">
        <w:rPr>
          <w:sz w:val="21"/>
          <w:szCs w:val="21"/>
          <w:lang w:val="fr-FR" w:eastAsia="fr-FR"/>
        </w:rPr>
        <w:t> </w:t>
      </w:r>
      <w:r w:rsidRPr="00DB6B6D">
        <w:rPr>
          <w:sz w:val="21"/>
          <w:szCs w:val="21"/>
          <w:lang w:val="fr-FR" w:eastAsia="fr-FR"/>
        </w:rPr>
        <w:t>» (Gal 5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 xml:space="preserve">14) et « loi de </w:t>
      </w:r>
      <w:r w:rsidR="00F12C73" w:rsidRPr="00DB6B6D">
        <w:rPr>
          <w:sz w:val="21"/>
          <w:szCs w:val="21"/>
          <w:lang w:val="fr-FR" w:eastAsia="fr-FR"/>
        </w:rPr>
        <w:t>l</w:t>
      </w:r>
      <w:r w:rsidR="007A6A1F" w:rsidRPr="00DB6B6D">
        <w:rPr>
          <w:sz w:val="21"/>
          <w:szCs w:val="21"/>
          <w:lang w:val="fr-FR" w:eastAsia="fr-FR"/>
        </w:rPr>
        <w:t>’</w:t>
      </w:r>
      <w:r w:rsidR="00F12C73" w:rsidRPr="00DB6B6D">
        <w:rPr>
          <w:b/>
          <w:bCs/>
          <w:sz w:val="21"/>
          <w:szCs w:val="21"/>
          <w:lang w:val="fr-FR" w:eastAsia="fr-FR"/>
        </w:rPr>
        <w:t>Esprit</w:t>
      </w:r>
      <w:r w:rsidR="00F12C73" w:rsidRPr="00DB6B6D">
        <w:rPr>
          <w:sz w:val="21"/>
          <w:szCs w:val="21"/>
          <w:lang w:val="fr-FR" w:eastAsia="fr-FR"/>
        </w:rPr>
        <w:t> </w:t>
      </w:r>
      <w:r w:rsidRPr="00DB6B6D">
        <w:rPr>
          <w:sz w:val="21"/>
          <w:szCs w:val="21"/>
          <w:lang w:val="fr-FR" w:eastAsia="fr-FR"/>
        </w:rPr>
        <w:t>» (Rom</w:t>
      </w:r>
      <w:r w:rsidR="00F12C73" w:rsidRPr="00DB6B6D">
        <w:rPr>
          <w:sz w:val="21"/>
          <w:szCs w:val="21"/>
          <w:lang w:val="fr-FR" w:eastAsia="fr-FR"/>
        </w:rPr>
        <w:t xml:space="preserve"> </w:t>
      </w:r>
      <w:r w:rsidRPr="00DB6B6D">
        <w:rPr>
          <w:sz w:val="21"/>
          <w:szCs w:val="21"/>
          <w:lang w:val="fr-FR" w:eastAsia="fr-FR"/>
        </w:rPr>
        <w:t>8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2</w:t>
      </w:r>
      <w:r w:rsidR="00F12C73" w:rsidRPr="00DB6B6D">
        <w:rPr>
          <w:sz w:val="21"/>
          <w:szCs w:val="21"/>
          <w:lang w:val="fr-FR" w:eastAsia="fr-FR"/>
        </w:rPr>
        <w:t xml:space="preserve"> à </w:t>
      </w:r>
      <w:r w:rsidRPr="00DB6B6D">
        <w:rPr>
          <w:sz w:val="21"/>
          <w:szCs w:val="21"/>
          <w:lang w:val="fr-FR" w:eastAsia="fr-FR"/>
        </w:rPr>
        <w:t>4). Le ministère plus glorieux et éternel de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Esprit a remplacé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>ancien ministère de la mort, qui était l</w:t>
      </w:r>
      <w:r w:rsidR="007A6A1F" w:rsidRPr="00DB6B6D">
        <w:rPr>
          <w:sz w:val="21"/>
          <w:szCs w:val="21"/>
          <w:lang w:val="fr-FR" w:eastAsia="fr-FR"/>
        </w:rPr>
        <w:t>’</w:t>
      </w:r>
      <w:r w:rsidRPr="00DB6B6D">
        <w:rPr>
          <w:sz w:val="21"/>
          <w:szCs w:val="21"/>
          <w:lang w:val="fr-FR" w:eastAsia="fr-FR"/>
        </w:rPr>
        <w:t xml:space="preserve">ancienne loi </w:t>
      </w:r>
      <w:r w:rsidRPr="00DB6B6D">
        <w:rPr>
          <w:rFonts w:ascii="Georgia" w:hAnsi="Georgia" w:cs="Georgia"/>
          <w:sz w:val="20"/>
          <w:lang w:val="fr-FR" w:eastAsia="fr-FR"/>
        </w:rPr>
        <w:t>passagère</w:t>
      </w:r>
      <w:r w:rsidRPr="00DB6B6D">
        <w:rPr>
          <w:sz w:val="21"/>
          <w:szCs w:val="21"/>
          <w:lang w:val="fr-FR" w:eastAsia="fr-FR"/>
        </w:rPr>
        <w:t xml:space="preserve"> (2 Cor 3</w:t>
      </w:r>
      <w:r w:rsidR="00016F53" w:rsidRPr="00DB6B6D">
        <w:rPr>
          <w:sz w:val="21"/>
          <w:szCs w:val="21"/>
          <w:lang w:val="fr-FR" w:eastAsia="fr-FR"/>
        </w:rPr>
        <w:t xml:space="preserve"> : </w:t>
      </w:r>
      <w:r w:rsidRPr="00DB6B6D">
        <w:rPr>
          <w:sz w:val="21"/>
          <w:szCs w:val="21"/>
          <w:lang w:val="fr-FR" w:eastAsia="fr-FR"/>
        </w:rPr>
        <w:t>7</w:t>
      </w:r>
      <w:r w:rsidR="00F12C73" w:rsidRPr="00DB6B6D">
        <w:rPr>
          <w:sz w:val="21"/>
          <w:szCs w:val="21"/>
          <w:lang w:val="fr-FR" w:eastAsia="fr-FR"/>
        </w:rPr>
        <w:t xml:space="preserve"> à </w:t>
      </w:r>
      <w:r w:rsidRPr="00DB6B6D">
        <w:rPr>
          <w:sz w:val="21"/>
          <w:szCs w:val="21"/>
          <w:lang w:val="fr-FR" w:eastAsia="fr-FR"/>
        </w:rPr>
        <w:t>11).</w:t>
      </w:r>
    </w:p>
    <w:p w14:paraId="0D754DFE" w14:textId="77777777" w:rsidR="00972414" w:rsidRPr="00DB6B6D" w:rsidRDefault="00972414" w:rsidP="00972414">
      <w:pPr>
        <w:numPr>
          <w:ilvl w:val="0"/>
          <w:numId w:val="3"/>
        </w:numPr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 xml:space="preserve">La </w:t>
      </w:r>
      <w:r w:rsidR="00F12C73" w:rsidRPr="00DB6B6D">
        <w:rPr>
          <w:sz w:val="22"/>
          <w:szCs w:val="22"/>
          <w:lang w:val="fr-FR" w:eastAsia="fr-FR"/>
        </w:rPr>
        <w:t xml:space="preserve">Loi </w:t>
      </w:r>
      <w:r w:rsidRPr="00DB6B6D">
        <w:rPr>
          <w:sz w:val="22"/>
          <w:szCs w:val="22"/>
          <w:lang w:val="fr-FR" w:eastAsia="fr-FR"/>
        </w:rPr>
        <w:t xml:space="preserve">de Ancien </w:t>
      </w:r>
      <w:r w:rsidRPr="00DB6B6D">
        <w:rPr>
          <w:sz w:val="21"/>
          <w:szCs w:val="21"/>
          <w:lang w:val="fr-FR"/>
        </w:rPr>
        <w:t>Testament</w:t>
      </w:r>
      <w:r w:rsidRPr="00DB6B6D">
        <w:rPr>
          <w:sz w:val="22"/>
          <w:szCs w:val="22"/>
          <w:lang w:val="fr-FR" w:eastAsia="fr-FR"/>
        </w:rPr>
        <w:t xml:space="preserve"> a apporté la mort, parce que personne n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arrive à obéir à </w:t>
      </w:r>
      <w:r w:rsidR="00D55AF4" w:rsidRPr="00DB6B6D">
        <w:rPr>
          <w:sz w:val="22"/>
          <w:szCs w:val="22"/>
          <w:lang w:val="fr-FR" w:eastAsia="fr-FR"/>
        </w:rPr>
        <w:t>tous</w:t>
      </w:r>
      <w:r w:rsidRPr="00DB6B6D">
        <w:rPr>
          <w:sz w:val="22"/>
          <w:szCs w:val="22"/>
          <w:lang w:val="fr-FR" w:eastAsia="fr-FR"/>
        </w:rPr>
        <w:t xml:space="preserve"> ses commandements. Son but était triple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</w:p>
    <w:p w14:paraId="683DB63A" w14:textId="77777777" w:rsidR="00972414" w:rsidRPr="00DB6B6D" w:rsidRDefault="00972414" w:rsidP="00DB6B6D">
      <w:pPr>
        <w:spacing w:before="60"/>
        <w:ind w:left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1)</w:t>
      </w:r>
      <w:r w:rsidRPr="00DB6B6D">
        <w:rPr>
          <w:b/>
          <w:bCs/>
          <w:sz w:val="12"/>
          <w:szCs w:val="12"/>
          <w:lang w:val="fr-FR" w:eastAsia="fr-FR"/>
        </w:rPr>
        <w:t xml:space="preserve"> </w:t>
      </w:r>
      <w:r w:rsidR="00F12C73" w:rsidRPr="00DB6B6D">
        <w:rPr>
          <w:sz w:val="22"/>
          <w:szCs w:val="22"/>
          <w:lang w:val="fr-FR" w:eastAsia="fr-FR"/>
        </w:rPr>
        <w:t>Elle</w:t>
      </w:r>
      <w:r w:rsidRPr="00DB6B6D">
        <w:rPr>
          <w:sz w:val="22"/>
          <w:szCs w:val="22"/>
          <w:lang w:val="fr-FR" w:eastAsia="fr-FR"/>
        </w:rPr>
        <w:t xml:space="preserve"> a arrêté les règles civiles et militaires pour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Israël antique, de sorte que les anciens </w:t>
      </w:r>
      <w:r w:rsidR="00F12C73" w:rsidRPr="00DB6B6D">
        <w:rPr>
          <w:sz w:val="22"/>
          <w:szCs w:val="22"/>
          <w:lang w:val="fr-FR" w:eastAsia="fr-FR"/>
        </w:rPr>
        <w:t>puissent</w:t>
      </w:r>
      <w:r w:rsidRPr="00DB6B6D">
        <w:rPr>
          <w:sz w:val="22"/>
          <w:szCs w:val="22"/>
          <w:lang w:val="fr-FR" w:eastAsia="fr-FR"/>
        </w:rPr>
        <w:t xml:space="preserve"> juger sagement ;</w:t>
      </w:r>
    </w:p>
    <w:p w14:paraId="2284CEAD" w14:textId="77777777" w:rsidR="00972414" w:rsidRPr="00DB6B6D" w:rsidRDefault="00972414" w:rsidP="00DB6B6D">
      <w:pPr>
        <w:spacing w:before="0"/>
        <w:ind w:left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2)</w:t>
      </w:r>
      <w:r w:rsidRPr="00DB6B6D">
        <w:rPr>
          <w:b/>
          <w:bCs/>
          <w:sz w:val="12"/>
          <w:szCs w:val="12"/>
          <w:lang w:val="fr-FR" w:eastAsia="fr-FR"/>
        </w:rPr>
        <w:t xml:space="preserve"> </w:t>
      </w:r>
      <w:r w:rsidR="00F12C73" w:rsidRPr="00DB6B6D">
        <w:rPr>
          <w:sz w:val="22"/>
          <w:szCs w:val="22"/>
          <w:lang w:val="fr-FR" w:eastAsia="fr-FR"/>
        </w:rPr>
        <w:t xml:space="preserve">Elle </w:t>
      </w:r>
      <w:r w:rsidRPr="00DB6B6D">
        <w:rPr>
          <w:sz w:val="22"/>
          <w:szCs w:val="22"/>
          <w:lang w:val="fr-FR" w:eastAsia="fr-FR"/>
        </w:rPr>
        <w:t>a fait que tous connaissent le péché (Rom</w:t>
      </w:r>
      <w:r w:rsidR="00F12C73" w:rsidRPr="00DB6B6D">
        <w:rPr>
          <w:sz w:val="22"/>
          <w:szCs w:val="22"/>
          <w:lang w:val="fr-FR" w:eastAsia="fr-FR"/>
        </w:rPr>
        <w:t xml:space="preserve"> </w:t>
      </w:r>
      <w:r w:rsidRPr="00DB6B6D">
        <w:rPr>
          <w:sz w:val="22"/>
          <w:szCs w:val="22"/>
          <w:lang w:val="fr-FR" w:eastAsia="fr-FR"/>
        </w:rPr>
        <w:t>3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  <w:r w:rsidRPr="00DB6B6D">
        <w:rPr>
          <w:sz w:val="22"/>
          <w:szCs w:val="22"/>
          <w:lang w:val="fr-FR" w:eastAsia="fr-FR"/>
        </w:rPr>
        <w:t>19</w:t>
      </w:r>
      <w:r w:rsidR="00F12C73" w:rsidRPr="00DB6B6D">
        <w:rPr>
          <w:sz w:val="22"/>
          <w:szCs w:val="22"/>
          <w:lang w:val="fr-FR" w:eastAsia="fr-FR"/>
        </w:rPr>
        <w:t xml:space="preserve"> à </w:t>
      </w:r>
      <w:r w:rsidRPr="00DB6B6D">
        <w:rPr>
          <w:sz w:val="22"/>
          <w:szCs w:val="22"/>
          <w:lang w:val="fr-FR" w:eastAsia="fr-FR"/>
        </w:rPr>
        <w:t>20);</w:t>
      </w:r>
    </w:p>
    <w:p w14:paraId="5BF98322" w14:textId="77777777" w:rsidR="00972414" w:rsidRPr="00DB6B6D" w:rsidRDefault="00972414" w:rsidP="00DB6B6D">
      <w:pPr>
        <w:spacing w:before="0"/>
        <w:ind w:left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3)</w:t>
      </w:r>
      <w:r w:rsidRPr="00DB6B6D">
        <w:rPr>
          <w:b/>
          <w:bCs/>
          <w:sz w:val="12"/>
          <w:szCs w:val="12"/>
          <w:lang w:val="fr-FR" w:eastAsia="fr-FR"/>
        </w:rPr>
        <w:t xml:space="preserve"> </w:t>
      </w:r>
      <w:r w:rsidR="00F12C73" w:rsidRPr="00DB6B6D">
        <w:rPr>
          <w:sz w:val="22"/>
          <w:szCs w:val="22"/>
          <w:lang w:val="fr-FR" w:eastAsia="fr-FR"/>
        </w:rPr>
        <w:t xml:space="preserve">Elle </w:t>
      </w:r>
      <w:r w:rsidRPr="00DB6B6D">
        <w:rPr>
          <w:sz w:val="22"/>
          <w:szCs w:val="22"/>
          <w:lang w:val="fr-FR" w:eastAsia="fr-FR"/>
        </w:rPr>
        <w:t>a servi de précepteur et d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ombre de meilleures choses à venir, pour mener </w:t>
      </w:r>
      <w:r w:rsidR="00F12C73" w:rsidRPr="00DB6B6D">
        <w:rPr>
          <w:sz w:val="22"/>
          <w:szCs w:val="22"/>
          <w:lang w:val="fr-FR" w:eastAsia="fr-FR"/>
        </w:rPr>
        <w:t>l</w:t>
      </w:r>
      <w:r w:rsidRPr="00DB6B6D">
        <w:rPr>
          <w:sz w:val="22"/>
          <w:szCs w:val="22"/>
          <w:lang w:val="fr-FR" w:eastAsia="fr-FR"/>
        </w:rPr>
        <w:t>es pécheurs au Christ qui a supprimé notre dette au décret qui a causé notre mort, en la clouant à la croix (Gal 3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  <w:r w:rsidRPr="00DB6B6D">
        <w:rPr>
          <w:sz w:val="22"/>
          <w:szCs w:val="22"/>
          <w:lang w:val="fr-FR" w:eastAsia="fr-FR"/>
        </w:rPr>
        <w:t>24</w:t>
      </w:r>
      <w:r w:rsidR="00F12C73" w:rsidRPr="00DB6B6D">
        <w:rPr>
          <w:sz w:val="22"/>
          <w:szCs w:val="22"/>
          <w:lang w:val="fr-FR" w:eastAsia="fr-FR"/>
        </w:rPr>
        <w:t xml:space="preserve"> à </w:t>
      </w:r>
      <w:r w:rsidRPr="00DB6B6D">
        <w:rPr>
          <w:sz w:val="22"/>
          <w:szCs w:val="22"/>
          <w:lang w:val="fr-FR" w:eastAsia="fr-FR"/>
        </w:rPr>
        <w:t>25 ; Col 2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  <w:r w:rsidRPr="00DB6B6D">
        <w:rPr>
          <w:sz w:val="22"/>
          <w:szCs w:val="22"/>
          <w:lang w:val="fr-FR" w:eastAsia="fr-FR"/>
        </w:rPr>
        <w:t>14</w:t>
      </w:r>
      <w:r w:rsidR="00F12C73" w:rsidRPr="00DB6B6D">
        <w:rPr>
          <w:sz w:val="22"/>
          <w:szCs w:val="22"/>
          <w:lang w:val="fr-FR" w:eastAsia="fr-FR"/>
        </w:rPr>
        <w:t xml:space="preserve"> à </w:t>
      </w:r>
      <w:r w:rsidRPr="00DB6B6D">
        <w:rPr>
          <w:sz w:val="22"/>
          <w:szCs w:val="22"/>
          <w:lang w:val="fr-FR" w:eastAsia="fr-FR"/>
        </w:rPr>
        <w:t>17).</w:t>
      </w:r>
    </w:p>
    <w:p w14:paraId="0E28A9B6" w14:textId="77777777" w:rsidR="00972414" w:rsidRPr="00DB6B6D" w:rsidRDefault="00972414" w:rsidP="00972414">
      <w:pPr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Lisez</w:t>
      </w:r>
      <w:r w:rsidRPr="00DB6B6D">
        <w:rPr>
          <w:sz w:val="22"/>
          <w:szCs w:val="22"/>
          <w:lang w:val="fr-FR" w:eastAsia="fr-FR"/>
        </w:rPr>
        <w:t xml:space="preserve"> </w:t>
      </w:r>
      <w:r w:rsidRPr="00DB6B6D">
        <w:rPr>
          <w:b/>
          <w:bCs/>
          <w:sz w:val="22"/>
          <w:szCs w:val="22"/>
          <w:lang w:val="fr-FR" w:eastAsia="fr-FR"/>
        </w:rPr>
        <w:t>Exode 32,</w:t>
      </w:r>
      <w:r w:rsidRPr="00DB6B6D">
        <w:rPr>
          <w:sz w:val="22"/>
          <w:szCs w:val="22"/>
          <w:lang w:val="fr-FR" w:eastAsia="fr-FR"/>
        </w:rPr>
        <w:t xml:space="preserve"> un autre récit de la remise à Moïse des Dix commandements. </w:t>
      </w:r>
      <w:r w:rsidR="00016F53" w:rsidRPr="00DB6B6D">
        <w:rPr>
          <w:b/>
          <w:bCs/>
          <w:sz w:val="22"/>
          <w:szCs w:val="22"/>
          <w:lang w:val="fr-FR" w:eastAsia="fr-FR"/>
        </w:rPr>
        <w:t>Cherchez</w:t>
      </w:r>
      <w:r w:rsidR="00D55AF4" w:rsidRPr="00DB6B6D">
        <w:rPr>
          <w:b/>
          <w:bCs/>
          <w:sz w:val="22"/>
          <w:szCs w:val="22"/>
          <w:lang w:val="fr-FR" w:eastAsia="fr-FR"/>
        </w:rPr>
        <w:t>-y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</w:p>
    <w:p w14:paraId="49037658" w14:textId="77777777" w:rsidR="00972414" w:rsidRPr="00DB6B6D" w:rsidRDefault="00972414" w:rsidP="00DB6B6D">
      <w:pPr>
        <w:numPr>
          <w:ilvl w:val="0"/>
          <w:numId w:val="3"/>
        </w:numPr>
        <w:spacing w:before="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 xml:space="preserve">Pourquoi </w:t>
      </w:r>
      <w:r w:rsidRPr="00DB6B6D">
        <w:rPr>
          <w:sz w:val="21"/>
          <w:szCs w:val="21"/>
          <w:lang w:val="fr-FR"/>
        </w:rPr>
        <w:t>Dieu</w:t>
      </w:r>
      <w:r w:rsidRPr="00DB6B6D">
        <w:rPr>
          <w:sz w:val="22"/>
          <w:szCs w:val="22"/>
          <w:lang w:val="fr-FR" w:eastAsia="fr-FR"/>
        </w:rPr>
        <w:t xml:space="preserve"> est devenu furieux avec les Israélites.</w:t>
      </w:r>
    </w:p>
    <w:p w14:paraId="24DFF5E5" w14:textId="77777777" w:rsidR="00972414" w:rsidRPr="00DB6B6D" w:rsidRDefault="00972414" w:rsidP="00DB6B6D">
      <w:pPr>
        <w:numPr>
          <w:ilvl w:val="0"/>
          <w:numId w:val="3"/>
        </w:numPr>
        <w:spacing w:before="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>Pourquoi Dieu a changé d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avis sur la destruction des idolâtres.</w:t>
      </w:r>
    </w:p>
    <w:p w14:paraId="3EE9298F" w14:textId="77777777" w:rsidR="00972414" w:rsidRPr="00DB6B6D" w:rsidRDefault="00972414" w:rsidP="00DB6B6D">
      <w:pPr>
        <w:numPr>
          <w:ilvl w:val="0"/>
          <w:numId w:val="3"/>
        </w:numPr>
        <w:spacing w:before="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>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acte </w:t>
      </w:r>
      <w:r w:rsidR="00D55AF4" w:rsidRPr="00DB6B6D">
        <w:rPr>
          <w:sz w:val="21"/>
          <w:szCs w:val="21"/>
          <w:lang w:val="fr-FR"/>
        </w:rPr>
        <w:t>idiot</w:t>
      </w:r>
      <w:r w:rsidRPr="00DB6B6D">
        <w:rPr>
          <w:sz w:val="22"/>
          <w:szCs w:val="22"/>
          <w:lang w:val="fr-FR" w:eastAsia="fr-FR"/>
        </w:rPr>
        <w:t xml:space="preserve"> que Moïse a fait avec les tableaux en raison de sa colère.</w:t>
      </w:r>
    </w:p>
    <w:p w14:paraId="11EC24D9" w14:textId="77777777" w:rsidR="00972414" w:rsidRPr="00DB6B6D" w:rsidRDefault="00972414" w:rsidP="00972414">
      <w:pPr>
        <w:numPr>
          <w:ilvl w:val="0"/>
          <w:numId w:val="4"/>
        </w:numPr>
        <w:tabs>
          <w:tab w:val="clear" w:pos="720"/>
          <w:tab w:val="left" w:pos="360"/>
        </w:tabs>
        <w:spacing w:before="180"/>
        <w:ind w:left="360"/>
        <w:rPr>
          <w:rFonts w:ascii="Arial" w:hAnsi="Arial" w:cs="Arial"/>
          <w:b/>
          <w:sz w:val="22"/>
          <w:szCs w:val="18"/>
          <w:lang w:val="fr-FR"/>
        </w:rPr>
      </w:pPr>
      <w:r w:rsidRPr="00DB6B6D">
        <w:rPr>
          <w:rFonts w:ascii="Arial" w:hAnsi="Arial" w:cs="Arial"/>
          <w:b/>
          <w:sz w:val="22"/>
          <w:szCs w:val="18"/>
          <w:lang w:val="fr-FR"/>
        </w:rPr>
        <w:t>Projetez</w:t>
      </w:r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 ce que les croyants feront </w:t>
      </w:r>
      <w:r w:rsidR="00D55AF4"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dans </w:t>
      </w:r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la semaine prochaine pour s</w:t>
      </w:r>
      <w:r w:rsidR="007A6A1F"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’</w:t>
      </w:r>
      <w:r w:rsidR="00D55AF4"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entr</w:t>
      </w:r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aider à se laisser guider par l</w:t>
      </w:r>
      <w:r w:rsidR="007A6A1F"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’</w:t>
      </w:r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Esprit Saint plutôt que par « la lettre de la loi ».</w:t>
      </w:r>
    </w:p>
    <w:p w14:paraId="2B4E60C4" w14:textId="77777777" w:rsidR="00972414" w:rsidRPr="00DB6B6D" w:rsidRDefault="00972414" w:rsidP="00D55AF4">
      <w:pPr>
        <w:spacing w:after="60"/>
        <w:ind w:firstLine="36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 xml:space="preserve">Si des croyants sont perplexes par les lois de Ancien Testament, alors rendez-leur visite et expliquez-leur les vérités </w:t>
      </w:r>
      <w:r w:rsidR="00F12C73" w:rsidRPr="00DB6B6D">
        <w:rPr>
          <w:sz w:val="22"/>
          <w:szCs w:val="22"/>
          <w:lang w:val="fr-FR" w:eastAsia="fr-FR"/>
        </w:rPr>
        <w:t>exposées</w:t>
      </w:r>
      <w:r w:rsidRPr="00DB6B6D">
        <w:rPr>
          <w:sz w:val="22"/>
          <w:szCs w:val="22"/>
          <w:lang w:val="fr-FR" w:eastAsia="fr-FR"/>
        </w:rPr>
        <w:t xml:space="preserve"> dans cette étude. Expliquez-leur que </w:t>
      </w:r>
      <w:r w:rsidR="00D55AF4" w:rsidRPr="00DB6B6D">
        <w:rPr>
          <w:sz w:val="22"/>
          <w:szCs w:val="22"/>
          <w:lang w:val="fr-FR" w:eastAsia="fr-FR"/>
        </w:rPr>
        <w:t xml:space="preserve">nous </w:t>
      </w:r>
      <w:r w:rsidRPr="00DB6B6D">
        <w:rPr>
          <w:sz w:val="22"/>
          <w:szCs w:val="22"/>
          <w:lang w:val="fr-FR" w:eastAsia="fr-FR"/>
        </w:rPr>
        <w:t xml:space="preserve">les croyants chrétiens </w:t>
      </w:r>
      <w:r w:rsidR="00D55AF4" w:rsidRPr="00DB6B6D">
        <w:rPr>
          <w:sz w:val="22"/>
          <w:szCs w:val="22"/>
          <w:lang w:val="fr-FR" w:eastAsia="fr-FR"/>
        </w:rPr>
        <w:t xml:space="preserve">nous </w:t>
      </w:r>
      <w:r w:rsidRPr="00DB6B6D">
        <w:rPr>
          <w:sz w:val="22"/>
          <w:szCs w:val="22"/>
          <w:lang w:val="fr-FR" w:eastAsia="fr-FR"/>
        </w:rPr>
        <w:t>viv</w:t>
      </w:r>
      <w:r w:rsidR="00D55AF4" w:rsidRPr="00DB6B6D">
        <w:rPr>
          <w:sz w:val="22"/>
          <w:szCs w:val="22"/>
          <w:lang w:val="fr-FR" w:eastAsia="fr-FR"/>
        </w:rPr>
        <w:t>ons</w:t>
      </w:r>
      <w:r w:rsidRPr="00DB6B6D">
        <w:rPr>
          <w:sz w:val="22"/>
          <w:szCs w:val="22"/>
          <w:lang w:val="fr-FR" w:eastAsia="fr-FR"/>
        </w:rPr>
        <w:t xml:space="preserve"> sous la Nouvelle Alliance de la grâce. Les petits détails de </w:t>
      </w:r>
      <w:r w:rsidR="00D55AF4" w:rsidRPr="00DB6B6D">
        <w:rPr>
          <w:sz w:val="22"/>
          <w:szCs w:val="22"/>
          <w:lang w:val="fr-FR" w:eastAsia="fr-FR"/>
        </w:rPr>
        <w:t>notre vie</w:t>
      </w:r>
      <w:r w:rsidRPr="00DB6B6D">
        <w:rPr>
          <w:sz w:val="22"/>
          <w:szCs w:val="22"/>
          <w:lang w:val="fr-FR" w:eastAsia="fr-FR"/>
        </w:rPr>
        <w:t xml:space="preserve"> en chrétien ne sont pas régis </w:t>
      </w:r>
      <w:r w:rsidRPr="00DB6B6D">
        <w:rPr>
          <w:sz w:val="22"/>
          <w:szCs w:val="22"/>
          <w:lang w:val="fr-FR" w:eastAsia="fr-FR"/>
        </w:rPr>
        <w:lastRenderedPageBreak/>
        <w:t>par des lois écrites ;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Esprit Saint guide les chrétiens par la loi de la liberté tant </w:t>
      </w:r>
      <w:r w:rsidR="003B6481" w:rsidRPr="00DB6B6D">
        <w:rPr>
          <w:sz w:val="22"/>
          <w:szCs w:val="22"/>
          <w:lang w:val="fr-FR" w:eastAsia="fr-FR"/>
        </w:rPr>
        <w:t>qu</w:t>
      </w:r>
      <w:r w:rsidR="007A6A1F" w:rsidRPr="00DB6B6D">
        <w:rPr>
          <w:sz w:val="22"/>
          <w:szCs w:val="22"/>
          <w:lang w:val="fr-FR" w:eastAsia="fr-FR"/>
        </w:rPr>
        <w:t>’</w:t>
      </w:r>
      <w:r w:rsidR="003B6481" w:rsidRPr="00DB6B6D">
        <w:rPr>
          <w:sz w:val="22"/>
          <w:szCs w:val="22"/>
          <w:lang w:val="fr-FR" w:eastAsia="fr-FR"/>
        </w:rPr>
        <w:t xml:space="preserve">ils </w:t>
      </w:r>
      <w:r w:rsidRPr="00DB6B6D">
        <w:rPr>
          <w:sz w:val="22"/>
          <w:szCs w:val="22"/>
          <w:lang w:val="fr-FR" w:eastAsia="fr-FR"/>
        </w:rPr>
        <w:t>obéiss</w:t>
      </w:r>
      <w:r w:rsidR="003B6481" w:rsidRPr="00DB6B6D">
        <w:rPr>
          <w:sz w:val="22"/>
          <w:szCs w:val="22"/>
          <w:lang w:val="fr-FR" w:eastAsia="fr-FR"/>
        </w:rPr>
        <w:t>ent</w:t>
      </w:r>
      <w:r w:rsidRPr="00DB6B6D">
        <w:rPr>
          <w:sz w:val="22"/>
          <w:szCs w:val="22"/>
          <w:lang w:val="fr-FR" w:eastAsia="fr-FR"/>
        </w:rPr>
        <w:t xml:space="preserve"> à la loi de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amour.</w:t>
      </w:r>
    </w:p>
    <w:p w14:paraId="78E30110" w14:textId="77777777" w:rsidR="00972414" w:rsidRPr="00DB6B6D" w:rsidRDefault="00972414" w:rsidP="00972414">
      <w:pPr>
        <w:spacing w:after="60"/>
        <w:ind w:firstLine="36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 xml:space="preserve">Si des croyants se sentent obligés de suivre les règles de </w:t>
      </w:r>
      <w:r w:rsidR="00682937" w:rsidRPr="00DB6B6D">
        <w:rPr>
          <w:sz w:val="22"/>
          <w:szCs w:val="22"/>
          <w:lang w:val="fr-FR" w:eastAsia="fr-FR"/>
        </w:rPr>
        <w:t>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Ancien Testament, alors priez qu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ils soient libérés du servage à la loi. Aidez-les à apprendre par cœur </w:t>
      </w:r>
      <w:r w:rsidRPr="00DB6B6D">
        <w:rPr>
          <w:b/>
          <w:bCs/>
          <w:sz w:val="22"/>
          <w:szCs w:val="22"/>
          <w:lang w:val="fr-FR" w:eastAsia="fr-FR"/>
        </w:rPr>
        <w:t>Romans 6</w:t>
      </w:r>
      <w:r w:rsidR="00016F53" w:rsidRPr="00DB6B6D">
        <w:rPr>
          <w:b/>
          <w:bCs/>
          <w:sz w:val="22"/>
          <w:szCs w:val="22"/>
          <w:lang w:val="fr-FR" w:eastAsia="fr-FR"/>
        </w:rPr>
        <w:t xml:space="preserve"> : </w:t>
      </w:r>
      <w:r w:rsidRPr="00DB6B6D">
        <w:rPr>
          <w:b/>
          <w:bCs/>
          <w:sz w:val="22"/>
          <w:szCs w:val="22"/>
          <w:lang w:val="fr-FR" w:eastAsia="fr-FR"/>
        </w:rPr>
        <w:t>14</w:t>
      </w:r>
      <w:r w:rsidRPr="00DB6B6D">
        <w:rPr>
          <w:sz w:val="22"/>
          <w:szCs w:val="22"/>
          <w:lang w:val="fr-FR" w:eastAsia="fr-FR"/>
        </w:rPr>
        <w:t>, « </w:t>
      </w:r>
      <w:r w:rsidRPr="00DB6B6D">
        <w:rPr>
          <w:rFonts w:ascii="Georgia" w:hAnsi="Georgia" w:cs="Georgia"/>
          <w:sz w:val="20"/>
          <w:lang w:val="fr-FR" w:eastAsia="fr-FR"/>
        </w:rPr>
        <w:t>Le péché n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>aura point de pouvoir sur vous, puisque vous êtes, non sous la loi, mais sous la grâce ».</w:t>
      </w:r>
    </w:p>
    <w:p w14:paraId="37ACB60E" w14:textId="77777777" w:rsidR="00972414" w:rsidRPr="00DB6B6D" w:rsidRDefault="00972414" w:rsidP="003B6481">
      <w:pPr>
        <w:spacing w:after="60"/>
        <w:ind w:firstLine="360"/>
        <w:rPr>
          <w:rFonts w:ascii="Georgia" w:hAnsi="Georgia" w:cs="Georgia"/>
          <w:sz w:val="20"/>
          <w:lang w:val="fr-FR" w:eastAsia="fr-FR"/>
        </w:rPr>
      </w:pPr>
      <w:r w:rsidRPr="00DB6B6D">
        <w:rPr>
          <w:rFonts w:ascii="Georgia" w:hAnsi="Georgia" w:cs="Georgia"/>
          <w:sz w:val="20"/>
          <w:lang w:val="fr-FR" w:eastAsia="fr-FR"/>
        </w:rPr>
        <w:t>Si des croy</w:t>
      </w:r>
      <w:r w:rsidR="003B6481" w:rsidRPr="00DB6B6D">
        <w:rPr>
          <w:rFonts w:ascii="Georgia" w:hAnsi="Georgia" w:cs="Georgia"/>
          <w:sz w:val="20"/>
          <w:lang w:val="fr-FR" w:eastAsia="fr-FR"/>
        </w:rPr>
        <w:t>ants veulent toujours suivre d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="003B6481" w:rsidRPr="00DB6B6D">
        <w:rPr>
          <w:rFonts w:ascii="Georgia" w:hAnsi="Georgia" w:cs="Georgia"/>
          <w:sz w:val="20"/>
          <w:lang w:val="fr-FR" w:eastAsia="fr-FR"/>
        </w:rPr>
        <w:t>a</w:t>
      </w:r>
      <w:r w:rsidRPr="00DB6B6D">
        <w:rPr>
          <w:rFonts w:ascii="Georgia" w:hAnsi="Georgia" w:cs="Georgia"/>
          <w:sz w:val="20"/>
          <w:lang w:val="fr-FR" w:eastAsia="fr-FR"/>
        </w:rPr>
        <w:t>nciennes règles au lieu d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>obéir aux commandements de Jésus dans l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 xml:space="preserve">amour, alors lisez-leur </w:t>
      </w:r>
      <w:r w:rsidRPr="00DB6B6D">
        <w:rPr>
          <w:rFonts w:ascii="Georgia" w:hAnsi="Georgia" w:cs="Georgia"/>
          <w:b/>
          <w:bCs/>
          <w:sz w:val="20"/>
          <w:lang w:val="fr-FR" w:eastAsia="fr-FR"/>
        </w:rPr>
        <w:t>Colossiens 2</w:t>
      </w:r>
      <w:r w:rsidR="00016F53" w:rsidRPr="00DB6B6D">
        <w:rPr>
          <w:rFonts w:ascii="Georgia" w:hAnsi="Georgia" w:cs="Georgia"/>
          <w:b/>
          <w:bCs/>
          <w:sz w:val="20"/>
          <w:lang w:val="fr-FR" w:eastAsia="fr-FR"/>
        </w:rPr>
        <w:t xml:space="preserve"> : </w:t>
      </w:r>
      <w:r w:rsidRPr="00DB6B6D">
        <w:rPr>
          <w:rFonts w:ascii="Georgia" w:hAnsi="Georgia" w:cs="Georgia"/>
          <w:b/>
          <w:bCs/>
          <w:sz w:val="20"/>
          <w:lang w:val="fr-FR" w:eastAsia="fr-FR"/>
        </w:rPr>
        <w:t>16</w:t>
      </w:r>
      <w:r w:rsidR="003B6481" w:rsidRPr="00DB6B6D">
        <w:rPr>
          <w:b/>
          <w:bCs/>
          <w:sz w:val="22"/>
          <w:szCs w:val="22"/>
          <w:lang w:val="fr-FR" w:eastAsia="fr-FR"/>
        </w:rPr>
        <w:t xml:space="preserve"> et </w:t>
      </w:r>
      <w:r w:rsidRPr="00DB6B6D">
        <w:rPr>
          <w:rFonts w:ascii="Georgia" w:hAnsi="Georgia" w:cs="Georgia"/>
          <w:b/>
          <w:bCs/>
          <w:sz w:val="20"/>
          <w:lang w:val="fr-FR" w:eastAsia="fr-FR"/>
        </w:rPr>
        <w:t>17</w:t>
      </w:r>
      <w:r w:rsidRPr="00DB6B6D">
        <w:rPr>
          <w:rFonts w:ascii="Georgia" w:hAnsi="Georgia" w:cs="Georgia"/>
          <w:sz w:val="20"/>
          <w:lang w:val="fr-FR" w:eastAsia="fr-FR"/>
        </w:rPr>
        <w:t>, « Que personne … ne vous juge au sujet du manger ou du boire, ou au sujet d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>une fête, d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>une nouvelle lune, ou des sabbats</w:t>
      </w:r>
      <w:r w:rsidR="00016F53" w:rsidRPr="00DB6B6D">
        <w:rPr>
          <w:rFonts w:ascii="Georgia" w:hAnsi="Georgia" w:cs="Georgia"/>
          <w:sz w:val="20"/>
          <w:lang w:val="fr-FR" w:eastAsia="fr-FR"/>
        </w:rPr>
        <w:t xml:space="preserve"> : </w:t>
      </w:r>
      <w:r w:rsidRPr="00DB6B6D">
        <w:rPr>
          <w:rFonts w:ascii="Georgia" w:hAnsi="Georgia" w:cs="Georgia"/>
          <w:sz w:val="20"/>
          <w:lang w:val="fr-FR" w:eastAsia="fr-FR"/>
        </w:rPr>
        <w:t>c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>était l</w:t>
      </w:r>
      <w:r w:rsidR="007A6A1F" w:rsidRPr="00DB6B6D">
        <w:rPr>
          <w:rFonts w:ascii="Georgia" w:hAnsi="Georgia" w:cs="Georgia"/>
          <w:sz w:val="20"/>
          <w:lang w:val="fr-FR" w:eastAsia="fr-FR"/>
        </w:rPr>
        <w:t>’</w:t>
      </w:r>
      <w:r w:rsidRPr="00DB6B6D">
        <w:rPr>
          <w:rFonts w:ascii="Georgia" w:hAnsi="Georgia" w:cs="Georgia"/>
          <w:sz w:val="20"/>
          <w:lang w:val="fr-FR" w:eastAsia="fr-FR"/>
        </w:rPr>
        <w:t>ombre des choses à venir, mais le corps est en Christ ».</w:t>
      </w:r>
    </w:p>
    <w:p w14:paraId="77D0F8A5" w14:textId="77777777" w:rsidR="00972414" w:rsidRPr="00DB6B6D" w:rsidRDefault="007A6A1F" w:rsidP="00972414">
      <w:pPr>
        <w:numPr>
          <w:ilvl w:val="0"/>
          <w:numId w:val="4"/>
        </w:numPr>
        <w:tabs>
          <w:tab w:val="clear" w:pos="720"/>
          <w:tab w:val="left" w:pos="360"/>
        </w:tabs>
        <w:spacing w:before="180"/>
        <w:ind w:left="360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>Planifiez</w:t>
      </w:r>
      <w:r w:rsidR="00972414" w:rsidRPr="00DB6B6D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 avec vos collègues des activités à faire lors de la prochaine réunion de culte.</w:t>
      </w:r>
    </w:p>
    <w:p w14:paraId="26DFCFAC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>Choisissez des activités adaptées aux besoins courants et aux coutumes locales.</w:t>
      </w:r>
    </w:p>
    <w:p w14:paraId="732ECB87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Racontez</w:t>
      </w:r>
      <w:r w:rsidRPr="00DB6B6D">
        <w:rPr>
          <w:sz w:val="22"/>
          <w:szCs w:val="22"/>
          <w:lang w:val="fr-FR" w:eastAsia="fr-FR"/>
        </w:rPr>
        <w:t xml:space="preserve"> comment Dieu a donné les Dix Commandements aux Israélites, et comment Moïse a prié </w:t>
      </w:r>
      <w:r w:rsidR="00D95B82" w:rsidRPr="00DB6B6D">
        <w:rPr>
          <w:sz w:val="22"/>
          <w:szCs w:val="22"/>
          <w:lang w:val="fr-FR" w:eastAsia="fr-FR"/>
        </w:rPr>
        <w:t xml:space="preserve">que </w:t>
      </w:r>
      <w:r w:rsidRPr="00DB6B6D">
        <w:rPr>
          <w:sz w:val="22"/>
          <w:szCs w:val="22"/>
          <w:lang w:val="fr-FR" w:eastAsia="fr-FR"/>
        </w:rPr>
        <w:t>Dieu épargne ceux qui avaient péché.</w:t>
      </w:r>
    </w:p>
    <w:p w14:paraId="6542F646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Expliquez</w:t>
      </w:r>
      <w:r w:rsidRPr="00DB6B6D">
        <w:rPr>
          <w:sz w:val="22"/>
          <w:szCs w:val="22"/>
          <w:lang w:val="fr-FR" w:eastAsia="fr-FR"/>
        </w:rPr>
        <w:t xml:space="preserve"> les faits historiques sur la loi de </w:t>
      </w:r>
      <w:r w:rsidR="00D95B82" w:rsidRPr="00DB6B6D">
        <w:rPr>
          <w:sz w:val="22"/>
          <w:szCs w:val="22"/>
          <w:lang w:val="fr-FR" w:eastAsia="fr-FR"/>
        </w:rPr>
        <w:t>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Ancien Testament (partie 1, ci-</w:t>
      </w:r>
      <w:r w:rsidR="007A6A1F" w:rsidRPr="00DB6B6D">
        <w:rPr>
          <w:sz w:val="22"/>
          <w:szCs w:val="22"/>
          <w:lang w:val="fr-FR" w:eastAsia="fr-FR"/>
        </w:rPr>
        <w:t>avant</w:t>
      </w:r>
      <w:r w:rsidRPr="00DB6B6D">
        <w:rPr>
          <w:sz w:val="22"/>
          <w:szCs w:val="22"/>
          <w:lang w:val="fr-FR" w:eastAsia="fr-FR"/>
        </w:rPr>
        <w:t>).</w:t>
      </w:r>
    </w:p>
    <w:p w14:paraId="54EEBB90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Expliquez</w:t>
      </w:r>
      <w:r w:rsidRPr="00DB6B6D">
        <w:rPr>
          <w:sz w:val="22"/>
          <w:szCs w:val="22"/>
          <w:lang w:val="fr-FR" w:eastAsia="fr-FR"/>
        </w:rPr>
        <w:t xml:space="preserve"> comment Dieu a remplacé la loi ancienne avec la Nouvelle Alliance de la grâce (partie 1, ci-</w:t>
      </w:r>
      <w:r w:rsidR="007A6A1F" w:rsidRPr="00DB6B6D">
        <w:rPr>
          <w:sz w:val="22"/>
          <w:szCs w:val="22"/>
          <w:lang w:val="fr-FR" w:eastAsia="fr-FR"/>
        </w:rPr>
        <w:t>avant</w:t>
      </w:r>
      <w:r w:rsidRPr="00DB6B6D">
        <w:rPr>
          <w:sz w:val="22"/>
          <w:szCs w:val="22"/>
          <w:lang w:val="fr-FR" w:eastAsia="fr-FR"/>
        </w:rPr>
        <w:t>).</w:t>
      </w:r>
    </w:p>
    <w:p w14:paraId="659E5EDF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Laissez les enfants</w:t>
      </w:r>
      <w:r w:rsidRPr="00DB6B6D">
        <w:rPr>
          <w:sz w:val="22"/>
          <w:szCs w:val="22"/>
          <w:lang w:val="fr-FR" w:eastAsia="fr-FR"/>
        </w:rPr>
        <w:t xml:space="preserve"> présente</w:t>
      </w:r>
      <w:r w:rsidR="007A6A1F" w:rsidRPr="00DB6B6D">
        <w:rPr>
          <w:sz w:val="22"/>
          <w:szCs w:val="22"/>
          <w:lang w:val="fr-FR" w:eastAsia="fr-FR"/>
        </w:rPr>
        <w:t>r</w:t>
      </w:r>
      <w:r w:rsidRPr="00DB6B6D">
        <w:rPr>
          <w:sz w:val="22"/>
          <w:szCs w:val="22"/>
          <w:lang w:val="fr-FR" w:eastAsia="fr-FR"/>
        </w:rPr>
        <w:t xml:space="preserve"> </w:t>
      </w:r>
      <w:proofErr w:type="gramStart"/>
      <w:r w:rsidRPr="00DB6B6D">
        <w:rPr>
          <w:sz w:val="22"/>
          <w:szCs w:val="22"/>
          <w:lang w:val="fr-FR" w:eastAsia="fr-FR"/>
        </w:rPr>
        <w:t>les drame</w:t>
      </w:r>
      <w:proofErr w:type="gramEnd"/>
      <w:r w:rsidRPr="00DB6B6D">
        <w:rPr>
          <w:sz w:val="22"/>
          <w:szCs w:val="22"/>
          <w:lang w:val="fr-FR" w:eastAsia="fr-FR"/>
        </w:rPr>
        <w:t>, po</w:t>
      </w:r>
      <w:r w:rsidR="007A6A1F" w:rsidRPr="00DB6B6D">
        <w:rPr>
          <w:sz w:val="22"/>
          <w:szCs w:val="22"/>
          <w:lang w:val="fr-FR" w:eastAsia="fr-FR"/>
        </w:rPr>
        <w:t>ème</w:t>
      </w:r>
      <w:r w:rsidRPr="00DB6B6D">
        <w:rPr>
          <w:sz w:val="22"/>
          <w:szCs w:val="22"/>
          <w:lang w:val="fr-FR" w:eastAsia="fr-FR"/>
        </w:rPr>
        <w:t xml:space="preserve"> et questions qu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ils ont préparés.</w:t>
      </w:r>
    </w:p>
    <w:p w14:paraId="07AA8FDE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Expliquez</w:t>
      </w:r>
      <w:r w:rsidRPr="00DB6B6D">
        <w:rPr>
          <w:sz w:val="22"/>
          <w:szCs w:val="22"/>
          <w:lang w:val="fr-FR" w:eastAsia="fr-FR"/>
        </w:rPr>
        <w:t xml:space="preserve"> les plans que vous avez </w:t>
      </w:r>
      <w:r w:rsidR="007A6A1F" w:rsidRPr="00DB6B6D">
        <w:rPr>
          <w:sz w:val="22"/>
          <w:szCs w:val="22"/>
          <w:lang w:val="fr-FR" w:eastAsia="fr-FR"/>
        </w:rPr>
        <w:t>faits</w:t>
      </w:r>
      <w:r w:rsidRPr="00DB6B6D">
        <w:rPr>
          <w:sz w:val="22"/>
          <w:szCs w:val="22"/>
          <w:lang w:val="fr-FR" w:eastAsia="fr-FR"/>
        </w:rPr>
        <w:t xml:space="preserve"> avec vos collègues pour rendre visite aux personnes qu</w:t>
      </w:r>
      <w:r w:rsidR="00D95B82" w:rsidRPr="00DB6B6D">
        <w:rPr>
          <w:sz w:val="22"/>
          <w:szCs w:val="22"/>
          <w:lang w:val="fr-FR" w:eastAsia="fr-FR"/>
        </w:rPr>
        <w:t>i</w:t>
      </w:r>
      <w:r w:rsidRPr="00DB6B6D">
        <w:rPr>
          <w:sz w:val="22"/>
          <w:szCs w:val="22"/>
          <w:lang w:val="fr-FR" w:eastAsia="fr-FR"/>
        </w:rPr>
        <w:t xml:space="preserve"> se trouvent perplexes par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Ancienne loi.</w:t>
      </w:r>
    </w:p>
    <w:p w14:paraId="355DFEFB" w14:textId="77777777" w:rsidR="00972414" w:rsidRPr="00DB6B6D" w:rsidRDefault="00972414" w:rsidP="00DB6B6D">
      <w:pPr>
        <w:spacing w:before="0" w:after="60"/>
        <w:ind w:firstLine="360"/>
        <w:rPr>
          <w:rFonts w:ascii="Georgia" w:hAnsi="Georgia" w:cs="Georgia"/>
          <w:sz w:val="20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 xml:space="preserve">Apprenez par cœur </w:t>
      </w:r>
      <w:r w:rsidRPr="00DB6B6D">
        <w:rPr>
          <w:sz w:val="22"/>
          <w:szCs w:val="22"/>
          <w:lang w:val="fr-FR" w:eastAsia="fr-FR"/>
        </w:rPr>
        <w:t>ensemble John 1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  <w:r w:rsidRPr="00DB6B6D">
        <w:rPr>
          <w:sz w:val="22"/>
          <w:szCs w:val="22"/>
          <w:lang w:val="fr-FR" w:eastAsia="fr-FR"/>
        </w:rPr>
        <w:t>17,</w:t>
      </w:r>
      <w:r w:rsidR="00F12C73" w:rsidRPr="00DB6B6D">
        <w:rPr>
          <w:sz w:val="22"/>
          <w:szCs w:val="22"/>
          <w:lang w:val="fr-FR" w:eastAsia="fr-FR"/>
        </w:rPr>
        <w:t xml:space="preserve"> </w:t>
      </w:r>
      <w:r w:rsidRPr="00DB6B6D">
        <w:rPr>
          <w:sz w:val="22"/>
          <w:szCs w:val="22"/>
          <w:lang w:val="fr-FR" w:eastAsia="fr-FR"/>
        </w:rPr>
        <w:t>« </w:t>
      </w:r>
      <w:r w:rsidRPr="00DB6B6D">
        <w:rPr>
          <w:rFonts w:ascii="Georgia" w:hAnsi="Georgia" w:cs="Georgia"/>
          <w:sz w:val="20"/>
          <w:lang w:val="fr-FR" w:eastAsia="fr-FR"/>
        </w:rPr>
        <w:t>La loi a été donnée par Moïse, la grâce et la vérité sont venues par Jésus Chris</w:t>
      </w:r>
      <w:r w:rsidR="007A6A1F" w:rsidRPr="00DB6B6D">
        <w:rPr>
          <w:rFonts w:ascii="Georgia" w:hAnsi="Georgia" w:cs="Georgia"/>
          <w:sz w:val="20"/>
          <w:lang w:val="fr-FR" w:eastAsia="fr-FR"/>
        </w:rPr>
        <w:t>t ».</w:t>
      </w:r>
    </w:p>
    <w:p w14:paraId="720BBA06" w14:textId="77777777" w:rsidR="00972414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sz w:val="22"/>
          <w:szCs w:val="22"/>
          <w:lang w:val="fr-FR" w:eastAsia="fr-FR"/>
        </w:rPr>
        <w:t xml:space="preserve">Pour présenter </w:t>
      </w:r>
      <w:r w:rsidRPr="00DB6B6D">
        <w:rPr>
          <w:b/>
          <w:bCs/>
          <w:sz w:val="22"/>
          <w:szCs w:val="22"/>
          <w:lang w:val="fr-FR" w:eastAsia="fr-FR"/>
        </w:rPr>
        <w:t>le Repas du Seigneur</w:t>
      </w:r>
      <w:r w:rsidRPr="00DB6B6D">
        <w:rPr>
          <w:sz w:val="22"/>
          <w:szCs w:val="22"/>
          <w:lang w:val="fr-FR" w:eastAsia="fr-FR"/>
        </w:rPr>
        <w:t>, lisez Colossiens 2</w:t>
      </w:r>
      <w:r w:rsidR="00016F53" w:rsidRPr="00DB6B6D">
        <w:rPr>
          <w:sz w:val="22"/>
          <w:szCs w:val="22"/>
          <w:lang w:val="fr-FR" w:eastAsia="fr-FR"/>
        </w:rPr>
        <w:t xml:space="preserve"> : </w:t>
      </w:r>
      <w:r w:rsidRPr="00DB6B6D">
        <w:rPr>
          <w:sz w:val="22"/>
          <w:szCs w:val="22"/>
          <w:lang w:val="fr-FR" w:eastAsia="fr-FR"/>
        </w:rPr>
        <w:t>13 à 14. Expliquez que le sang de Jésus nous a libérés de la malédiction de la loi de la mort, et que le Repas du Seigneur célèbre son sacrifice sanglant.</w:t>
      </w:r>
    </w:p>
    <w:p w14:paraId="46EC6606" w14:textId="77777777" w:rsidR="00F415C8" w:rsidRPr="00DB6B6D" w:rsidRDefault="00972414" w:rsidP="00DB6B6D">
      <w:pPr>
        <w:spacing w:before="0" w:after="60"/>
        <w:ind w:firstLine="360"/>
        <w:rPr>
          <w:sz w:val="22"/>
          <w:szCs w:val="22"/>
          <w:lang w:val="fr-FR" w:eastAsia="fr-FR"/>
        </w:rPr>
      </w:pPr>
      <w:r w:rsidRPr="00DB6B6D">
        <w:rPr>
          <w:b/>
          <w:bCs/>
          <w:sz w:val="22"/>
          <w:szCs w:val="22"/>
          <w:lang w:val="fr-FR" w:eastAsia="fr-FR"/>
        </w:rPr>
        <w:t>Priez</w:t>
      </w:r>
      <w:r w:rsidRPr="00DB6B6D">
        <w:rPr>
          <w:sz w:val="22"/>
          <w:szCs w:val="22"/>
          <w:lang w:val="fr-FR" w:eastAsia="fr-FR"/>
        </w:rPr>
        <w:t xml:space="preserve"> et s</w:t>
      </w:r>
      <w:r w:rsidR="007A6A1F" w:rsidRPr="00DB6B6D">
        <w:rPr>
          <w:sz w:val="22"/>
          <w:szCs w:val="22"/>
          <w:lang w:val="fr-FR" w:eastAsia="fr-FR"/>
        </w:rPr>
        <w:t>’entr</w:t>
      </w:r>
      <w:r w:rsidRPr="00DB6B6D">
        <w:rPr>
          <w:sz w:val="22"/>
          <w:szCs w:val="22"/>
          <w:lang w:val="fr-FR" w:eastAsia="fr-FR"/>
        </w:rPr>
        <w:t>aidez les uns les autres dans des groupes de deux et de trois. Confirmez les plans pour aider les gens se trouv</w:t>
      </w:r>
      <w:r w:rsidR="00D95B82" w:rsidRPr="00DB6B6D">
        <w:rPr>
          <w:sz w:val="22"/>
          <w:szCs w:val="22"/>
          <w:lang w:val="fr-FR" w:eastAsia="fr-FR"/>
        </w:rPr>
        <w:t>a</w:t>
      </w:r>
      <w:r w:rsidRPr="00DB6B6D">
        <w:rPr>
          <w:sz w:val="22"/>
          <w:szCs w:val="22"/>
          <w:lang w:val="fr-FR" w:eastAsia="fr-FR"/>
        </w:rPr>
        <w:t>nt perplexes à l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 xml:space="preserve">égard des </w:t>
      </w:r>
      <w:r w:rsidR="00D95B82" w:rsidRPr="00DB6B6D">
        <w:rPr>
          <w:sz w:val="22"/>
          <w:szCs w:val="22"/>
          <w:lang w:val="fr-FR" w:eastAsia="fr-FR"/>
        </w:rPr>
        <w:t>a</w:t>
      </w:r>
      <w:r w:rsidRPr="00DB6B6D">
        <w:rPr>
          <w:sz w:val="22"/>
          <w:szCs w:val="22"/>
          <w:lang w:val="fr-FR" w:eastAsia="fr-FR"/>
        </w:rPr>
        <w:t xml:space="preserve">nciennes lois </w:t>
      </w:r>
      <w:r w:rsidR="00D95B82" w:rsidRPr="00DB6B6D">
        <w:rPr>
          <w:sz w:val="22"/>
          <w:szCs w:val="22"/>
          <w:lang w:val="fr-FR" w:eastAsia="fr-FR"/>
        </w:rPr>
        <w:t xml:space="preserve">que </w:t>
      </w:r>
      <w:r w:rsidRPr="00DB6B6D">
        <w:rPr>
          <w:sz w:val="22"/>
          <w:szCs w:val="22"/>
          <w:lang w:val="fr-FR" w:eastAsia="fr-FR"/>
        </w:rPr>
        <w:t>Dieu n</w:t>
      </w:r>
      <w:r w:rsidR="007A6A1F" w:rsidRPr="00DB6B6D">
        <w:rPr>
          <w:sz w:val="22"/>
          <w:szCs w:val="22"/>
          <w:lang w:val="fr-FR" w:eastAsia="fr-FR"/>
        </w:rPr>
        <w:t>’</w:t>
      </w:r>
      <w:r w:rsidRPr="00DB6B6D">
        <w:rPr>
          <w:sz w:val="22"/>
          <w:szCs w:val="22"/>
          <w:lang w:val="fr-FR" w:eastAsia="fr-FR"/>
        </w:rPr>
        <w:t>impose pas sur les croyants sous le Nouveau Testament.</w:t>
      </w:r>
    </w:p>
    <w:sectPr w:rsidR="00F415C8" w:rsidRPr="00DB6B6D" w:rsidSect="00DB6B6D">
      <w:headerReference w:type="default" r:id="rId9"/>
      <w:footerReference w:type="even" r:id="rId10"/>
      <w:footerReference w:type="default" r:id="rId11"/>
      <w:pgSz w:w="8417" w:h="11909" w:orient="landscape" w:code="9"/>
      <w:pgMar w:top="1080" w:right="720" w:bottom="1080" w:left="72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0F5EC" w14:textId="77777777" w:rsidR="00E0030A" w:rsidRDefault="00E0030A">
      <w:r>
        <w:separator/>
      </w:r>
    </w:p>
  </w:endnote>
  <w:endnote w:type="continuationSeparator" w:id="0">
    <w:p w14:paraId="5ECB2DDB" w14:textId="77777777" w:rsidR="00E0030A" w:rsidRDefault="00E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78F3" w14:textId="77777777" w:rsidR="004705A9" w:rsidRDefault="004705A9" w:rsidP="00E41C0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E7E51D" w14:textId="77777777" w:rsidR="004705A9" w:rsidRDefault="004705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6294E" w14:textId="014BD9D2" w:rsidR="004705A9" w:rsidRPr="0004388F" w:rsidRDefault="00DB6B6D" w:rsidP="0004388F">
    <w:pPr>
      <w:pStyle w:val="En-tte"/>
      <w:rPr>
        <w:rFonts w:cs="Arial"/>
        <w:lang w:val="fr-FR"/>
      </w:rPr>
    </w:pPr>
    <w:r w:rsidRPr="00DB6B6D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4705A9" w:rsidRPr="0004388F">
      <w:rPr>
        <w:rFonts w:cs="Arial"/>
        <w:lang w:val="fr-FR"/>
      </w:rPr>
      <w:t>Télécharger librement sure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0362A" w14:textId="77777777" w:rsidR="00E0030A" w:rsidRDefault="00E0030A">
      <w:r>
        <w:separator/>
      </w:r>
    </w:p>
  </w:footnote>
  <w:footnote w:type="continuationSeparator" w:id="0">
    <w:p w14:paraId="2A2DA630" w14:textId="77777777" w:rsidR="00E0030A" w:rsidRDefault="00E0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20EFD" w14:textId="77777777" w:rsidR="004705A9" w:rsidRPr="0004388F" w:rsidRDefault="004705A9" w:rsidP="0004388F">
    <w:pPr>
      <w:pStyle w:val="En-tte"/>
      <w:rPr>
        <w:lang w:val="fr-FR"/>
      </w:rPr>
    </w:pPr>
    <w:r w:rsidRPr="0004388F">
      <w:rPr>
        <w:rFonts w:cs="Arial"/>
        <w:lang w:val="fr-FR"/>
      </w:rPr>
      <w:t>Paul-Timothée — Étude pour bergers — La Bible, n</w:t>
    </w:r>
    <w:r w:rsidRPr="0004388F">
      <w:rPr>
        <w:rFonts w:cs="Arial"/>
        <w:vertAlign w:val="superscript"/>
        <w:lang w:val="fr-FR"/>
      </w:rPr>
      <w:t>o</w:t>
    </w:r>
    <w:r w:rsidRPr="0004388F">
      <w:rPr>
        <w:rFonts w:cs="Arial"/>
        <w:lang w:val="fr-FR"/>
      </w:rPr>
      <w:t xml:space="preserve"> 32 —</w:t>
    </w:r>
    <w:r>
      <w:rPr>
        <w:rFonts w:cs="Arial"/>
        <w:lang w:val="fr-FR"/>
      </w:rPr>
      <w:t xml:space="preserve"> </w:t>
    </w:r>
    <w:r w:rsidRPr="0004388F">
      <w:rPr>
        <w:rFonts w:cs="Arial"/>
        <w:lang w:val="fr-FR"/>
      </w:rPr>
      <w:t xml:space="preserve">Page </w:t>
    </w:r>
    <w:r w:rsidRPr="006A0366">
      <w:rPr>
        <w:rFonts w:cs="Arial"/>
      </w:rPr>
      <w:fldChar w:fldCharType="begin"/>
    </w:r>
    <w:r w:rsidRPr="0004388F">
      <w:rPr>
        <w:rFonts w:cs="Arial"/>
        <w:lang w:val="fr-FR"/>
      </w:rPr>
      <w:instrText xml:space="preserve"> PAGE  \* MERGEFORMAT </w:instrText>
    </w:r>
    <w:r w:rsidRPr="006A0366">
      <w:rPr>
        <w:rFonts w:cs="Arial"/>
      </w:rPr>
      <w:fldChar w:fldCharType="separate"/>
    </w:r>
    <w:r w:rsidR="00920F86">
      <w:rPr>
        <w:rFonts w:cs="Arial"/>
        <w:noProof/>
        <w:lang w:val="fr-FR"/>
      </w:rPr>
      <w:t>3</w:t>
    </w:r>
    <w:r w:rsidRPr="006A0366">
      <w:rPr>
        <w:rFonts w:cs="Arial"/>
      </w:rPr>
      <w:fldChar w:fldCharType="end"/>
    </w:r>
    <w:r w:rsidRPr="0004388F">
      <w:rPr>
        <w:rFonts w:cs="Arial"/>
        <w:lang w:val="fr-FR"/>
      </w:rPr>
      <w:t xml:space="preserve"> of </w:t>
    </w:r>
    <w:r w:rsidRPr="006A0366">
      <w:rPr>
        <w:rFonts w:cs="Arial"/>
      </w:rPr>
      <w:fldChar w:fldCharType="begin"/>
    </w:r>
    <w:r w:rsidRPr="0004388F">
      <w:rPr>
        <w:rFonts w:cs="Arial"/>
        <w:lang w:val="fr-FR"/>
      </w:rPr>
      <w:instrText xml:space="preserve"> NUMPAGES  \* MERGEFORMAT </w:instrText>
    </w:r>
    <w:r w:rsidRPr="006A0366">
      <w:rPr>
        <w:rFonts w:cs="Arial"/>
      </w:rPr>
      <w:fldChar w:fldCharType="separate"/>
    </w:r>
    <w:r w:rsidR="00920F86">
      <w:rPr>
        <w:rFonts w:cs="Arial"/>
        <w:noProof/>
        <w:lang w:val="fr-FR"/>
      </w:rPr>
      <w:t>4</w:t>
    </w:r>
    <w:r w:rsidRPr="006A0366"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254E"/>
    <w:multiLevelType w:val="hybridMultilevel"/>
    <w:tmpl w:val="C2328D66"/>
    <w:lvl w:ilvl="0" w:tplc="036A5DEC">
      <w:start w:val="1"/>
      <w:numFmt w:val="decimal"/>
      <w:lvlText w:val="%1."/>
      <w:lvlJc w:val="righ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41A42"/>
    <w:multiLevelType w:val="hybridMultilevel"/>
    <w:tmpl w:val="36501EC0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47883"/>
    <w:multiLevelType w:val="hybridMultilevel"/>
    <w:tmpl w:val="B55C1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1703D"/>
    <w:multiLevelType w:val="hybridMultilevel"/>
    <w:tmpl w:val="EB108900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C93C986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16F53"/>
    <w:rsid w:val="000326AA"/>
    <w:rsid w:val="0004388F"/>
    <w:rsid w:val="00055160"/>
    <w:rsid w:val="00055288"/>
    <w:rsid w:val="00062346"/>
    <w:rsid w:val="00063A37"/>
    <w:rsid w:val="00063A68"/>
    <w:rsid w:val="000714C4"/>
    <w:rsid w:val="000A2158"/>
    <w:rsid w:val="000B35C5"/>
    <w:rsid w:val="000C08C7"/>
    <w:rsid w:val="000D09FA"/>
    <w:rsid w:val="000E1CC2"/>
    <w:rsid w:val="00120E92"/>
    <w:rsid w:val="0013030A"/>
    <w:rsid w:val="00155A26"/>
    <w:rsid w:val="00160639"/>
    <w:rsid w:val="00176E09"/>
    <w:rsid w:val="00195E94"/>
    <w:rsid w:val="001C5D36"/>
    <w:rsid w:val="001C652D"/>
    <w:rsid w:val="001D23CA"/>
    <w:rsid w:val="001E4181"/>
    <w:rsid w:val="001E4836"/>
    <w:rsid w:val="00210646"/>
    <w:rsid w:val="00221A29"/>
    <w:rsid w:val="0022242D"/>
    <w:rsid w:val="00231E46"/>
    <w:rsid w:val="002A17AE"/>
    <w:rsid w:val="002D5A7D"/>
    <w:rsid w:val="002E1D2C"/>
    <w:rsid w:val="002F2DA1"/>
    <w:rsid w:val="00325F70"/>
    <w:rsid w:val="003310E2"/>
    <w:rsid w:val="003334BF"/>
    <w:rsid w:val="00345C2D"/>
    <w:rsid w:val="00367DB6"/>
    <w:rsid w:val="003771F4"/>
    <w:rsid w:val="0039100A"/>
    <w:rsid w:val="00395CB7"/>
    <w:rsid w:val="003B6481"/>
    <w:rsid w:val="003C58A0"/>
    <w:rsid w:val="003C6653"/>
    <w:rsid w:val="003D516D"/>
    <w:rsid w:val="003F0CEF"/>
    <w:rsid w:val="00405A53"/>
    <w:rsid w:val="00445423"/>
    <w:rsid w:val="00445466"/>
    <w:rsid w:val="004705A9"/>
    <w:rsid w:val="004A13D1"/>
    <w:rsid w:val="004B390D"/>
    <w:rsid w:val="004D37EB"/>
    <w:rsid w:val="004D7D19"/>
    <w:rsid w:val="004E4483"/>
    <w:rsid w:val="00515872"/>
    <w:rsid w:val="005324F8"/>
    <w:rsid w:val="0053398F"/>
    <w:rsid w:val="005367A8"/>
    <w:rsid w:val="0054193F"/>
    <w:rsid w:val="00550B60"/>
    <w:rsid w:val="00594784"/>
    <w:rsid w:val="005D6EE3"/>
    <w:rsid w:val="005E1A43"/>
    <w:rsid w:val="005E4E00"/>
    <w:rsid w:val="005F508C"/>
    <w:rsid w:val="005F6A63"/>
    <w:rsid w:val="006005FD"/>
    <w:rsid w:val="00601953"/>
    <w:rsid w:val="00615DAE"/>
    <w:rsid w:val="00673D81"/>
    <w:rsid w:val="00682937"/>
    <w:rsid w:val="0068550C"/>
    <w:rsid w:val="00685E58"/>
    <w:rsid w:val="006A0366"/>
    <w:rsid w:val="006B3576"/>
    <w:rsid w:val="006B3B36"/>
    <w:rsid w:val="00721971"/>
    <w:rsid w:val="007232B7"/>
    <w:rsid w:val="00723877"/>
    <w:rsid w:val="00736558"/>
    <w:rsid w:val="00743C5D"/>
    <w:rsid w:val="00751853"/>
    <w:rsid w:val="0075377E"/>
    <w:rsid w:val="00766324"/>
    <w:rsid w:val="00775905"/>
    <w:rsid w:val="007A54A3"/>
    <w:rsid w:val="007A6A1F"/>
    <w:rsid w:val="007E3BB4"/>
    <w:rsid w:val="008146F8"/>
    <w:rsid w:val="00826566"/>
    <w:rsid w:val="008375CC"/>
    <w:rsid w:val="00842846"/>
    <w:rsid w:val="0088221D"/>
    <w:rsid w:val="00883970"/>
    <w:rsid w:val="0089318C"/>
    <w:rsid w:val="00893E51"/>
    <w:rsid w:val="008B70EC"/>
    <w:rsid w:val="008E3E85"/>
    <w:rsid w:val="008F33C9"/>
    <w:rsid w:val="00900130"/>
    <w:rsid w:val="00911D41"/>
    <w:rsid w:val="00920F86"/>
    <w:rsid w:val="00925F84"/>
    <w:rsid w:val="00927677"/>
    <w:rsid w:val="00941628"/>
    <w:rsid w:val="00972414"/>
    <w:rsid w:val="00976FF3"/>
    <w:rsid w:val="0098700E"/>
    <w:rsid w:val="009A5ECF"/>
    <w:rsid w:val="009B7C61"/>
    <w:rsid w:val="009C2427"/>
    <w:rsid w:val="009D4129"/>
    <w:rsid w:val="00A03E58"/>
    <w:rsid w:val="00A11755"/>
    <w:rsid w:val="00A23B24"/>
    <w:rsid w:val="00A26906"/>
    <w:rsid w:val="00A33CF7"/>
    <w:rsid w:val="00A33E28"/>
    <w:rsid w:val="00A40183"/>
    <w:rsid w:val="00A50C38"/>
    <w:rsid w:val="00A53C77"/>
    <w:rsid w:val="00A57433"/>
    <w:rsid w:val="00A61013"/>
    <w:rsid w:val="00A727B7"/>
    <w:rsid w:val="00A74533"/>
    <w:rsid w:val="00A828D8"/>
    <w:rsid w:val="00A839CD"/>
    <w:rsid w:val="00AA4260"/>
    <w:rsid w:val="00AC45C0"/>
    <w:rsid w:val="00AD1EAE"/>
    <w:rsid w:val="00AD78F8"/>
    <w:rsid w:val="00AE06FA"/>
    <w:rsid w:val="00AF3359"/>
    <w:rsid w:val="00B219E2"/>
    <w:rsid w:val="00B306DE"/>
    <w:rsid w:val="00B37ACC"/>
    <w:rsid w:val="00B55DFC"/>
    <w:rsid w:val="00B81424"/>
    <w:rsid w:val="00BB6364"/>
    <w:rsid w:val="00BC4679"/>
    <w:rsid w:val="00BD4FEA"/>
    <w:rsid w:val="00BD78E2"/>
    <w:rsid w:val="00BD7DB4"/>
    <w:rsid w:val="00BE1962"/>
    <w:rsid w:val="00BE26C5"/>
    <w:rsid w:val="00BE6DAD"/>
    <w:rsid w:val="00C8667E"/>
    <w:rsid w:val="00CA7AD9"/>
    <w:rsid w:val="00CD1E79"/>
    <w:rsid w:val="00CF0B20"/>
    <w:rsid w:val="00D017BB"/>
    <w:rsid w:val="00D12FFB"/>
    <w:rsid w:val="00D147BE"/>
    <w:rsid w:val="00D2697D"/>
    <w:rsid w:val="00D55AF4"/>
    <w:rsid w:val="00D62180"/>
    <w:rsid w:val="00D80D75"/>
    <w:rsid w:val="00D85C1F"/>
    <w:rsid w:val="00D90B18"/>
    <w:rsid w:val="00D95B82"/>
    <w:rsid w:val="00DA1D3C"/>
    <w:rsid w:val="00DB6B6D"/>
    <w:rsid w:val="00DE0171"/>
    <w:rsid w:val="00E0030A"/>
    <w:rsid w:val="00E05D15"/>
    <w:rsid w:val="00E07731"/>
    <w:rsid w:val="00E22395"/>
    <w:rsid w:val="00E41C02"/>
    <w:rsid w:val="00E60241"/>
    <w:rsid w:val="00E640CF"/>
    <w:rsid w:val="00E70B77"/>
    <w:rsid w:val="00E92AEA"/>
    <w:rsid w:val="00EE4ED4"/>
    <w:rsid w:val="00EF311E"/>
    <w:rsid w:val="00F12C73"/>
    <w:rsid w:val="00F2710C"/>
    <w:rsid w:val="00F27C1F"/>
    <w:rsid w:val="00F415C8"/>
    <w:rsid w:val="00F724F1"/>
    <w:rsid w:val="00F85BA1"/>
    <w:rsid w:val="00FA041F"/>
    <w:rsid w:val="00FB1BD7"/>
    <w:rsid w:val="00FC74BC"/>
    <w:rsid w:val="00FC76C6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8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77"/>
    <w:pPr>
      <w:spacing w:before="120"/>
    </w:pPr>
    <w:rPr>
      <w:sz w:val="24"/>
      <w:lang w:val="en-GB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A17AE"/>
    <w:pPr>
      <w:spacing w:after="60"/>
      <w:ind w:firstLine="360"/>
    </w:p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4388F"/>
    <w:pPr>
      <w:spacing w:after="60"/>
      <w:ind w:firstLine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B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B6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77"/>
    <w:pPr>
      <w:spacing w:before="120"/>
    </w:pPr>
    <w:rPr>
      <w:sz w:val="24"/>
      <w:lang w:val="en-GB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A17AE"/>
    <w:pPr>
      <w:spacing w:after="60"/>
      <w:ind w:firstLine="360"/>
    </w:p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4388F"/>
    <w:pPr>
      <w:spacing w:after="60"/>
      <w:ind w:firstLine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B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B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11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 </vt:lpstr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Associé</cp:lastModifiedBy>
  <cp:revision>3</cp:revision>
  <cp:lastPrinted>2010-02-24T03:11:00Z</cp:lastPrinted>
  <dcterms:created xsi:type="dcterms:W3CDTF">2010-02-24T02:57:00Z</dcterms:created>
  <dcterms:modified xsi:type="dcterms:W3CDTF">2010-02-24T03:11:00Z</dcterms:modified>
</cp:coreProperties>
</file>