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945C0" w14:textId="77777777" w:rsidR="00424681" w:rsidRPr="00BB5C33" w:rsidRDefault="00424681" w:rsidP="00C05656">
      <w:pPr>
        <w:pStyle w:val="Titre1"/>
        <w:rPr>
          <w:sz w:val="28"/>
          <w:szCs w:val="34"/>
        </w:rPr>
      </w:pPr>
      <w:r w:rsidRPr="00BB5C33">
        <w:rPr>
          <w:sz w:val="28"/>
          <w:szCs w:val="34"/>
        </w:rPr>
        <w:t xml:space="preserve">L’apôtre Paul a fortifié des nouveaux </w:t>
      </w:r>
      <w:r w:rsidRPr="00BB5C33">
        <w:rPr>
          <w:sz w:val="28"/>
          <w:szCs w:val="34"/>
        </w:rPr>
        <w:br/>
        <w:t>croyants par ses lettres</w:t>
      </w:r>
    </w:p>
    <w:p w14:paraId="55B5D30E" w14:textId="77777777" w:rsidR="00424681" w:rsidRPr="00BB5C33" w:rsidRDefault="00424681" w:rsidP="00B6112E">
      <w:pPr>
        <w:pStyle w:val="maintext0"/>
        <w:spacing w:before="240"/>
        <w:rPr>
          <w:sz w:val="22"/>
          <w:szCs w:val="22"/>
        </w:rPr>
      </w:pPr>
      <w:r w:rsidRPr="00BB5C33">
        <w:rPr>
          <w:b/>
          <w:bCs/>
          <w:sz w:val="22"/>
          <w:szCs w:val="22"/>
        </w:rPr>
        <w:t>Prière</w:t>
      </w:r>
      <w:r w:rsidRPr="00BB5C33">
        <w:rPr>
          <w:sz w:val="22"/>
          <w:szCs w:val="22"/>
        </w:rPr>
        <w:t xml:space="preserve">. « Cher Seigneur, veuille aider les enfants à apprécier ce que Paul a fait pour les nouvelles églises, et </w:t>
      </w:r>
      <w:r w:rsidR="00B6112E" w:rsidRPr="00BB5C33">
        <w:rPr>
          <w:sz w:val="22"/>
          <w:szCs w:val="22"/>
        </w:rPr>
        <w:t>les lettres</w:t>
      </w:r>
      <w:r w:rsidRPr="00BB5C33">
        <w:rPr>
          <w:sz w:val="22"/>
          <w:szCs w:val="22"/>
        </w:rPr>
        <w:t xml:space="preserve"> qu’il leur a écrit</w:t>
      </w:r>
      <w:r w:rsidR="00B6112E" w:rsidRPr="00BB5C33">
        <w:rPr>
          <w:sz w:val="22"/>
          <w:szCs w:val="22"/>
        </w:rPr>
        <w:t>es</w:t>
      </w:r>
      <w:r w:rsidRPr="00BB5C33">
        <w:rPr>
          <w:sz w:val="22"/>
          <w:szCs w:val="22"/>
        </w:rPr>
        <w:t>. »</w:t>
      </w:r>
    </w:p>
    <w:p w14:paraId="3B6EA70A" w14:textId="77777777" w:rsidR="00424681" w:rsidRPr="00BB5C33" w:rsidRDefault="00424681" w:rsidP="00424681">
      <w:pPr>
        <w:pStyle w:val="maintext0"/>
        <w:rPr>
          <w:sz w:val="22"/>
          <w:szCs w:val="22"/>
        </w:rPr>
      </w:pPr>
      <w:r w:rsidRPr="00BB5C33">
        <w:rPr>
          <w:b/>
          <w:bCs/>
          <w:sz w:val="22"/>
          <w:szCs w:val="22"/>
        </w:rPr>
        <w:t>Choisissez</w:t>
      </w:r>
      <w:r w:rsidRPr="00BB5C33">
        <w:rPr>
          <w:sz w:val="22"/>
          <w:szCs w:val="22"/>
        </w:rPr>
        <w:t xml:space="preserve"> des activités didactiques adaptées à la maturité et aux besoins des enfants.</w:t>
      </w:r>
    </w:p>
    <w:p w14:paraId="1F0AF424" w14:textId="77777777" w:rsidR="00424681" w:rsidRPr="00BB5C33" w:rsidRDefault="00424681" w:rsidP="009E5B24">
      <w:pPr>
        <w:pStyle w:val="maintext0"/>
        <w:rPr>
          <w:sz w:val="22"/>
          <w:szCs w:val="22"/>
        </w:rPr>
      </w:pPr>
      <w:r w:rsidRPr="00BB5C33">
        <w:rPr>
          <w:sz w:val="22"/>
          <w:szCs w:val="22"/>
        </w:rPr>
        <w:t xml:space="preserve">Préparez-vous pour enseigner sur les lettres de Paul en lisant </w:t>
      </w:r>
      <w:r w:rsidR="009E5B24" w:rsidRPr="00BB5C33">
        <w:rPr>
          <w:sz w:val="22"/>
          <w:szCs w:val="22"/>
        </w:rPr>
        <w:t>l</w:t>
      </w:r>
      <w:r w:rsidRPr="00BB5C33">
        <w:rPr>
          <w:sz w:val="22"/>
          <w:szCs w:val="22"/>
        </w:rPr>
        <w:t xml:space="preserve">a plus courte, celle qu’il a adressée à </w:t>
      </w:r>
      <w:r w:rsidRPr="00BB5C33">
        <w:rPr>
          <w:b/>
          <w:bCs/>
          <w:sz w:val="22"/>
          <w:szCs w:val="22"/>
        </w:rPr>
        <w:t>Philémon</w:t>
      </w:r>
      <w:r w:rsidRPr="00BB5C33">
        <w:rPr>
          <w:sz w:val="22"/>
          <w:szCs w:val="22"/>
        </w:rPr>
        <w:t xml:space="preserve">. </w:t>
      </w:r>
      <w:r w:rsidR="009E5B24" w:rsidRPr="00BB5C33">
        <w:rPr>
          <w:sz w:val="22"/>
          <w:szCs w:val="22"/>
        </w:rPr>
        <w:t>Cherchez</w:t>
      </w:r>
      <w:r w:rsidRPr="00BB5C33">
        <w:rPr>
          <w:sz w:val="22"/>
          <w:szCs w:val="22"/>
        </w:rPr>
        <w:t xml:space="preserve"> dans cette lettre</w:t>
      </w:r>
      <w:r w:rsidR="00C845A2" w:rsidRPr="00BB5C33">
        <w:rPr>
          <w:sz w:val="22"/>
          <w:szCs w:val="22"/>
        </w:rPr>
        <w:t xml:space="preserve"> : </w:t>
      </w:r>
    </w:p>
    <w:p w14:paraId="0244C3D3" w14:textId="77777777" w:rsidR="00424681" w:rsidRPr="00BB5C33" w:rsidRDefault="00424681" w:rsidP="00424681">
      <w:pPr>
        <w:pStyle w:val="Maintextbullets"/>
        <w:spacing w:before="60" w:after="0"/>
        <w:rPr>
          <w:sz w:val="22"/>
          <w:szCs w:val="18"/>
          <w:lang w:val="fr-FR"/>
        </w:rPr>
      </w:pPr>
      <w:r w:rsidRPr="00BB5C33">
        <w:rPr>
          <w:sz w:val="22"/>
          <w:szCs w:val="18"/>
          <w:lang w:val="fr-FR"/>
        </w:rPr>
        <w:t xml:space="preserve">Comment Paul </w:t>
      </w:r>
      <w:r w:rsidRPr="00BB5C33">
        <w:rPr>
          <w:sz w:val="22"/>
          <w:szCs w:val="22"/>
          <w:lang w:val="fr-FR"/>
        </w:rPr>
        <w:t>s’est</w:t>
      </w:r>
      <w:r w:rsidRPr="00BB5C33">
        <w:rPr>
          <w:sz w:val="22"/>
          <w:szCs w:val="18"/>
          <w:lang w:val="fr-FR"/>
        </w:rPr>
        <w:t xml:space="preserve"> appelé. </w:t>
      </w:r>
      <w:r w:rsidRPr="00BB5C33">
        <w:rPr>
          <w:i/>
          <w:iCs/>
          <w:sz w:val="22"/>
          <w:szCs w:val="18"/>
          <w:lang w:val="fr-FR"/>
        </w:rPr>
        <w:t>[Verset 1]</w:t>
      </w:r>
    </w:p>
    <w:p w14:paraId="231938B7" w14:textId="77777777" w:rsidR="00424681" w:rsidRPr="00BB5C33" w:rsidRDefault="00424681" w:rsidP="009E5B24">
      <w:pPr>
        <w:pStyle w:val="Maintextbullets"/>
        <w:spacing w:before="60" w:after="0"/>
        <w:rPr>
          <w:sz w:val="22"/>
          <w:szCs w:val="18"/>
          <w:lang w:val="fr-FR"/>
        </w:rPr>
      </w:pPr>
      <w:r w:rsidRPr="00BB5C33">
        <w:rPr>
          <w:sz w:val="22"/>
          <w:szCs w:val="18"/>
          <w:lang w:val="fr-FR"/>
        </w:rPr>
        <w:t>Ce qu</w:t>
      </w:r>
      <w:r w:rsidR="009E5B24" w:rsidRPr="00BB5C33">
        <w:rPr>
          <w:sz w:val="22"/>
          <w:szCs w:val="18"/>
          <w:lang w:val="fr-FR"/>
        </w:rPr>
        <w:t>’</w:t>
      </w:r>
      <w:r w:rsidRPr="00BB5C33">
        <w:rPr>
          <w:sz w:val="22"/>
          <w:szCs w:val="18"/>
          <w:lang w:val="fr-FR"/>
        </w:rPr>
        <w:t xml:space="preserve">il a espéré pour Philémon. </w:t>
      </w:r>
      <w:r w:rsidRPr="00BB5C33">
        <w:rPr>
          <w:i/>
          <w:iCs/>
          <w:sz w:val="22"/>
          <w:szCs w:val="18"/>
          <w:lang w:val="fr-FR"/>
        </w:rPr>
        <w:t>[Verset 3]</w:t>
      </w:r>
    </w:p>
    <w:p w14:paraId="19A18DC4" w14:textId="77777777" w:rsidR="00424681" w:rsidRPr="00BB5C33" w:rsidRDefault="00424681" w:rsidP="009E5B24">
      <w:pPr>
        <w:pStyle w:val="Maintextbullets"/>
        <w:spacing w:before="60" w:after="0"/>
        <w:rPr>
          <w:sz w:val="22"/>
          <w:szCs w:val="18"/>
          <w:lang w:val="fr-FR"/>
        </w:rPr>
      </w:pPr>
      <w:r w:rsidRPr="00BB5C33">
        <w:rPr>
          <w:sz w:val="22"/>
          <w:szCs w:val="18"/>
          <w:lang w:val="fr-FR"/>
        </w:rPr>
        <w:t xml:space="preserve">Ce que Paul </w:t>
      </w:r>
      <w:r w:rsidR="009E5B24" w:rsidRPr="00BB5C33">
        <w:rPr>
          <w:sz w:val="22"/>
          <w:szCs w:val="18"/>
          <w:lang w:val="fr-FR"/>
        </w:rPr>
        <w:t>avait fait</w:t>
      </w:r>
      <w:r w:rsidRPr="00BB5C33">
        <w:rPr>
          <w:sz w:val="22"/>
          <w:szCs w:val="18"/>
          <w:lang w:val="fr-FR"/>
        </w:rPr>
        <w:t xml:space="preserve"> </w:t>
      </w:r>
      <w:r w:rsidRPr="00BB5C33">
        <w:rPr>
          <w:sz w:val="22"/>
          <w:szCs w:val="22"/>
          <w:lang w:val="fr-FR"/>
        </w:rPr>
        <w:t>pour</w:t>
      </w:r>
      <w:r w:rsidRPr="00BB5C33">
        <w:rPr>
          <w:sz w:val="22"/>
          <w:szCs w:val="18"/>
          <w:lang w:val="fr-FR"/>
        </w:rPr>
        <w:t xml:space="preserve"> Philémon </w:t>
      </w:r>
      <w:r w:rsidRPr="00BB5C33">
        <w:rPr>
          <w:i/>
          <w:iCs/>
          <w:sz w:val="22"/>
          <w:szCs w:val="18"/>
          <w:lang w:val="fr-FR"/>
        </w:rPr>
        <w:t>[Versets 4 à 6]</w:t>
      </w:r>
    </w:p>
    <w:p w14:paraId="65C8550B" w14:textId="77777777" w:rsidR="00424681" w:rsidRPr="00BB5C33" w:rsidRDefault="00424681" w:rsidP="008B73A9">
      <w:pPr>
        <w:pStyle w:val="Maintextbullets"/>
        <w:spacing w:before="60" w:after="0"/>
        <w:rPr>
          <w:sz w:val="22"/>
          <w:szCs w:val="18"/>
          <w:lang w:val="fr-FR"/>
        </w:rPr>
      </w:pPr>
      <w:r w:rsidRPr="00BB5C33">
        <w:rPr>
          <w:sz w:val="22"/>
          <w:szCs w:val="18"/>
          <w:lang w:val="fr-FR"/>
        </w:rPr>
        <w:t xml:space="preserve">En faveur de qui Paul a fait une demande à Philémon. </w:t>
      </w:r>
      <w:r w:rsidRPr="00BB5C33">
        <w:rPr>
          <w:i/>
          <w:iCs/>
          <w:sz w:val="22"/>
          <w:szCs w:val="18"/>
          <w:lang w:val="fr-FR"/>
        </w:rPr>
        <w:t>[Verset 10</w:t>
      </w:r>
      <w:r w:rsidR="008B73A9" w:rsidRPr="00BB5C33">
        <w:rPr>
          <w:i/>
          <w:iCs/>
          <w:sz w:val="22"/>
          <w:szCs w:val="18"/>
          <w:lang w:val="fr-FR"/>
        </w:rPr>
        <w:t xml:space="preserve"> à </w:t>
      </w:r>
      <w:r w:rsidRPr="00BB5C33">
        <w:rPr>
          <w:i/>
          <w:iCs/>
          <w:sz w:val="22"/>
          <w:szCs w:val="18"/>
          <w:lang w:val="fr-FR"/>
        </w:rPr>
        <w:t>14]</w:t>
      </w:r>
    </w:p>
    <w:p w14:paraId="517373B7" w14:textId="045667F3" w:rsidR="00424681" w:rsidRPr="00BB5C33" w:rsidRDefault="00424681" w:rsidP="008B73A9">
      <w:pPr>
        <w:pStyle w:val="Maintextbullets"/>
        <w:spacing w:before="60" w:after="0"/>
        <w:rPr>
          <w:sz w:val="22"/>
          <w:szCs w:val="18"/>
          <w:lang w:val="fr-FR"/>
        </w:rPr>
      </w:pPr>
      <w:r w:rsidRPr="00BB5C33">
        <w:rPr>
          <w:sz w:val="22"/>
          <w:szCs w:val="18"/>
          <w:lang w:val="fr-FR"/>
        </w:rPr>
        <w:t xml:space="preserve">Ce que Paul a voulu que Philémon fasse. </w:t>
      </w:r>
      <w:r w:rsidRPr="00BB5C33">
        <w:rPr>
          <w:i/>
          <w:iCs/>
          <w:sz w:val="22"/>
          <w:szCs w:val="18"/>
          <w:lang w:val="fr-FR"/>
        </w:rPr>
        <w:t>[Verset 15</w:t>
      </w:r>
      <w:r w:rsidR="008B73A9" w:rsidRPr="00BB5C33">
        <w:rPr>
          <w:i/>
          <w:iCs/>
          <w:sz w:val="22"/>
          <w:szCs w:val="18"/>
          <w:lang w:val="fr-FR"/>
        </w:rPr>
        <w:t xml:space="preserve"> à </w:t>
      </w:r>
      <w:r w:rsidRPr="00BB5C33">
        <w:rPr>
          <w:i/>
          <w:iCs/>
          <w:sz w:val="22"/>
          <w:szCs w:val="18"/>
          <w:lang w:val="fr-FR"/>
        </w:rPr>
        <w:t>18]</w:t>
      </w:r>
    </w:p>
    <w:p w14:paraId="552B22D3" w14:textId="77777777" w:rsidR="00C845A2" w:rsidRPr="00BB5C33" w:rsidRDefault="00C845A2" w:rsidP="00424681">
      <w:pPr>
        <w:jc w:val="center"/>
        <w:rPr>
          <w:noProof/>
          <w:sz w:val="22"/>
          <w:szCs w:val="18"/>
        </w:rPr>
      </w:pPr>
    </w:p>
    <w:p w14:paraId="72E3CF57" w14:textId="32ED4EFF" w:rsidR="00424681" w:rsidRPr="00BB5C33" w:rsidRDefault="0071712C" w:rsidP="00424681">
      <w:pPr>
        <w:jc w:val="center"/>
        <w:rPr>
          <w:i/>
          <w:iCs/>
          <w:noProof/>
          <w:sz w:val="22"/>
          <w:szCs w:val="18"/>
        </w:rPr>
      </w:pPr>
      <w:r w:rsidRPr="00BB5C33">
        <w:rPr>
          <w:noProof/>
          <w:sz w:val="22"/>
          <w:szCs w:val="18"/>
        </w:rPr>
        <w:drawing>
          <wp:inline distT="0" distB="0" distL="0" distR="0" wp14:editId="15D43CA4">
            <wp:extent cx="1929130" cy="2319655"/>
            <wp:effectExtent l="0" t="0" r="0" b="0"/>
            <wp:docPr id="5" nam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9130" cy="231965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bookmarkStart w:id="0" w:name="_GoBack"/>
      <w:bookmarkEnd w:id="0"/>
      <w:r w:rsidR="009E5B24" w:rsidRPr="00BB5C33">
        <w:rPr>
          <w:noProof/>
          <w:sz w:val="22"/>
          <w:szCs w:val="18"/>
        </w:rPr>
        <w:br/>
      </w:r>
      <w:r w:rsidR="009E5B24" w:rsidRPr="00BB5C33">
        <w:rPr>
          <w:i/>
          <w:iCs/>
          <w:noProof/>
          <w:sz w:val="22"/>
          <w:szCs w:val="18"/>
        </w:rPr>
        <w:t>O</w:t>
      </w:r>
      <w:r w:rsidR="00C845A2" w:rsidRPr="00BB5C33">
        <w:rPr>
          <w:i/>
          <w:iCs/>
          <w:noProof/>
          <w:sz w:val="22"/>
          <w:szCs w:val="18"/>
        </w:rPr>
        <w:t>nésime revient à Philémon</w:t>
      </w:r>
    </w:p>
    <w:p w14:paraId="289642E1" w14:textId="77777777" w:rsidR="00C845A2" w:rsidRPr="00BB5C33" w:rsidRDefault="00C845A2" w:rsidP="00424681">
      <w:pPr>
        <w:jc w:val="center"/>
        <w:rPr>
          <w:sz w:val="22"/>
          <w:szCs w:val="18"/>
          <w:lang w:val="fr-FR"/>
        </w:rPr>
      </w:pPr>
    </w:p>
    <w:p w14:paraId="27907866" w14:textId="77777777" w:rsidR="00424681" w:rsidRPr="00BB5C33" w:rsidRDefault="00424681" w:rsidP="009E5B24">
      <w:pPr>
        <w:pStyle w:val="maintext0"/>
        <w:rPr>
          <w:sz w:val="22"/>
          <w:szCs w:val="22"/>
        </w:rPr>
      </w:pPr>
      <w:r w:rsidRPr="00BB5C33">
        <w:rPr>
          <w:b/>
          <w:bCs/>
          <w:sz w:val="22"/>
          <w:szCs w:val="22"/>
        </w:rPr>
        <w:t>Racontez</w:t>
      </w:r>
      <w:r w:rsidRPr="00BB5C33">
        <w:rPr>
          <w:sz w:val="22"/>
          <w:szCs w:val="22"/>
        </w:rPr>
        <w:t xml:space="preserve"> aux enfants ce que Paul a écrit à Philémon. </w:t>
      </w:r>
      <w:r w:rsidRPr="00BB5C33">
        <w:rPr>
          <w:b/>
          <w:bCs/>
          <w:sz w:val="22"/>
          <w:szCs w:val="22"/>
        </w:rPr>
        <w:t>Posez-leur</w:t>
      </w:r>
      <w:r w:rsidRPr="00BB5C33">
        <w:rPr>
          <w:sz w:val="22"/>
          <w:szCs w:val="22"/>
        </w:rPr>
        <w:t xml:space="preserve"> des questions sur ce que vous avez trouvé en réponse aux questions ci-</w:t>
      </w:r>
      <w:r w:rsidR="009E5B24" w:rsidRPr="00BB5C33">
        <w:rPr>
          <w:sz w:val="22"/>
          <w:szCs w:val="22"/>
        </w:rPr>
        <w:t>haut</w:t>
      </w:r>
      <w:r w:rsidRPr="00BB5C33">
        <w:rPr>
          <w:sz w:val="22"/>
          <w:szCs w:val="22"/>
        </w:rPr>
        <w:t>.</w:t>
      </w:r>
    </w:p>
    <w:p w14:paraId="6C679F8B" w14:textId="77777777" w:rsidR="00424681" w:rsidRPr="00BB5C33" w:rsidRDefault="00424681" w:rsidP="00424681">
      <w:pPr>
        <w:pStyle w:val="maintext0"/>
        <w:rPr>
          <w:sz w:val="22"/>
          <w:szCs w:val="22"/>
        </w:rPr>
      </w:pPr>
      <w:r w:rsidRPr="00BB5C33">
        <w:rPr>
          <w:b/>
          <w:bCs/>
          <w:sz w:val="22"/>
          <w:szCs w:val="22"/>
        </w:rPr>
        <w:lastRenderedPageBreak/>
        <w:t>Expliquez</w:t>
      </w:r>
      <w:r w:rsidRPr="00BB5C33">
        <w:rPr>
          <w:sz w:val="22"/>
          <w:szCs w:val="22"/>
        </w:rPr>
        <w:t xml:space="preserve"> pourquoi Paul était en prison lorsqu’il a écrit certaines de ses lettres</w:t>
      </w:r>
      <w:r w:rsidR="00C845A2" w:rsidRPr="00BB5C33">
        <w:rPr>
          <w:sz w:val="22"/>
          <w:szCs w:val="22"/>
        </w:rPr>
        <w:t xml:space="preserve"> : </w:t>
      </w:r>
    </w:p>
    <w:p w14:paraId="5E608411" w14:textId="77777777" w:rsidR="00424681" w:rsidRPr="00BB5C33" w:rsidRDefault="00424681" w:rsidP="009E5B24">
      <w:pPr>
        <w:pStyle w:val="Maintextbullets"/>
        <w:spacing w:after="0"/>
        <w:rPr>
          <w:sz w:val="22"/>
          <w:szCs w:val="18"/>
          <w:lang w:val="fr-FR"/>
        </w:rPr>
      </w:pPr>
      <w:r w:rsidRPr="00BB5C33">
        <w:rPr>
          <w:sz w:val="22"/>
          <w:szCs w:val="18"/>
          <w:lang w:val="fr-FR"/>
        </w:rPr>
        <w:t xml:space="preserve">Les empereurs de Rome antique régnaient sur plusieurs nations et ils étaient très orgueilleux. Ils ont emprisonné beaucoup de chrétiens et en ont tués beaucoup, parce que les chrétiens ont refusé d’adorer </w:t>
      </w:r>
      <w:r w:rsidR="009E5B24" w:rsidRPr="00BB5C33">
        <w:rPr>
          <w:sz w:val="22"/>
          <w:szCs w:val="18"/>
          <w:lang w:val="fr-FR"/>
        </w:rPr>
        <w:t>les images d’empereur</w:t>
      </w:r>
      <w:r w:rsidRPr="00BB5C33">
        <w:rPr>
          <w:sz w:val="22"/>
          <w:szCs w:val="18"/>
          <w:lang w:val="fr-FR"/>
        </w:rPr>
        <w:t>.</w:t>
      </w:r>
    </w:p>
    <w:p w14:paraId="37B761A9" w14:textId="77777777" w:rsidR="00424681" w:rsidRPr="00BB5C33" w:rsidRDefault="00424681" w:rsidP="00424681">
      <w:pPr>
        <w:pStyle w:val="Maintextbullets"/>
        <w:spacing w:after="0"/>
        <w:rPr>
          <w:sz w:val="22"/>
          <w:szCs w:val="18"/>
          <w:lang w:val="fr-FR"/>
        </w:rPr>
      </w:pPr>
      <w:r w:rsidRPr="00BB5C33">
        <w:rPr>
          <w:sz w:val="22"/>
          <w:szCs w:val="22"/>
          <w:lang w:val="fr-FR"/>
        </w:rPr>
        <w:t>L’apôtre</w:t>
      </w:r>
      <w:r w:rsidRPr="00BB5C33">
        <w:rPr>
          <w:sz w:val="22"/>
          <w:szCs w:val="18"/>
          <w:lang w:val="fr-FR"/>
        </w:rPr>
        <w:t xml:space="preserve"> Paul a passé plusieurs années dans des prisons romaines, d’où il a continué à </w:t>
      </w:r>
      <w:r w:rsidR="004B7500" w:rsidRPr="00BB5C33">
        <w:rPr>
          <w:sz w:val="22"/>
          <w:szCs w:val="18"/>
          <w:lang w:val="fr-FR"/>
        </w:rPr>
        <w:t>fortifi</w:t>
      </w:r>
      <w:r w:rsidRPr="00BB5C33">
        <w:rPr>
          <w:sz w:val="22"/>
          <w:szCs w:val="18"/>
          <w:lang w:val="fr-FR"/>
        </w:rPr>
        <w:t>er de nouvelles congrégations en leur écrivant des lettres.</w:t>
      </w:r>
    </w:p>
    <w:p w14:paraId="112A4FF0" w14:textId="77777777" w:rsidR="00424681" w:rsidRPr="00BB5C33" w:rsidRDefault="00424681" w:rsidP="008B73A9">
      <w:pPr>
        <w:pStyle w:val="maintext0"/>
        <w:rPr>
          <w:sz w:val="22"/>
          <w:szCs w:val="22"/>
        </w:rPr>
      </w:pPr>
      <w:r w:rsidRPr="00BB5C33">
        <w:rPr>
          <w:b/>
          <w:bCs/>
          <w:sz w:val="22"/>
          <w:szCs w:val="22"/>
        </w:rPr>
        <w:t>Dramatisez</w:t>
      </w:r>
      <w:r w:rsidRPr="00BB5C33">
        <w:rPr>
          <w:sz w:val="22"/>
          <w:szCs w:val="22"/>
        </w:rPr>
        <w:t xml:space="preserve"> quelques événements dont Paul a écrits. </w:t>
      </w:r>
      <w:r w:rsidR="008B73A9" w:rsidRPr="00BB5C33">
        <w:rPr>
          <w:sz w:val="22"/>
          <w:szCs w:val="22"/>
        </w:rPr>
        <w:t>(Il n’est pas nécessaire d’en dramatiser toutes les parties.)</w:t>
      </w:r>
    </w:p>
    <w:p w14:paraId="1F495EDD" w14:textId="77777777" w:rsidR="00424681" w:rsidRPr="00BB5C33" w:rsidRDefault="00424681" w:rsidP="008B73A9">
      <w:pPr>
        <w:pStyle w:val="Maintextbullets"/>
        <w:spacing w:after="0"/>
        <w:rPr>
          <w:sz w:val="22"/>
          <w:szCs w:val="18"/>
          <w:lang w:val="fr-FR"/>
        </w:rPr>
      </w:pPr>
      <w:r w:rsidRPr="00BB5C33">
        <w:rPr>
          <w:sz w:val="22"/>
          <w:szCs w:val="18"/>
          <w:lang w:val="fr-FR"/>
        </w:rPr>
        <w:t>Arrangez avec le chef d</w:t>
      </w:r>
      <w:r w:rsidR="008B73A9" w:rsidRPr="00BB5C33">
        <w:rPr>
          <w:sz w:val="22"/>
          <w:szCs w:val="18"/>
          <w:lang w:val="fr-FR"/>
        </w:rPr>
        <w:t>e</w:t>
      </w:r>
      <w:r w:rsidRPr="00BB5C33">
        <w:rPr>
          <w:sz w:val="22"/>
          <w:szCs w:val="18"/>
          <w:lang w:val="fr-FR"/>
        </w:rPr>
        <w:t xml:space="preserve"> culte pour que les enfants présentent ce drame.</w:t>
      </w:r>
    </w:p>
    <w:p w14:paraId="5CC9125C" w14:textId="77777777" w:rsidR="00424681" w:rsidRPr="00BB5C33" w:rsidRDefault="00424681" w:rsidP="00424681">
      <w:pPr>
        <w:pStyle w:val="Maintextbullets"/>
        <w:spacing w:after="0"/>
        <w:rPr>
          <w:sz w:val="22"/>
          <w:szCs w:val="18"/>
          <w:lang w:val="fr-FR"/>
        </w:rPr>
      </w:pPr>
      <w:r w:rsidRPr="00BB5C33">
        <w:rPr>
          <w:sz w:val="22"/>
          <w:szCs w:val="18"/>
          <w:lang w:val="fr-FR"/>
        </w:rPr>
        <w:t>Faites aux enfants plus âgés aider les plus jeunes à se préparer.</w:t>
      </w:r>
    </w:p>
    <w:p w14:paraId="28D2379A" w14:textId="77777777" w:rsidR="00424681" w:rsidRPr="00BB5C33" w:rsidRDefault="00424681" w:rsidP="008B73A9">
      <w:pPr>
        <w:pStyle w:val="Maintextbullets"/>
        <w:spacing w:after="0"/>
        <w:rPr>
          <w:sz w:val="22"/>
          <w:szCs w:val="18"/>
          <w:lang w:val="fr-FR"/>
        </w:rPr>
      </w:pPr>
      <w:r w:rsidRPr="00BB5C33">
        <w:rPr>
          <w:sz w:val="22"/>
          <w:szCs w:val="18"/>
          <w:lang w:val="fr-FR"/>
        </w:rPr>
        <w:t>Faites à des</w:t>
      </w:r>
      <w:r w:rsidRPr="00BB5C33">
        <w:rPr>
          <w:b/>
          <w:bCs/>
          <w:sz w:val="22"/>
          <w:szCs w:val="18"/>
          <w:lang w:val="fr-FR"/>
        </w:rPr>
        <w:t xml:space="preserve"> enfants plus âgés</w:t>
      </w:r>
      <w:r w:rsidRPr="00BB5C33">
        <w:rPr>
          <w:sz w:val="22"/>
          <w:szCs w:val="18"/>
          <w:lang w:val="fr-FR"/>
        </w:rPr>
        <w:t xml:space="preserve"> ou à des adultes jouer les rôles d</w:t>
      </w:r>
      <w:r w:rsidR="008B73A9" w:rsidRPr="00BB5C33">
        <w:rPr>
          <w:sz w:val="22"/>
          <w:szCs w:val="18"/>
          <w:lang w:val="fr-FR"/>
        </w:rPr>
        <w:t>e</w:t>
      </w:r>
      <w:r w:rsidRPr="00BB5C33">
        <w:rPr>
          <w:sz w:val="22"/>
          <w:szCs w:val="18"/>
          <w:lang w:val="fr-FR"/>
        </w:rPr>
        <w:t xml:space="preserve"> </w:t>
      </w:r>
      <w:r w:rsidRPr="00BB5C33">
        <w:rPr>
          <w:b/>
          <w:bCs/>
          <w:sz w:val="22"/>
          <w:szCs w:val="18"/>
          <w:lang w:val="fr-FR"/>
        </w:rPr>
        <w:t>Narrateur</w:t>
      </w:r>
      <w:r w:rsidRPr="00BB5C33">
        <w:rPr>
          <w:sz w:val="22"/>
          <w:szCs w:val="18"/>
          <w:lang w:val="fr-FR"/>
        </w:rPr>
        <w:t>, d</w:t>
      </w:r>
      <w:r w:rsidR="008B73A9" w:rsidRPr="00BB5C33">
        <w:rPr>
          <w:sz w:val="22"/>
          <w:szCs w:val="18"/>
          <w:lang w:val="fr-FR"/>
        </w:rPr>
        <w:t>e</w:t>
      </w:r>
      <w:r w:rsidRPr="00BB5C33">
        <w:rPr>
          <w:sz w:val="22"/>
          <w:szCs w:val="18"/>
          <w:lang w:val="fr-FR"/>
        </w:rPr>
        <w:t xml:space="preserve"> </w:t>
      </w:r>
      <w:r w:rsidRPr="00BB5C33">
        <w:rPr>
          <w:b/>
          <w:bCs/>
          <w:sz w:val="22"/>
          <w:szCs w:val="18"/>
          <w:lang w:val="fr-FR"/>
        </w:rPr>
        <w:t>Menteur</w:t>
      </w:r>
      <w:r w:rsidRPr="00BB5C33">
        <w:rPr>
          <w:sz w:val="22"/>
          <w:szCs w:val="18"/>
          <w:lang w:val="fr-FR"/>
        </w:rPr>
        <w:t xml:space="preserve">, de </w:t>
      </w:r>
      <w:r w:rsidRPr="00BB5C33">
        <w:rPr>
          <w:b/>
          <w:bCs/>
          <w:sz w:val="22"/>
          <w:szCs w:val="18"/>
          <w:lang w:val="fr-FR"/>
        </w:rPr>
        <w:t>Philémon</w:t>
      </w:r>
      <w:r w:rsidRPr="00BB5C33">
        <w:rPr>
          <w:sz w:val="22"/>
          <w:szCs w:val="18"/>
          <w:lang w:val="fr-FR"/>
        </w:rPr>
        <w:t xml:space="preserve"> et de </w:t>
      </w:r>
      <w:r w:rsidRPr="00BB5C33">
        <w:rPr>
          <w:b/>
          <w:bCs/>
          <w:sz w:val="22"/>
          <w:szCs w:val="18"/>
          <w:lang w:val="fr-FR"/>
        </w:rPr>
        <w:t>Paul</w:t>
      </w:r>
      <w:r w:rsidRPr="00BB5C33">
        <w:rPr>
          <w:sz w:val="22"/>
          <w:szCs w:val="18"/>
          <w:lang w:val="fr-FR"/>
        </w:rPr>
        <w:t xml:space="preserve"> qui porte une Bible et un sac.</w:t>
      </w:r>
    </w:p>
    <w:p w14:paraId="23ABE32B" w14:textId="77777777" w:rsidR="00424681" w:rsidRPr="00BB5C33" w:rsidRDefault="00424681" w:rsidP="008B73A9">
      <w:pPr>
        <w:pStyle w:val="maintextbullets0"/>
        <w:spacing w:after="0"/>
        <w:rPr>
          <w:sz w:val="22"/>
          <w:szCs w:val="22"/>
        </w:rPr>
      </w:pPr>
      <w:r w:rsidRPr="00BB5C33">
        <w:rPr>
          <w:rFonts w:ascii="Symbol" w:hAnsi="Symbol"/>
          <w:sz w:val="22"/>
          <w:szCs w:val="22"/>
        </w:rPr>
        <w:t></w:t>
      </w:r>
      <w:r w:rsidRPr="00BB5C33">
        <w:rPr>
          <w:sz w:val="12"/>
          <w:szCs w:val="12"/>
        </w:rPr>
        <w:t xml:space="preserve"> </w:t>
      </w:r>
      <w:r w:rsidRPr="00BB5C33">
        <w:rPr>
          <w:sz w:val="22"/>
          <w:szCs w:val="22"/>
        </w:rPr>
        <w:t>Faites à des</w:t>
      </w:r>
      <w:r w:rsidRPr="00BB5C33">
        <w:rPr>
          <w:b/>
          <w:bCs/>
          <w:sz w:val="22"/>
          <w:szCs w:val="22"/>
        </w:rPr>
        <w:t xml:space="preserve"> enfants en </w:t>
      </w:r>
      <w:r w:rsidR="008B73A9" w:rsidRPr="00BB5C33">
        <w:rPr>
          <w:b/>
          <w:bCs/>
          <w:sz w:val="22"/>
          <w:szCs w:val="22"/>
        </w:rPr>
        <w:t xml:space="preserve">plus </w:t>
      </w:r>
      <w:r w:rsidRPr="00BB5C33">
        <w:rPr>
          <w:b/>
          <w:bCs/>
          <w:sz w:val="22"/>
          <w:szCs w:val="22"/>
        </w:rPr>
        <w:t>bas âge</w:t>
      </w:r>
      <w:r w:rsidRPr="00BB5C33">
        <w:rPr>
          <w:sz w:val="22"/>
          <w:szCs w:val="22"/>
        </w:rPr>
        <w:t xml:space="preserve"> jouer</w:t>
      </w:r>
      <w:r w:rsidR="008B73A9" w:rsidRPr="00BB5C33">
        <w:rPr>
          <w:sz w:val="22"/>
          <w:szCs w:val="22"/>
        </w:rPr>
        <w:t xml:space="preserve"> les rôles de</w:t>
      </w:r>
      <w:r w:rsidRPr="00BB5C33">
        <w:rPr>
          <w:sz w:val="22"/>
          <w:szCs w:val="22"/>
        </w:rPr>
        <w:t xml:space="preserve"> </w:t>
      </w:r>
      <w:r w:rsidRPr="00BB5C33">
        <w:rPr>
          <w:b/>
          <w:bCs/>
          <w:sz w:val="22"/>
          <w:szCs w:val="22"/>
        </w:rPr>
        <w:t>Lanceurs</w:t>
      </w:r>
      <w:r w:rsidR="008B73A9" w:rsidRPr="00BB5C33">
        <w:rPr>
          <w:sz w:val="22"/>
          <w:szCs w:val="22"/>
        </w:rPr>
        <w:t>, de</w:t>
      </w:r>
      <w:r w:rsidRPr="00BB5C33">
        <w:rPr>
          <w:sz w:val="22"/>
          <w:szCs w:val="22"/>
        </w:rPr>
        <w:t xml:space="preserve"> </w:t>
      </w:r>
      <w:r w:rsidRPr="00BB5C33">
        <w:rPr>
          <w:b/>
          <w:bCs/>
          <w:sz w:val="22"/>
          <w:szCs w:val="22"/>
        </w:rPr>
        <w:t>Geôlier</w:t>
      </w:r>
      <w:r w:rsidR="008B73A9" w:rsidRPr="00BB5C33">
        <w:rPr>
          <w:sz w:val="22"/>
          <w:szCs w:val="22"/>
        </w:rPr>
        <w:t>, de</w:t>
      </w:r>
      <w:r w:rsidRPr="00BB5C33">
        <w:rPr>
          <w:sz w:val="22"/>
          <w:szCs w:val="22"/>
        </w:rPr>
        <w:t xml:space="preserve"> </w:t>
      </w:r>
      <w:r w:rsidRPr="00BB5C33">
        <w:rPr>
          <w:b/>
          <w:bCs/>
          <w:sz w:val="22"/>
          <w:szCs w:val="22"/>
        </w:rPr>
        <w:t>Voleurs</w:t>
      </w:r>
      <w:r w:rsidRPr="00BB5C33">
        <w:rPr>
          <w:sz w:val="22"/>
          <w:szCs w:val="22"/>
        </w:rPr>
        <w:t xml:space="preserve">, et </w:t>
      </w:r>
      <w:r w:rsidR="009E5B24" w:rsidRPr="00BB5C33">
        <w:rPr>
          <w:sz w:val="22"/>
          <w:szCs w:val="22"/>
        </w:rPr>
        <w:t>d’Onésime</w:t>
      </w:r>
      <w:r w:rsidRPr="00BB5C33">
        <w:rPr>
          <w:sz w:val="22"/>
          <w:szCs w:val="22"/>
        </w:rPr>
        <w:t xml:space="preserve"> qui tient une lettre à la main.</w:t>
      </w:r>
    </w:p>
    <w:p w14:paraId="1436A265" w14:textId="77777777" w:rsidR="00424681" w:rsidRPr="00BB5C33" w:rsidRDefault="00424681" w:rsidP="00424681">
      <w:pPr>
        <w:spacing w:before="120"/>
        <w:ind w:left="720" w:hanging="720"/>
        <w:rPr>
          <w:sz w:val="22"/>
          <w:szCs w:val="18"/>
          <w:lang w:val="fr-FR"/>
        </w:rPr>
      </w:pPr>
      <w:r w:rsidRPr="00BB5C33">
        <w:rPr>
          <w:b/>
          <w:bCs/>
          <w:sz w:val="22"/>
          <w:szCs w:val="18"/>
          <w:lang w:val="fr-FR"/>
        </w:rPr>
        <w:t>Narrateur</w:t>
      </w:r>
      <w:r w:rsidR="00C845A2" w:rsidRPr="00BB5C33">
        <w:rPr>
          <w:sz w:val="22"/>
          <w:szCs w:val="18"/>
          <w:lang w:val="fr-FR"/>
        </w:rPr>
        <w:t xml:space="preserve"> : </w:t>
      </w:r>
      <w:r w:rsidRPr="00BB5C33">
        <w:rPr>
          <w:sz w:val="22"/>
          <w:szCs w:val="18"/>
          <w:lang w:val="fr-FR"/>
        </w:rPr>
        <w:t>« Écoutez ce qu’un esclave se rappelle d’une lettre de la Bible.</w:t>
      </w:r>
      <w:r w:rsidRPr="00BB5C33">
        <w:rPr>
          <w:sz w:val="22"/>
          <w:szCs w:val="22"/>
          <w:lang w:val="fr-FR"/>
        </w:rPr>
        <w:t xml:space="preserve"> </w:t>
      </w:r>
      <w:r w:rsidRPr="00BB5C33">
        <w:rPr>
          <w:sz w:val="22"/>
          <w:szCs w:val="18"/>
          <w:lang w:val="fr-FR"/>
        </w:rPr>
        <w:t xml:space="preserve">» </w:t>
      </w:r>
    </w:p>
    <w:p w14:paraId="0F00B1E5" w14:textId="77777777" w:rsidR="00424681" w:rsidRPr="00BB5C33" w:rsidRDefault="00424681" w:rsidP="00424681">
      <w:pPr>
        <w:spacing w:before="120"/>
        <w:ind w:left="720" w:hanging="720"/>
        <w:rPr>
          <w:sz w:val="22"/>
          <w:szCs w:val="18"/>
          <w:lang w:val="fr-FR"/>
        </w:rPr>
      </w:pPr>
      <w:r w:rsidRPr="00BB5C33">
        <w:rPr>
          <w:b/>
          <w:bCs/>
          <w:sz w:val="22"/>
          <w:szCs w:val="18"/>
          <w:lang w:val="fr-FR"/>
        </w:rPr>
        <w:t>Onésime</w:t>
      </w:r>
      <w:r w:rsidR="00C845A2" w:rsidRPr="00BB5C33">
        <w:rPr>
          <w:sz w:val="22"/>
          <w:szCs w:val="18"/>
          <w:lang w:val="fr-FR"/>
        </w:rPr>
        <w:t xml:space="preserve"> : </w:t>
      </w:r>
      <w:r w:rsidRPr="00BB5C33">
        <w:rPr>
          <w:sz w:val="22"/>
          <w:szCs w:val="18"/>
          <w:lang w:val="fr-FR"/>
        </w:rPr>
        <w:t>(Courez au travers de la salle loin de Philémon.)</w:t>
      </w:r>
    </w:p>
    <w:p w14:paraId="28B55052" w14:textId="77777777" w:rsidR="00424681" w:rsidRPr="00BB5C33" w:rsidRDefault="00424681" w:rsidP="00424681">
      <w:pPr>
        <w:spacing w:before="120"/>
        <w:ind w:left="720" w:hanging="720"/>
        <w:rPr>
          <w:sz w:val="22"/>
          <w:szCs w:val="18"/>
          <w:lang w:val="fr-FR"/>
        </w:rPr>
      </w:pPr>
      <w:r w:rsidRPr="00BB5C33">
        <w:rPr>
          <w:b/>
          <w:bCs/>
          <w:sz w:val="22"/>
          <w:szCs w:val="18"/>
          <w:lang w:val="fr-FR"/>
        </w:rPr>
        <w:t>Philémon</w:t>
      </w:r>
      <w:r w:rsidR="00C845A2" w:rsidRPr="00BB5C33">
        <w:rPr>
          <w:sz w:val="22"/>
          <w:szCs w:val="18"/>
          <w:lang w:val="fr-FR"/>
        </w:rPr>
        <w:t xml:space="preserve"> : </w:t>
      </w:r>
      <w:r w:rsidRPr="00BB5C33">
        <w:rPr>
          <w:sz w:val="22"/>
          <w:szCs w:val="18"/>
          <w:lang w:val="fr-FR"/>
        </w:rPr>
        <w:t>« Revenez, Onésime ! Au voleur ! Esclave sans valeur ! »</w:t>
      </w:r>
    </w:p>
    <w:p w14:paraId="4ED7211F" w14:textId="77777777" w:rsidR="00424681" w:rsidRPr="00BB5C33" w:rsidRDefault="00424681" w:rsidP="00424681">
      <w:pPr>
        <w:spacing w:before="120"/>
        <w:ind w:left="720" w:hanging="720"/>
        <w:rPr>
          <w:sz w:val="22"/>
          <w:szCs w:val="18"/>
          <w:lang w:val="fr-FR"/>
        </w:rPr>
      </w:pPr>
      <w:r w:rsidRPr="00BB5C33">
        <w:rPr>
          <w:b/>
          <w:bCs/>
          <w:sz w:val="22"/>
          <w:szCs w:val="18"/>
          <w:lang w:val="fr-FR"/>
        </w:rPr>
        <w:t>Narrateur</w:t>
      </w:r>
      <w:r w:rsidR="00C845A2" w:rsidRPr="00BB5C33">
        <w:rPr>
          <w:sz w:val="22"/>
          <w:szCs w:val="18"/>
          <w:lang w:val="fr-FR"/>
        </w:rPr>
        <w:t xml:space="preserve"> : </w:t>
      </w:r>
      <w:r w:rsidRPr="00BB5C33">
        <w:rPr>
          <w:sz w:val="22"/>
          <w:szCs w:val="18"/>
          <w:lang w:val="fr-FR"/>
        </w:rPr>
        <w:t xml:space="preserve">« Au loin, Paul a rencontré cet esclave fugitif, l’a amené à </w:t>
      </w:r>
      <w:r w:rsidR="008B73A9" w:rsidRPr="00BB5C33">
        <w:rPr>
          <w:sz w:val="22"/>
          <w:szCs w:val="18"/>
          <w:lang w:val="fr-FR"/>
        </w:rPr>
        <w:t xml:space="preserve">croire en </w:t>
      </w:r>
      <w:r w:rsidRPr="00BB5C33">
        <w:rPr>
          <w:sz w:val="22"/>
          <w:szCs w:val="18"/>
          <w:lang w:val="fr-FR"/>
        </w:rPr>
        <w:t>Jésus et l’a renvoyé chez Philémon. »</w:t>
      </w:r>
    </w:p>
    <w:p w14:paraId="2E1E791B" w14:textId="77777777" w:rsidR="00424681" w:rsidRPr="00BB5C33" w:rsidRDefault="00424681" w:rsidP="00424681">
      <w:pPr>
        <w:spacing w:before="120"/>
        <w:ind w:left="720" w:hanging="720"/>
        <w:rPr>
          <w:sz w:val="22"/>
          <w:szCs w:val="18"/>
          <w:lang w:val="fr-FR"/>
        </w:rPr>
      </w:pPr>
      <w:r w:rsidRPr="00BB5C33">
        <w:rPr>
          <w:b/>
          <w:bCs/>
          <w:sz w:val="22"/>
          <w:szCs w:val="18"/>
          <w:lang w:val="fr-FR"/>
        </w:rPr>
        <w:t>Onésime</w:t>
      </w:r>
      <w:r w:rsidR="00C845A2" w:rsidRPr="00BB5C33">
        <w:rPr>
          <w:sz w:val="22"/>
          <w:szCs w:val="18"/>
          <w:lang w:val="fr-FR"/>
        </w:rPr>
        <w:t xml:space="preserve"> : </w:t>
      </w:r>
      <w:r w:rsidRPr="00BB5C33">
        <w:rPr>
          <w:sz w:val="22"/>
          <w:szCs w:val="18"/>
          <w:lang w:val="fr-FR"/>
        </w:rPr>
        <w:t>(Allez à Philémon et remettez-lui la lettre.)</w:t>
      </w:r>
    </w:p>
    <w:p w14:paraId="6218C84A" w14:textId="77777777" w:rsidR="00424681" w:rsidRPr="00BB5C33" w:rsidRDefault="00424681" w:rsidP="00C845A2">
      <w:pPr>
        <w:spacing w:before="120"/>
        <w:ind w:left="720" w:hanging="720"/>
        <w:rPr>
          <w:sz w:val="22"/>
          <w:szCs w:val="18"/>
          <w:lang w:val="fr-FR"/>
        </w:rPr>
      </w:pPr>
      <w:r w:rsidRPr="00BB5C33">
        <w:rPr>
          <w:b/>
          <w:bCs/>
          <w:sz w:val="22"/>
          <w:szCs w:val="18"/>
          <w:lang w:val="fr-FR"/>
        </w:rPr>
        <w:t>Philémon</w:t>
      </w:r>
      <w:r w:rsidR="00C845A2" w:rsidRPr="00BB5C33">
        <w:rPr>
          <w:sz w:val="22"/>
          <w:szCs w:val="18"/>
          <w:lang w:val="fr-FR"/>
        </w:rPr>
        <w:t xml:space="preserve"> : </w:t>
      </w:r>
      <w:r w:rsidRPr="00BB5C33">
        <w:rPr>
          <w:sz w:val="22"/>
          <w:szCs w:val="18"/>
          <w:lang w:val="fr-FR"/>
        </w:rPr>
        <w:t xml:space="preserve">« Onésime ! Dites donc, tu reviens ! » (Regardez à la lettre.) « C’est Paul qui m’a écrit ! Il veut que je te reçoive </w:t>
      </w:r>
      <w:r w:rsidR="00C845A2" w:rsidRPr="00BB5C33">
        <w:rPr>
          <w:sz w:val="22"/>
          <w:szCs w:val="18"/>
          <w:lang w:val="fr-FR"/>
        </w:rPr>
        <w:t xml:space="preserve">à </w:t>
      </w:r>
      <w:r w:rsidRPr="00BB5C33">
        <w:rPr>
          <w:sz w:val="22"/>
          <w:szCs w:val="18"/>
          <w:lang w:val="fr-FR"/>
        </w:rPr>
        <w:t>nouveau, non pas en tant qu’esclave mais en frère chrétien ! Oui ! Tu es libre ! Nous servirons le Christ ensemble. » (Étreignez Onésime, ou faites-lui un autre geste culturel d’acceptation.)</w:t>
      </w:r>
    </w:p>
    <w:p w14:paraId="6BC8A3A9" w14:textId="77777777" w:rsidR="00424681" w:rsidRPr="00BB5C33" w:rsidRDefault="00424681" w:rsidP="00424681">
      <w:pPr>
        <w:spacing w:before="120"/>
        <w:ind w:left="720" w:hanging="720"/>
        <w:rPr>
          <w:sz w:val="22"/>
          <w:szCs w:val="18"/>
          <w:lang w:val="fr-FR"/>
        </w:rPr>
      </w:pPr>
      <w:r w:rsidRPr="00BB5C33">
        <w:rPr>
          <w:b/>
          <w:bCs/>
          <w:sz w:val="22"/>
          <w:szCs w:val="18"/>
          <w:lang w:val="fr-FR"/>
        </w:rPr>
        <w:t>Narrateur</w:t>
      </w:r>
      <w:r w:rsidR="00C845A2" w:rsidRPr="00BB5C33">
        <w:rPr>
          <w:sz w:val="22"/>
          <w:szCs w:val="18"/>
          <w:lang w:val="fr-FR"/>
        </w:rPr>
        <w:t xml:space="preserve"> : </w:t>
      </w:r>
      <w:r w:rsidRPr="00BB5C33">
        <w:rPr>
          <w:sz w:val="22"/>
          <w:szCs w:val="18"/>
          <w:lang w:val="fr-FR"/>
        </w:rPr>
        <w:t>« Tandis que Paul était en prison, de faux enseignants sont venus à Corinthe. Écoutez un de leurs mensonges. »</w:t>
      </w:r>
    </w:p>
    <w:p w14:paraId="0B3B7000" w14:textId="77777777" w:rsidR="00424681" w:rsidRPr="00BB5C33" w:rsidRDefault="00424681" w:rsidP="00424681">
      <w:pPr>
        <w:spacing w:before="120"/>
        <w:ind w:left="720" w:hanging="720"/>
        <w:rPr>
          <w:sz w:val="22"/>
          <w:szCs w:val="18"/>
          <w:lang w:val="fr-FR"/>
        </w:rPr>
      </w:pPr>
      <w:r w:rsidRPr="00BB5C33">
        <w:rPr>
          <w:b/>
          <w:bCs/>
          <w:sz w:val="22"/>
          <w:szCs w:val="18"/>
          <w:lang w:val="fr-FR"/>
        </w:rPr>
        <w:lastRenderedPageBreak/>
        <w:t>Menteur</w:t>
      </w:r>
      <w:r w:rsidR="00C845A2" w:rsidRPr="00BB5C33">
        <w:rPr>
          <w:sz w:val="22"/>
          <w:szCs w:val="18"/>
          <w:lang w:val="fr-FR"/>
        </w:rPr>
        <w:t xml:space="preserve"> : </w:t>
      </w:r>
      <w:r w:rsidRPr="00BB5C33">
        <w:rPr>
          <w:sz w:val="22"/>
          <w:szCs w:val="18"/>
          <w:lang w:val="fr-FR"/>
        </w:rPr>
        <w:t>« Paul n’a pas gagné le droit d’agir en apôtre. Mais moi, je suis un vrai apôtre</w:t>
      </w:r>
      <w:r w:rsidR="008B73A9" w:rsidRPr="00BB5C33">
        <w:rPr>
          <w:sz w:val="22"/>
          <w:szCs w:val="18"/>
          <w:lang w:val="fr-FR"/>
        </w:rPr>
        <w:t>,</w:t>
      </w:r>
      <w:r w:rsidRPr="00BB5C33">
        <w:rPr>
          <w:sz w:val="22"/>
          <w:szCs w:val="18"/>
          <w:lang w:val="fr-FR"/>
        </w:rPr>
        <w:t xml:space="preserve"> et je commanderai votre église ! Ainsi vous me devez des offrandes. »</w:t>
      </w:r>
    </w:p>
    <w:p w14:paraId="02446F2B" w14:textId="77777777" w:rsidR="00424681" w:rsidRPr="00BB5C33" w:rsidRDefault="00424681" w:rsidP="00424681">
      <w:pPr>
        <w:spacing w:before="120"/>
        <w:ind w:left="720" w:hanging="720"/>
        <w:rPr>
          <w:sz w:val="22"/>
          <w:szCs w:val="18"/>
          <w:lang w:val="fr-FR"/>
        </w:rPr>
      </w:pPr>
      <w:r w:rsidRPr="00BB5C33">
        <w:rPr>
          <w:b/>
          <w:bCs/>
          <w:sz w:val="22"/>
          <w:szCs w:val="18"/>
          <w:lang w:val="fr-FR"/>
        </w:rPr>
        <w:t>Narrateur</w:t>
      </w:r>
      <w:r w:rsidR="00C845A2" w:rsidRPr="00BB5C33">
        <w:rPr>
          <w:sz w:val="22"/>
          <w:szCs w:val="18"/>
          <w:lang w:val="fr-FR"/>
        </w:rPr>
        <w:t xml:space="preserve"> : </w:t>
      </w:r>
      <w:r w:rsidRPr="00BB5C33">
        <w:rPr>
          <w:sz w:val="22"/>
          <w:szCs w:val="18"/>
          <w:lang w:val="fr-FR"/>
        </w:rPr>
        <w:t>« Paul a écrit une lettre aux Corinthiens pour corriger cette erreur. Écoutez ce qu’il a écrit. »</w:t>
      </w:r>
    </w:p>
    <w:p w14:paraId="16697CD2" w14:textId="77777777" w:rsidR="00424681" w:rsidRPr="00BB5C33" w:rsidRDefault="00424681" w:rsidP="00424681">
      <w:pPr>
        <w:spacing w:before="120"/>
        <w:ind w:left="720" w:hanging="720"/>
        <w:rPr>
          <w:sz w:val="22"/>
          <w:szCs w:val="18"/>
          <w:lang w:val="fr-FR"/>
        </w:rPr>
      </w:pPr>
      <w:r w:rsidRPr="00BB5C33">
        <w:rPr>
          <w:b/>
          <w:bCs/>
          <w:sz w:val="22"/>
          <w:szCs w:val="18"/>
          <w:lang w:val="fr-FR"/>
        </w:rPr>
        <w:t>Paul</w:t>
      </w:r>
      <w:r w:rsidR="00C845A2" w:rsidRPr="00BB5C33">
        <w:rPr>
          <w:sz w:val="22"/>
          <w:szCs w:val="18"/>
          <w:lang w:val="fr-FR"/>
        </w:rPr>
        <w:t xml:space="preserve"> : </w:t>
      </w:r>
      <w:r w:rsidRPr="00BB5C33">
        <w:rPr>
          <w:sz w:val="22"/>
          <w:szCs w:val="18"/>
          <w:lang w:val="fr-FR"/>
        </w:rPr>
        <w:t>(Lisez 2 Corinthiens 11</w:t>
      </w:r>
      <w:r w:rsidR="00C845A2" w:rsidRPr="00BB5C33">
        <w:rPr>
          <w:sz w:val="22"/>
          <w:szCs w:val="18"/>
          <w:lang w:val="fr-FR"/>
        </w:rPr>
        <w:t xml:space="preserve"> : </w:t>
      </w:r>
      <w:r w:rsidRPr="00BB5C33">
        <w:rPr>
          <w:sz w:val="22"/>
          <w:szCs w:val="18"/>
          <w:lang w:val="fr-FR"/>
        </w:rPr>
        <w:t>13 à 14 à voix forte.)</w:t>
      </w:r>
    </w:p>
    <w:p w14:paraId="67E6409B" w14:textId="77777777" w:rsidR="00424681" w:rsidRPr="00BB5C33" w:rsidRDefault="00424681" w:rsidP="00424681">
      <w:pPr>
        <w:spacing w:before="120"/>
        <w:ind w:left="720" w:hanging="720"/>
        <w:rPr>
          <w:sz w:val="22"/>
          <w:szCs w:val="18"/>
          <w:lang w:val="fr-FR"/>
        </w:rPr>
      </w:pPr>
      <w:r w:rsidRPr="00BB5C33">
        <w:rPr>
          <w:b/>
          <w:bCs/>
          <w:sz w:val="22"/>
          <w:szCs w:val="18"/>
          <w:lang w:val="fr-FR"/>
        </w:rPr>
        <w:t>Menteur</w:t>
      </w:r>
      <w:r w:rsidR="00C845A2" w:rsidRPr="00BB5C33">
        <w:rPr>
          <w:sz w:val="22"/>
          <w:szCs w:val="18"/>
          <w:lang w:val="fr-FR"/>
        </w:rPr>
        <w:t xml:space="preserve"> : </w:t>
      </w:r>
      <w:r w:rsidRPr="00BB5C33">
        <w:rPr>
          <w:sz w:val="22"/>
          <w:szCs w:val="18"/>
          <w:lang w:val="fr-FR"/>
        </w:rPr>
        <w:t>« Je sers Satan, mais j’emploie des mots spirituels de manière à tromper les croyants ! » (Ricanez.)</w:t>
      </w:r>
    </w:p>
    <w:p w14:paraId="0749739F" w14:textId="77777777" w:rsidR="00424681" w:rsidRPr="00BB5C33" w:rsidRDefault="00424681" w:rsidP="00700E21">
      <w:pPr>
        <w:spacing w:before="120"/>
        <w:ind w:left="720" w:hanging="720"/>
        <w:rPr>
          <w:sz w:val="22"/>
          <w:szCs w:val="18"/>
          <w:lang w:val="fr-FR"/>
        </w:rPr>
      </w:pPr>
      <w:r w:rsidRPr="00BB5C33">
        <w:rPr>
          <w:b/>
          <w:bCs/>
          <w:sz w:val="22"/>
          <w:szCs w:val="18"/>
          <w:lang w:val="fr-FR"/>
        </w:rPr>
        <w:t>Paul</w:t>
      </w:r>
      <w:r w:rsidR="00C845A2" w:rsidRPr="00BB5C33">
        <w:rPr>
          <w:sz w:val="22"/>
          <w:szCs w:val="18"/>
          <w:lang w:val="fr-FR"/>
        </w:rPr>
        <w:t xml:space="preserve"> : </w:t>
      </w:r>
      <w:r w:rsidRPr="00BB5C33">
        <w:rPr>
          <w:sz w:val="22"/>
          <w:szCs w:val="18"/>
          <w:lang w:val="fr-FR"/>
        </w:rPr>
        <w:t>(Lisez 2 Corinthiens 11</w:t>
      </w:r>
      <w:r w:rsidR="00C845A2" w:rsidRPr="00BB5C33">
        <w:rPr>
          <w:sz w:val="22"/>
          <w:szCs w:val="18"/>
          <w:lang w:val="fr-FR"/>
        </w:rPr>
        <w:t xml:space="preserve"> : </w:t>
      </w:r>
      <w:r w:rsidRPr="00BB5C33">
        <w:rPr>
          <w:sz w:val="22"/>
          <w:szCs w:val="18"/>
          <w:lang w:val="fr-FR"/>
        </w:rPr>
        <w:t xml:space="preserve">23 </w:t>
      </w:r>
      <w:r w:rsidR="00700E21" w:rsidRPr="00BB5C33">
        <w:rPr>
          <w:sz w:val="22"/>
          <w:szCs w:val="18"/>
          <w:lang w:val="fr-FR"/>
        </w:rPr>
        <w:t>et</w:t>
      </w:r>
      <w:r w:rsidRPr="00BB5C33">
        <w:rPr>
          <w:sz w:val="22"/>
          <w:szCs w:val="18"/>
          <w:lang w:val="fr-FR"/>
        </w:rPr>
        <w:t xml:space="preserve"> 24.)</w:t>
      </w:r>
    </w:p>
    <w:p w14:paraId="27E55129" w14:textId="77777777" w:rsidR="00424681" w:rsidRPr="00BB5C33" w:rsidRDefault="00424681" w:rsidP="008B73A9">
      <w:pPr>
        <w:spacing w:before="120"/>
        <w:ind w:left="720" w:hanging="720"/>
        <w:rPr>
          <w:sz w:val="22"/>
          <w:szCs w:val="18"/>
          <w:lang w:val="fr-FR"/>
        </w:rPr>
      </w:pPr>
      <w:r w:rsidRPr="00BB5C33">
        <w:rPr>
          <w:b/>
          <w:bCs/>
          <w:sz w:val="22"/>
          <w:szCs w:val="18"/>
          <w:lang w:val="fr-FR"/>
        </w:rPr>
        <w:t>Geôlier</w:t>
      </w:r>
      <w:r w:rsidR="00C845A2" w:rsidRPr="00BB5C33">
        <w:rPr>
          <w:sz w:val="22"/>
          <w:szCs w:val="18"/>
          <w:lang w:val="fr-FR"/>
        </w:rPr>
        <w:t xml:space="preserve"> : </w:t>
      </w:r>
      <w:r w:rsidRPr="00BB5C33">
        <w:rPr>
          <w:sz w:val="22"/>
          <w:szCs w:val="18"/>
          <w:lang w:val="fr-FR"/>
        </w:rPr>
        <w:t xml:space="preserve">(Enlevez à Paul sa Bible et son sac. </w:t>
      </w:r>
      <w:r w:rsidR="008B73A9" w:rsidRPr="00BB5C33">
        <w:rPr>
          <w:sz w:val="22"/>
          <w:szCs w:val="18"/>
          <w:lang w:val="fr-FR"/>
        </w:rPr>
        <w:t>Puis, f</w:t>
      </w:r>
      <w:r w:rsidRPr="00BB5C33">
        <w:rPr>
          <w:sz w:val="22"/>
          <w:szCs w:val="18"/>
          <w:lang w:val="fr-FR"/>
        </w:rPr>
        <w:t xml:space="preserve">eignez le lier et le fouetter au dos. </w:t>
      </w:r>
      <w:proofErr w:type="spellStart"/>
      <w:r w:rsidRPr="00BB5C33">
        <w:rPr>
          <w:sz w:val="22"/>
          <w:szCs w:val="18"/>
          <w:lang w:val="fr-FR"/>
        </w:rPr>
        <w:t>A</w:t>
      </w:r>
      <w:proofErr w:type="spellEnd"/>
      <w:r w:rsidRPr="00BB5C33">
        <w:rPr>
          <w:sz w:val="22"/>
          <w:szCs w:val="18"/>
          <w:lang w:val="fr-FR"/>
        </w:rPr>
        <w:t xml:space="preserve"> chaque fois que vous feignez frapper Paul avec un fouet très lourd</w:t>
      </w:r>
      <w:r w:rsidR="00C845A2" w:rsidRPr="00BB5C33">
        <w:rPr>
          <w:sz w:val="22"/>
          <w:szCs w:val="18"/>
          <w:lang w:val="fr-FR"/>
        </w:rPr>
        <w:t>,</w:t>
      </w:r>
      <w:r w:rsidRPr="00BB5C33">
        <w:rPr>
          <w:sz w:val="22"/>
          <w:szCs w:val="18"/>
          <w:lang w:val="fr-FR"/>
        </w:rPr>
        <w:t xml:space="preserve"> criez le nombre de fois commençant par 35.) « Trente-cinq ! » (Frappe.) « </w:t>
      </w:r>
      <w:proofErr w:type="gramStart"/>
      <w:r w:rsidRPr="00BB5C33">
        <w:rPr>
          <w:sz w:val="22"/>
          <w:szCs w:val="18"/>
          <w:lang w:val="fr-FR"/>
        </w:rPr>
        <w:t>trente-six</w:t>
      </w:r>
      <w:proofErr w:type="gramEnd"/>
      <w:r w:rsidRPr="00BB5C33">
        <w:rPr>
          <w:sz w:val="22"/>
          <w:szCs w:val="18"/>
          <w:lang w:val="fr-FR"/>
        </w:rPr>
        <w:t xml:space="preserve"> ! » (Frappe. Continuez jusqu’à 39.)</w:t>
      </w:r>
    </w:p>
    <w:p w14:paraId="236766CA" w14:textId="77777777" w:rsidR="00424681" w:rsidRPr="00BB5C33" w:rsidRDefault="00424681" w:rsidP="008B73A9">
      <w:pPr>
        <w:spacing w:before="120"/>
        <w:ind w:left="720" w:hanging="720"/>
        <w:rPr>
          <w:sz w:val="22"/>
          <w:szCs w:val="18"/>
          <w:lang w:val="fr-FR"/>
        </w:rPr>
      </w:pPr>
      <w:r w:rsidRPr="00BB5C33">
        <w:rPr>
          <w:b/>
          <w:bCs/>
          <w:sz w:val="22"/>
          <w:szCs w:val="18"/>
          <w:lang w:val="fr-FR"/>
        </w:rPr>
        <w:t>Paul</w:t>
      </w:r>
      <w:r w:rsidR="00C845A2" w:rsidRPr="00BB5C33">
        <w:rPr>
          <w:sz w:val="22"/>
          <w:szCs w:val="18"/>
          <w:lang w:val="fr-FR"/>
        </w:rPr>
        <w:t xml:space="preserve"> : </w:t>
      </w:r>
      <w:r w:rsidRPr="00BB5C33">
        <w:rPr>
          <w:sz w:val="22"/>
          <w:szCs w:val="18"/>
          <w:lang w:val="fr-FR"/>
        </w:rPr>
        <w:t xml:space="preserve">(Criez douloureusement après chaque coup de fouet. Après la trente-neuvième </w:t>
      </w:r>
      <w:r w:rsidR="008B73A9" w:rsidRPr="00BB5C33">
        <w:rPr>
          <w:sz w:val="22"/>
          <w:szCs w:val="18"/>
          <w:lang w:val="fr-FR"/>
        </w:rPr>
        <w:t>frappe</w:t>
      </w:r>
      <w:r w:rsidRPr="00BB5C33">
        <w:rPr>
          <w:sz w:val="22"/>
          <w:szCs w:val="18"/>
          <w:lang w:val="fr-FR"/>
        </w:rPr>
        <w:t xml:space="preserve">, tombez par terre. Attendez un moment, et puis reprenez </w:t>
      </w:r>
      <w:proofErr w:type="gramStart"/>
      <w:r w:rsidRPr="00BB5C33">
        <w:rPr>
          <w:sz w:val="22"/>
          <w:szCs w:val="18"/>
          <w:lang w:val="fr-FR"/>
        </w:rPr>
        <w:t>vos sac</w:t>
      </w:r>
      <w:proofErr w:type="gramEnd"/>
      <w:r w:rsidRPr="00BB5C33">
        <w:rPr>
          <w:sz w:val="22"/>
          <w:szCs w:val="18"/>
          <w:lang w:val="fr-FR"/>
        </w:rPr>
        <w:t xml:space="preserve"> et Bible. Lisez à haute voix 2 Corinthiens 11</w:t>
      </w:r>
      <w:r w:rsidR="00C845A2" w:rsidRPr="00BB5C33">
        <w:rPr>
          <w:sz w:val="22"/>
          <w:szCs w:val="18"/>
          <w:lang w:val="fr-FR"/>
        </w:rPr>
        <w:t xml:space="preserve"> : </w:t>
      </w:r>
      <w:r w:rsidRPr="00BB5C33">
        <w:rPr>
          <w:sz w:val="22"/>
          <w:szCs w:val="18"/>
          <w:lang w:val="fr-FR"/>
        </w:rPr>
        <w:t>25.)</w:t>
      </w:r>
    </w:p>
    <w:p w14:paraId="50DF2581" w14:textId="77777777" w:rsidR="00424681" w:rsidRPr="00BB5C33" w:rsidRDefault="00424681" w:rsidP="00424681">
      <w:pPr>
        <w:spacing w:before="120"/>
        <w:ind w:left="720" w:hanging="720"/>
        <w:rPr>
          <w:sz w:val="22"/>
          <w:szCs w:val="18"/>
          <w:lang w:val="fr-FR"/>
        </w:rPr>
      </w:pPr>
      <w:r w:rsidRPr="00BB5C33">
        <w:rPr>
          <w:b/>
          <w:bCs/>
          <w:sz w:val="22"/>
          <w:szCs w:val="18"/>
          <w:lang w:val="fr-FR"/>
        </w:rPr>
        <w:t>Lanceurs en pierre et Menteur</w:t>
      </w:r>
      <w:r w:rsidR="00C845A2" w:rsidRPr="00BB5C33">
        <w:rPr>
          <w:sz w:val="22"/>
          <w:szCs w:val="18"/>
          <w:lang w:val="fr-FR"/>
        </w:rPr>
        <w:t xml:space="preserve"> : </w:t>
      </w:r>
      <w:r w:rsidRPr="00BB5C33">
        <w:rPr>
          <w:sz w:val="22"/>
          <w:szCs w:val="18"/>
          <w:lang w:val="fr-FR"/>
        </w:rPr>
        <w:t>(Feignez jeter sur Paul de lourds cailloux.</w:t>
      </w:r>
      <w:r w:rsidR="008B73A9" w:rsidRPr="00BB5C33">
        <w:rPr>
          <w:sz w:val="22"/>
          <w:szCs w:val="18"/>
          <w:lang w:val="fr-FR"/>
        </w:rPr>
        <w:t>)</w:t>
      </w:r>
    </w:p>
    <w:p w14:paraId="1BAEA2B4" w14:textId="77777777" w:rsidR="00424681" w:rsidRPr="00BB5C33" w:rsidRDefault="00424681" w:rsidP="00424681">
      <w:pPr>
        <w:spacing w:before="120"/>
        <w:ind w:left="720" w:hanging="720"/>
        <w:rPr>
          <w:sz w:val="22"/>
          <w:szCs w:val="18"/>
          <w:lang w:val="fr-FR"/>
        </w:rPr>
      </w:pPr>
      <w:r w:rsidRPr="00BB5C33">
        <w:rPr>
          <w:b/>
          <w:bCs/>
          <w:sz w:val="22"/>
          <w:szCs w:val="18"/>
          <w:lang w:val="fr-FR"/>
        </w:rPr>
        <w:t>Paul</w:t>
      </w:r>
      <w:r w:rsidR="00C845A2" w:rsidRPr="00BB5C33">
        <w:rPr>
          <w:sz w:val="22"/>
          <w:szCs w:val="18"/>
          <w:lang w:val="fr-FR"/>
        </w:rPr>
        <w:t xml:space="preserve"> : </w:t>
      </w:r>
      <w:r w:rsidRPr="00BB5C33">
        <w:rPr>
          <w:sz w:val="22"/>
          <w:szCs w:val="18"/>
          <w:lang w:val="fr-FR"/>
        </w:rPr>
        <w:t>(Criez en douleur et chutez encore.)</w:t>
      </w:r>
    </w:p>
    <w:p w14:paraId="15A488E4" w14:textId="77777777" w:rsidR="00424681" w:rsidRPr="00BB5C33" w:rsidRDefault="00424681" w:rsidP="00424681">
      <w:pPr>
        <w:spacing w:before="120"/>
        <w:ind w:left="720" w:hanging="720"/>
        <w:rPr>
          <w:sz w:val="22"/>
          <w:szCs w:val="18"/>
          <w:lang w:val="fr-FR"/>
        </w:rPr>
      </w:pPr>
      <w:r w:rsidRPr="00BB5C33">
        <w:rPr>
          <w:b/>
          <w:bCs/>
          <w:sz w:val="22"/>
          <w:szCs w:val="18"/>
          <w:lang w:val="fr-FR"/>
        </w:rPr>
        <w:t>Narrateur</w:t>
      </w:r>
      <w:r w:rsidR="00C845A2" w:rsidRPr="00BB5C33">
        <w:rPr>
          <w:sz w:val="22"/>
          <w:szCs w:val="18"/>
          <w:lang w:val="fr-FR"/>
        </w:rPr>
        <w:t xml:space="preserve"> : </w:t>
      </w:r>
      <w:r w:rsidRPr="00BB5C33">
        <w:rPr>
          <w:sz w:val="22"/>
          <w:szCs w:val="18"/>
          <w:lang w:val="fr-FR"/>
        </w:rPr>
        <w:t>« Écoutez encore de ce que Paul a écrit aux Corinthiens. »</w:t>
      </w:r>
    </w:p>
    <w:p w14:paraId="642460D4" w14:textId="77777777" w:rsidR="00424681" w:rsidRPr="00BB5C33" w:rsidRDefault="00424681" w:rsidP="008B73A9">
      <w:pPr>
        <w:spacing w:before="120"/>
        <w:ind w:left="720" w:hanging="720"/>
        <w:rPr>
          <w:sz w:val="22"/>
          <w:szCs w:val="18"/>
          <w:lang w:val="fr-FR"/>
        </w:rPr>
      </w:pPr>
      <w:r w:rsidRPr="00BB5C33">
        <w:rPr>
          <w:b/>
          <w:bCs/>
          <w:sz w:val="22"/>
          <w:szCs w:val="18"/>
          <w:lang w:val="fr-FR"/>
        </w:rPr>
        <w:t>Paul</w:t>
      </w:r>
      <w:r w:rsidR="00C845A2" w:rsidRPr="00BB5C33">
        <w:rPr>
          <w:sz w:val="22"/>
          <w:szCs w:val="18"/>
          <w:lang w:val="fr-FR"/>
        </w:rPr>
        <w:t xml:space="preserve"> : </w:t>
      </w:r>
      <w:r w:rsidRPr="00BB5C33">
        <w:rPr>
          <w:sz w:val="22"/>
          <w:szCs w:val="18"/>
          <w:lang w:val="fr-FR"/>
        </w:rPr>
        <w:t xml:space="preserve">(Mettez-vous debout, tenant </w:t>
      </w:r>
      <w:r w:rsidR="00C845A2" w:rsidRPr="00BB5C33">
        <w:rPr>
          <w:sz w:val="22"/>
          <w:szCs w:val="18"/>
          <w:lang w:val="fr-FR"/>
        </w:rPr>
        <w:t>aux mains</w:t>
      </w:r>
      <w:r w:rsidRPr="00BB5C33">
        <w:rPr>
          <w:sz w:val="22"/>
          <w:szCs w:val="18"/>
          <w:lang w:val="fr-FR"/>
        </w:rPr>
        <w:t xml:space="preserve"> vos sac</w:t>
      </w:r>
      <w:r w:rsidR="008B73A9" w:rsidRPr="00BB5C33">
        <w:rPr>
          <w:sz w:val="22"/>
          <w:szCs w:val="18"/>
          <w:lang w:val="fr-FR"/>
        </w:rPr>
        <w:t xml:space="preserve"> et </w:t>
      </w:r>
      <w:r w:rsidRPr="00BB5C33">
        <w:rPr>
          <w:sz w:val="22"/>
          <w:szCs w:val="18"/>
          <w:lang w:val="fr-FR"/>
        </w:rPr>
        <w:t>Bible. Lisez à haute voix 2</w:t>
      </w:r>
      <w:r w:rsidR="008B73A9" w:rsidRPr="00BB5C33">
        <w:rPr>
          <w:sz w:val="22"/>
          <w:szCs w:val="18"/>
          <w:lang w:val="fr-FR"/>
        </w:rPr>
        <w:t xml:space="preserve"> Corinthiens </w:t>
      </w:r>
      <w:r w:rsidRPr="00BB5C33">
        <w:rPr>
          <w:sz w:val="22"/>
          <w:szCs w:val="18"/>
          <w:lang w:val="fr-FR"/>
        </w:rPr>
        <w:t>11</w:t>
      </w:r>
      <w:r w:rsidR="00C845A2" w:rsidRPr="00BB5C33">
        <w:rPr>
          <w:sz w:val="22"/>
          <w:szCs w:val="18"/>
          <w:lang w:val="fr-FR"/>
        </w:rPr>
        <w:t xml:space="preserve"> : </w:t>
      </w:r>
      <w:r w:rsidRPr="00BB5C33">
        <w:rPr>
          <w:sz w:val="22"/>
          <w:szCs w:val="18"/>
          <w:lang w:val="fr-FR"/>
        </w:rPr>
        <w:t>26.)</w:t>
      </w:r>
    </w:p>
    <w:p w14:paraId="62A3823A" w14:textId="77777777" w:rsidR="00424681" w:rsidRPr="00BB5C33" w:rsidRDefault="00424681" w:rsidP="00C845A2">
      <w:pPr>
        <w:spacing w:before="120"/>
        <w:ind w:left="720" w:hanging="720"/>
        <w:rPr>
          <w:sz w:val="22"/>
          <w:szCs w:val="18"/>
          <w:lang w:val="fr-FR"/>
        </w:rPr>
      </w:pPr>
      <w:r w:rsidRPr="00BB5C33">
        <w:rPr>
          <w:b/>
          <w:bCs/>
          <w:sz w:val="22"/>
          <w:szCs w:val="18"/>
          <w:lang w:val="fr-FR"/>
        </w:rPr>
        <w:t>Voleurs</w:t>
      </w:r>
      <w:r w:rsidR="00C845A2" w:rsidRPr="00BB5C33">
        <w:rPr>
          <w:sz w:val="22"/>
          <w:szCs w:val="18"/>
          <w:lang w:val="fr-FR"/>
        </w:rPr>
        <w:t xml:space="preserve"> : </w:t>
      </w:r>
      <w:r w:rsidRPr="00BB5C33">
        <w:rPr>
          <w:sz w:val="22"/>
          <w:szCs w:val="18"/>
          <w:lang w:val="fr-FR"/>
        </w:rPr>
        <w:t xml:space="preserve">(Marchant tranquillement, approchez-vous furtivement de Paul par derrière. Criez des paroles </w:t>
      </w:r>
      <w:r w:rsidR="00C845A2" w:rsidRPr="00BB5C33">
        <w:rPr>
          <w:sz w:val="22"/>
          <w:szCs w:val="18"/>
          <w:lang w:val="fr-FR"/>
        </w:rPr>
        <w:t>comme</w:t>
      </w:r>
      <w:r w:rsidRPr="00BB5C33">
        <w:rPr>
          <w:sz w:val="22"/>
          <w:szCs w:val="18"/>
          <w:lang w:val="fr-FR"/>
        </w:rPr>
        <w:t xml:space="preserve"> celles-ci</w:t>
      </w:r>
      <w:r w:rsidR="00C845A2" w:rsidRPr="00BB5C33">
        <w:rPr>
          <w:sz w:val="22"/>
          <w:szCs w:val="18"/>
          <w:lang w:val="fr-FR"/>
        </w:rPr>
        <w:t> </w:t>
      </w:r>
      <w:proofErr w:type="gramStart"/>
      <w:r w:rsidR="00C845A2" w:rsidRPr="00BB5C33">
        <w:rPr>
          <w:sz w:val="22"/>
          <w:szCs w:val="18"/>
          <w:lang w:val="fr-FR"/>
        </w:rPr>
        <w:t xml:space="preserve">: </w:t>
      </w:r>
      <w:r w:rsidRPr="00BB5C33">
        <w:rPr>
          <w:sz w:val="22"/>
          <w:szCs w:val="18"/>
          <w:lang w:val="fr-FR"/>
        </w:rPr>
        <w:t>)</w:t>
      </w:r>
      <w:proofErr w:type="gramEnd"/>
      <w:r w:rsidRPr="00BB5C33">
        <w:rPr>
          <w:sz w:val="22"/>
          <w:szCs w:val="18"/>
          <w:lang w:val="fr-FR"/>
        </w:rPr>
        <w:t xml:space="preserve"> « Il a quelque chose dans ce sac ! » « Dérobez-le ! » « Frappez-le ! » « Prenez le sac ! » (Feignez frapper Paul à la tête aux massues. N’employez pas </w:t>
      </w:r>
      <w:r w:rsidR="00C845A2" w:rsidRPr="00BB5C33">
        <w:rPr>
          <w:sz w:val="22"/>
          <w:szCs w:val="18"/>
          <w:lang w:val="fr-FR"/>
        </w:rPr>
        <w:t>de</w:t>
      </w:r>
      <w:r w:rsidRPr="00BB5C33">
        <w:rPr>
          <w:sz w:val="22"/>
          <w:szCs w:val="18"/>
          <w:lang w:val="fr-FR"/>
        </w:rPr>
        <w:t xml:space="preserve"> vrais objets. Saisissez son sac et courez.)</w:t>
      </w:r>
    </w:p>
    <w:p w14:paraId="35C7C369" w14:textId="77777777" w:rsidR="00424681" w:rsidRPr="00BB5C33" w:rsidRDefault="00424681" w:rsidP="00C845A2">
      <w:pPr>
        <w:spacing w:before="120"/>
        <w:ind w:left="720" w:hanging="720"/>
        <w:rPr>
          <w:sz w:val="22"/>
          <w:szCs w:val="18"/>
          <w:lang w:val="fr-FR"/>
        </w:rPr>
      </w:pPr>
      <w:r w:rsidRPr="00BB5C33">
        <w:rPr>
          <w:b/>
          <w:bCs/>
          <w:sz w:val="22"/>
          <w:szCs w:val="18"/>
          <w:lang w:val="fr-FR"/>
        </w:rPr>
        <w:t>Paul</w:t>
      </w:r>
      <w:r w:rsidR="00C845A2" w:rsidRPr="00BB5C33">
        <w:rPr>
          <w:sz w:val="22"/>
          <w:szCs w:val="18"/>
          <w:lang w:val="fr-FR"/>
        </w:rPr>
        <w:t xml:space="preserve"> : </w:t>
      </w:r>
      <w:r w:rsidRPr="00BB5C33">
        <w:rPr>
          <w:sz w:val="22"/>
          <w:szCs w:val="18"/>
          <w:lang w:val="fr-FR"/>
        </w:rPr>
        <w:t xml:space="preserve">(Chutez </w:t>
      </w:r>
      <w:r w:rsidR="00C845A2" w:rsidRPr="00BB5C33">
        <w:rPr>
          <w:sz w:val="22"/>
          <w:szCs w:val="18"/>
          <w:lang w:val="fr-FR"/>
        </w:rPr>
        <w:t>de</w:t>
      </w:r>
      <w:r w:rsidRPr="00BB5C33">
        <w:rPr>
          <w:sz w:val="22"/>
          <w:szCs w:val="18"/>
          <w:lang w:val="fr-FR"/>
        </w:rPr>
        <w:t xml:space="preserve"> nouveau par terre lorsque les voleurs vous attaquent.)</w:t>
      </w:r>
    </w:p>
    <w:p w14:paraId="4BA072E7" w14:textId="77777777" w:rsidR="00424681" w:rsidRPr="00BB5C33" w:rsidRDefault="00424681" w:rsidP="00C845A2">
      <w:pPr>
        <w:spacing w:before="120"/>
        <w:ind w:left="720" w:hanging="720"/>
        <w:rPr>
          <w:sz w:val="22"/>
          <w:szCs w:val="18"/>
          <w:lang w:val="fr-FR"/>
        </w:rPr>
      </w:pPr>
      <w:r w:rsidRPr="00BB5C33">
        <w:rPr>
          <w:b/>
          <w:bCs/>
          <w:sz w:val="22"/>
          <w:szCs w:val="18"/>
          <w:lang w:val="fr-FR"/>
        </w:rPr>
        <w:t>Narrateur</w:t>
      </w:r>
      <w:r w:rsidR="00C845A2" w:rsidRPr="00BB5C33">
        <w:rPr>
          <w:sz w:val="22"/>
          <w:szCs w:val="18"/>
          <w:lang w:val="fr-FR"/>
        </w:rPr>
        <w:t xml:space="preserve"> : </w:t>
      </w:r>
      <w:r w:rsidRPr="00BB5C33">
        <w:rPr>
          <w:sz w:val="22"/>
          <w:szCs w:val="18"/>
          <w:lang w:val="fr-FR"/>
        </w:rPr>
        <w:t xml:space="preserve">« Écoutez encore </w:t>
      </w:r>
      <w:r w:rsidR="00C845A2" w:rsidRPr="00BB5C33">
        <w:rPr>
          <w:sz w:val="22"/>
          <w:szCs w:val="18"/>
          <w:lang w:val="fr-FR"/>
        </w:rPr>
        <w:t>d’une</w:t>
      </w:r>
      <w:r w:rsidRPr="00BB5C33">
        <w:rPr>
          <w:sz w:val="22"/>
          <w:szCs w:val="18"/>
          <w:lang w:val="fr-FR"/>
        </w:rPr>
        <w:t xml:space="preserve"> lettre de Paul. »</w:t>
      </w:r>
    </w:p>
    <w:p w14:paraId="6564E700" w14:textId="77777777" w:rsidR="00424681" w:rsidRPr="00BB5C33" w:rsidRDefault="00424681" w:rsidP="00700E21">
      <w:pPr>
        <w:spacing w:before="120"/>
        <w:ind w:left="720" w:hanging="720"/>
        <w:rPr>
          <w:sz w:val="22"/>
          <w:szCs w:val="18"/>
          <w:lang w:val="fr-FR"/>
        </w:rPr>
      </w:pPr>
      <w:r w:rsidRPr="00BB5C33">
        <w:rPr>
          <w:b/>
          <w:bCs/>
          <w:sz w:val="22"/>
          <w:szCs w:val="18"/>
          <w:lang w:val="fr-FR"/>
        </w:rPr>
        <w:t>Paul</w:t>
      </w:r>
      <w:r w:rsidR="00C845A2" w:rsidRPr="00BB5C33">
        <w:rPr>
          <w:sz w:val="22"/>
          <w:szCs w:val="18"/>
          <w:lang w:val="fr-FR"/>
        </w:rPr>
        <w:t xml:space="preserve"> : </w:t>
      </w:r>
      <w:r w:rsidRPr="00BB5C33">
        <w:rPr>
          <w:sz w:val="22"/>
          <w:szCs w:val="18"/>
          <w:lang w:val="fr-FR"/>
        </w:rPr>
        <w:t>(Remettez-vous debout et lisez à haute voix 2</w:t>
      </w:r>
      <w:r w:rsidR="00700E21" w:rsidRPr="00BB5C33">
        <w:rPr>
          <w:sz w:val="22"/>
          <w:szCs w:val="18"/>
          <w:lang w:val="fr-FR"/>
        </w:rPr>
        <w:t> </w:t>
      </w:r>
      <w:r w:rsidRPr="00BB5C33">
        <w:rPr>
          <w:sz w:val="22"/>
          <w:szCs w:val="18"/>
          <w:lang w:val="fr-FR"/>
        </w:rPr>
        <w:t>Corinthians11</w:t>
      </w:r>
      <w:r w:rsidR="00C845A2" w:rsidRPr="00BB5C33">
        <w:rPr>
          <w:sz w:val="22"/>
          <w:szCs w:val="18"/>
          <w:lang w:val="fr-FR"/>
        </w:rPr>
        <w:t xml:space="preserve"> : </w:t>
      </w:r>
      <w:r w:rsidRPr="00BB5C33">
        <w:rPr>
          <w:sz w:val="22"/>
          <w:szCs w:val="18"/>
          <w:lang w:val="fr-FR"/>
        </w:rPr>
        <w:t xml:space="preserve">27 </w:t>
      </w:r>
      <w:r w:rsidR="00700E21" w:rsidRPr="00BB5C33">
        <w:rPr>
          <w:sz w:val="22"/>
          <w:szCs w:val="18"/>
          <w:lang w:val="fr-FR"/>
        </w:rPr>
        <w:t>et</w:t>
      </w:r>
      <w:r w:rsidRPr="00BB5C33">
        <w:rPr>
          <w:sz w:val="22"/>
          <w:szCs w:val="18"/>
          <w:lang w:val="fr-FR"/>
        </w:rPr>
        <w:t xml:space="preserve"> 28.)</w:t>
      </w:r>
    </w:p>
    <w:p w14:paraId="6AFED818" w14:textId="77777777" w:rsidR="00424681" w:rsidRPr="00BB5C33" w:rsidRDefault="00424681" w:rsidP="00424681">
      <w:pPr>
        <w:spacing w:before="120"/>
        <w:ind w:left="720" w:hanging="720"/>
        <w:rPr>
          <w:sz w:val="22"/>
          <w:szCs w:val="18"/>
          <w:lang w:val="fr-FR"/>
        </w:rPr>
      </w:pPr>
      <w:r w:rsidRPr="00BB5C33">
        <w:rPr>
          <w:b/>
          <w:bCs/>
          <w:sz w:val="22"/>
          <w:szCs w:val="18"/>
          <w:lang w:val="fr-FR"/>
        </w:rPr>
        <w:t>Narrateur</w:t>
      </w:r>
      <w:r w:rsidRPr="00BB5C33">
        <w:rPr>
          <w:sz w:val="22"/>
          <w:szCs w:val="18"/>
          <w:lang w:val="fr-FR"/>
        </w:rPr>
        <w:t xml:space="preserve"> ou un enfant plus âgé</w:t>
      </w:r>
      <w:r w:rsidR="00C845A2" w:rsidRPr="00BB5C33">
        <w:rPr>
          <w:sz w:val="22"/>
          <w:szCs w:val="18"/>
          <w:lang w:val="fr-FR"/>
        </w:rPr>
        <w:t xml:space="preserve"> : </w:t>
      </w:r>
      <w:r w:rsidRPr="00BB5C33">
        <w:rPr>
          <w:sz w:val="22"/>
          <w:szCs w:val="18"/>
          <w:lang w:val="fr-FR"/>
        </w:rPr>
        <w:t>Remerciez chacun qui a aidé avec le drame.</w:t>
      </w:r>
    </w:p>
    <w:p w14:paraId="4DB4FC8A" w14:textId="77777777" w:rsidR="00424681" w:rsidRPr="00BB5C33" w:rsidRDefault="00424681" w:rsidP="00C845A2">
      <w:pPr>
        <w:pStyle w:val="maintext0"/>
        <w:rPr>
          <w:sz w:val="22"/>
          <w:szCs w:val="22"/>
        </w:rPr>
      </w:pPr>
      <w:r w:rsidRPr="00BB5C33">
        <w:rPr>
          <w:sz w:val="22"/>
          <w:szCs w:val="22"/>
        </w:rPr>
        <w:lastRenderedPageBreak/>
        <w:t xml:space="preserve">Si les enfants dramatisent ceci pour les adultes, alors laissez-les également leur </w:t>
      </w:r>
      <w:r w:rsidRPr="00BB5C33">
        <w:rPr>
          <w:b/>
          <w:bCs/>
          <w:sz w:val="22"/>
          <w:szCs w:val="22"/>
        </w:rPr>
        <w:t>pose</w:t>
      </w:r>
      <w:r w:rsidR="00C845A2" w:rsidRPr="00BB5C33">
        <w:rPr>
          <w:b/>
          <w:bCs/>
          <w:sz w:val="22"/>
          <w:szCs w:val="22"/>
        </w:rPr>
        <w:t>r</w:t>
      </w:r>
      <w:r w:rsidRPr="00BB5C33">
        <w:rPr>
          <w:sz w:val="22"/>
          <w:szCs w:val="22"/>
        </w:rPr>
        <w:t xml:space="preserve"> les questions listées ci-</w:t>
      </w:r>
      <w:r w:rsidR="00C845A2" w:rsidRPr="00BB5C33">
        <w:rPr>
          <w:sz w:val="22"/>
          <w:szCs w:val="22"/>
        </w:rPr>
        <w:t>haut</w:t>
      </w:r>
      <w:r w:rsidRPr="00BB5C33">
        <w:rPr>
          <w:sz w:val="22"/>
          <w:szCs w:val="22"/>
        </w:rPr>
        <w:t>.</w:t>
      </w:r>
      <w:r w:rsidRPr="00BB5C33">
        <w:rPr>
          <w:b/>
          <w:bCs/>
          <w:sz w:val="22"/>
          <w:szCs w:val="22"/>
        </w:rPr>
        <w:t xml:space="preserve"> </w:t>
      </w:r>
      <w:r w:rsidRPr="00BB5C33">
        <w:rPr>
          <w:rStyle w:val="maintextchar0"/>
          <w:sz w:val="22"/>
          <w:szCs w:val="22"/>
        </w:rPr>
        <w:t>Invitez les adultes et les enfants à mentionner des choses que Paul a souffertes, afin de porter aux autres nations les Bonnes Nouvelles concernant Jésus.</w:t>
      </w:r>
    </w:p>
    <w:p w14:paraId="334922A9" w14:textId="77777777" w:rsidR="00424681" w:rsidRPr="00BB5C33" w:rsidRDefault="00424681" w:rsidP="00C845A2">
      <w:pPr>
        <w:pStyle w:val="maintext0"/>
        <w:rPr>
          <w:sz w:val="22"/>
          <w:szCs w:val="22"/>
        </w:rPr>
      </w:pPr>
      <w:r w:rsidRPr="00BB5C33">
        <w:rPr>
          <w:b/>
          <w:bCs/>
          <w:sz w:val="22"/>
          <w:szCs w:val="22"/>
        </w:rPr>
        <w:t>Dessinez</w:t>
      </w:r>
      <w:r w:rsidRPr="00BB5C33">
        <w:rPr>
          <w:sz w:val="22"/>
          <w:szCs w:val="22"/>
        </w:rPr>
        <w:t xml:space="preserve"> une image d’un homme fâché agitant un fouet, ou copiez celui ci-</w:t>
      </w:r>
      <w:r w:rsidR="00C845A2" w:rsidRPr="00BB5C33">
        <w:rPr>
          <w:sz w:val="22"/>
          <w:szCs w:val="22"/>
        </w:rPr>
        <w:t>après</w:t>
      </w:r>
      <w:r w:rsidRPr="00BB5C33">
        <w:rPr>
          <w:sz w:val="22"/>
          <w:szCs w:val="22"/>
        </w:rPr>
        <w:t>.</w:t>
      </w:r>
    </w:p>
    <w:p w14:paraId="17C36FC9" w14:textId="77777777" w:rsidR="00424681" w:rsidRPr="00BB5C33" w:rsidRDefault="00424681" w:rsidP="00424681">
      <w:pPr>
        <w:pStyle w:val="Maintextbullets"/>
        <w:tabs>
          <w:tab w:val="clear" w:pos="360"/>
        </w:tabs>
        <w:spacing w:before="0"/>
        <w:ind w:left="720"/>
        <w:rPr>
          <w:sz w:val="22"/>
          <w:szCs w:val="18"/>
          <w:lang w:val="fr-FR"/>
        </w:rPr>
      </w:pPr>
      <w:r w:rsidRPr="00BB5C33">
        <w:rPr>
          <w:sz w:val="22"/>
          <w:szCs w:val="18"/>
          <w:lang w:val="fr-FR"/>
        </w:rPr>
        <w:t>Laissez les enfants montrer leurs images aux adultes lors de la prochaine réunion de culte.</w:t>
      </w:r>
    </w:p>
    <w:p w14:paraId="3FA422F3" w14:textId="5125A64D" w:rsidR="00424681" w:rsidRPr="00BB5C33" w:rsidRDefault="00424681" w:rsidP="00C845A2">
      <w:pPr>
        <w:pStyle w:val="Maintextbullets"/>
        <w:tabs>
          <w:tab w:val="clear" w:pos="360"/>
        </w:tabs>
        <w:spacing w:before="0"/>
        <w:ind w:left="720"/>
        <w:rPr>
          <w:sz w:val="22"/>
          <w:szCs w:val="18"/>
          <w:lang w:val="fr-FR"/>
        </w:rPr>
      </w:pPr>
      <w:r w:rsidRPr="00BB5C33">
        <w:rPr>
          <w:sz w:val="22"/>
          <w:szCs w:val="18"/>
          <w:lang w:val="fr-FR"/>
        </w:rPr>
        <w:t xml:space="preserve">Laissez-les expliquer que ceci illustre comment Paul, l’auteur affectueux de cette lettre, a souffert afin de servir </w:t>
      </w:r>
      <w:r w:rsidR="00C845A2" w:rsidRPr="00BB5C33">
        <w:rPr>
          <w:sz w:val="22"/>
          <w:szCs w:val="18"/>
          <w:lang w:val="fr-FR"/>
        </w:rPr>
        <w:t xml:space="preserve">les </w:t>
      </w:r>
      <w:r w:rsidRPr="00BB5C33">
        <w:rPr>
          <w:sz w:val="22"/>
          <w:szCs w:val="18"/>
          <w:lang w:val="fr-FR"/>
        </w:rPr>
        <w:t>autres.</w:t>
      </w:r>
    </w:p>
    <w:p w14:paraId="4CCBB04E" w14:textId="01DE8875" w:rsidR="00C845A2" w:rsidRPr="00BB5C33" w:rsidRDefault="0071712C" w:rsidP="00BB5C33">
      <w:pPr>
        <w:jc w:val="center"/>
        <w:rPr>
          <w:sz w:val="22"/>
          <w:szCs w:val="18"/>
          <w:lang w:val="fr-FR"/>
        </w:rPr>
      </w:pPr>
      <w:r w:rsidRPr="00BB5C33">
        <w:rPr>
          <w:noProof/>
          <w:sz w:val="22"/>
          <w:szCs w:val="18"/>
        </w:rPr>
        <w:drawing>
          <wp:inline distT="0" distB="0" distL="0" distR="0" wp14:editId="2777C068">
            <wp:extent cx="1650365" cy="2631440"/>
            <wp:effectExtent l="0" t="0" r="0" b="0"/>
            <wp:docPr id="2" name="Image 2" descr="las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ash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0365" cy="263144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3D378830" w14:textId="77777777" w:rsidR="00424681" w:rsidRPr="00BB5C33" w:rsidRDefault="00C845A2" w:rsidP="00700E21">
      <w:pPr>
        <w:pStyle w:val="maintext0"/>
        <w:spacing w:before="180"/>
        <w:rPr>
          <w:sz w:val="22"/>
          <w:szCs w:val="22"/>
        </w:rPr>
      </w:pPr>
      <w:r w:rsidRPr="00BB5C33">
        <w:rPr>
          <w:b/>
          <w:bCs/>
          <w:sz w:val="22"/>
          <w:szCs w:val="22"/>
        </w:rPr>
        <w:t>Mémorisez</w:t>
      </w:r>
      <w:r w:rsidR="00424681" w:rsidRPr="00BB5C33">
        <w:rPr>
          <w:sz w:val="22"/>
          <w:szCs w:val="22"/>
        </w:rPr>
        <w:t xml:space="preserve">. Laissez </w:t>
      </w:r>
      <w:r w:rsidR="00700E21" w:rsidRPr="00BB5C33">
        <w:rPr>
          <w:sz w:val="22"/>
          <w:szCs w:val="22"/>
        </w:rPr>
        <w:t>les</w:t>
      </w:r>
      <w:r w:rsidR="00424681" w:rsidRPr="00BB5C33">
        <w:rPr>
          <w:sz w:val="22"/>
          <w:szCs w:val="22"/>
        </w:rPr>
        <w:t xml:space="preserve"> plus petits enfants apprendre 1 John 2</w:t>
      </w:r>
      <w:r w:rsidRPr="00BB5C33">
        <w:rPr>
          <w:sz w:val="22"/>
          <w:szCs w:val="22"/>
        </w:rPr>
        <w:t xml:space="preserve"> : </w:t>
      </w:r>
      <w:r w:rsidR="00424681" w:rsidRPr="00BB5C33">
        <w:rPr>
          <w:sz w:val="22"/>
          <w:szCs w:val="22"/>
        </w:rPr>
        <w:t>12. Laissez les plus grands apprendre 1 John 2</w:t>
      </w:r>
      <w:r w:rsidRPr="00BB5C33">
        <w:rPr>
          <w:sz w:val="22"/>
          <w:szCs w:val="22"/>
        </w:rPr>
        <w:t xml:space="preserve"> : </w:t>
      </w:r>
      <w:r w:rsidR="00424681" w:rsidRPr="00BB5C33">
        <w:rPr>
          <w:sz w:val="22"/>
          <w:szCs w:val="22"/>
        </w:rPr>
        <w:t>12 à 14.</w:t>
      </w:r>
    </w:p>
    <w:p w14:paraId="167069D7" w14:textId="77777777" w:rsidR="00424681" w:rsidRPr="00BB5C33" w:rsidRDefault="00424681" w:rsidP="00700E21">
      <w:pPr>
        <w:pStyle w:val="maintext0"/>
        <w:rPr>
          <w:sz w:val="22"/>
          <w:szCs w:val="22"/>
        </w:rPr>
      </w:pPr>
      <w:r w:rsidRPr="00BB5C33">
        <w:rPr>
          <w:b/>
          <w:bCs/>
          <w:sz w:val="22"/>
          <w:szCs w:val="22"/>
        </w:rPr>
        <w:t>Poésie</w:t>
      </w:r>
      <w:r w:rsidRPr="00BB5C33">
        <w:rPr>
          <w:sz w:val="22"/>
          <w:szCs w:val="22"/>
        </w:rPr>
        <w:t xml:space="preserve">. </w:t>
      </w:r>
      <w:r w:rsidR="00700E21" w:rsidRPr="00BB5C33">
        <w:rPr>
          <w:sz w:val="22"/>
          <w:szCs w:val="22"/>
        </w:rPr>
        <w:t xml:space="preserve">Faites à </w:t>
      </w:r>
      <w:r w:rsidRPr="00BB5C33">
        <w:rPr>
          <w:sz w:val="22"/>
          <w:szCs w:val="22"/>
        </w:rPr>
        <w:t xml:space="preserve">trois enfants réciter </w:t>
      </w:r>
      <w:r w:rsidR="00700E21" w:rsidRPr="00BB5C33">
        <w:rPr>
          <w:sz w:val="22"/>
          <w:szCs w:val="22"/>
        </w:rPr>
        <w:t xml:space="preserve">chacun </w:t>
      </w:r>
      <w:r w:rsidRPr="00BB5C33">
        <w:rPr>
          <w:sz w:val="22"/>
          <w:szCs w:val="22"/>
        </w:rPr>
        <w:t>de mémoire un verset de 1 John 2</w:t>
      </w:r>
      <w:r w:rsidR="00C845A2" w:rsidRPr="00BB5C33">
        <w:rPr>
          <w:sz w:val="22"/>
          <w:szCs w:val="22"/>
        </w:rPr>
        <w:t xml:space="preserve"> : </w:t>
      </w:r>
      <w:r w:rsidRPr="00BB5C33">
        <w:rPr>
          <w:sz w:val="22"/>
          <w:szCs w:val="22"/>
        </w:rPr>
        <w:t>12, 13 et 14.</w:t>
      </w:r>
    </w:p>
    <w:p w14:paraId="71990CC2" w14:textId="77777777" w:rsidR="00424681" w:rsidRPr="00BB5C33" w:rsidRDefault="00424681" w:rsidP="00424681">
      <w:pPr>
        <w:pStyle w:val="maintext0"/>
        <w:rPr>
          <w:sz w:val="22"/>
          <w:szCs w:val="22"/>
        </w:rPr>
      </w:pPr>
      <w:r w:rsidRPr="00BB5C33">
        <w:rPr>
          <w:sz w:val="22"/>
          <w:szCs w:val="22"/>
        </w:rPr>
        <w:t>Laissez des</w:t>
      </w:r>
      <w:r w:rsidRPr="00BB5C33">
        <w:rPr>
          <w:b/>
          <w:bCs/>
          <w:sz w:val="22"/>
          <w:szCs w:val="22"/>
        </w:rPr>
        <w:t xml:space="preserve"> enfants plus âgés </w:t>
      </w:r>
      <w:r w:rsidRPr="00BB5C33">
        <w:rPr>
          <w:sz w:val="22"/>
          <w:szCs w:val="22"/>
        </w:rPr>
        <w:t>écrire des poèmes ou chansons au sujet de Paul et des lettres qu’il a écrites.</w:t>
      </w:r>
    </w:p>
    <w:p w14:paraId="58647A83" w14:textId="2C69C1DA" w:rsidR="00E22395" w:rsidRPr="00BB5C33" w:rsidRDefault="00424681" w:rsidP="00BB5C33">
      <w:pPr>
        <w:pStyle w:val="maintext0"/>
        <w:rPr>
          <w:rFonts w:ascii="Arial" w:hAnsi="Arial" w:cs="Arial"/>
          <w:sz w:val="22"/>
          <w:szCs w:val="18"/>
        </w:rPr>
      </w:pPr>
      <w:r w:rsidRPr="00BB5C33">
        <w:rPr>
          <w:b/>
          <w:bCs/>
          <w:sz w:val="22"/>
          <w:szCs w:val="22"/>
        </w:rPr>
        <w:t>Prière</w:t>
      </w:r>
      <w:r w:rsidR="00C845A2" w:rsidRPr="00BB5C33">
        <w:rPr>
          <w:sz w:val="22"/>
          <w:szCs w:val="22"/>
        </w:rPr>
        <w:t xml:space="preserve"> : </w:t>
      </w:r>
      <w:r w:rsidRPr="00BB5C33">
        <w:rPr>
          <w:sz w:val="22"/>
          <w:szCs w:val="22"/>
        </w:rPr>
        <w:t xml:space="preserve">« Cher Père Céleste, nous te remercions des lettres bibliques merveilleuses que ton Esprit Saint emploie pour nous encourager, pour nous corriger et pour nous </w:t>
      </w:r>
      <w:r w:rsidR="004B7500" w:rsidRPr="00BB5C33">
        <w:rPr>
          <w:sz w:val="22"/>
          <w:szCs w:val="22"/>
        </w:rPr>
        <w:t>fortifi</w:t>
      </w:r>
      <w:r w:rsidRPr="00BB5C33">
        <w:rPr>
          <w:sz w:val="22"/>
          <w:szCs w:val="22"/>
        </w:rPr>
        <w:t>er. »</w:t>
      </w:r>
    </w:p>
    <w:sectPr w:rsidR="00E22395" w:rsidRPr="00BB5C33" w:rsidSect="00BB5C33">
      <w:headerReference w:type="default" r:id="rId10"/>
      <w:footerReference w:type="even" r:id="rId11"/>
      <w:footerReference w:type="default" r:id="rId12"/>
      <w:pgSz w:w="8417" w:h="11909" w:orient="landscape" w:code="9"/>
      <w:pgMar w:top="1080" w:right="720" w:bottom="1080" w:left="720" w:header="504" w:footer="50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AF22C" w14:textId="77777777" w:rsidR="00E77EFD" w:rsidRDefault="00E77EFD">
      <w:r>
        <w:separator/>
      </w:r>
    </w:p>
  </w:endnote>
  <w:endnote w:type="continuationSeparator" w:id="0">
    <w:p w14:paraId="4E5B3392" w14:textId="77777777" w:rsidR="00E77EFD" w:rsidRDefault="00E77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CB594" w14:textId="77777777" w:rsidR="003E351F" w:rsidRDefault="003E351F" w:rsidP="00B5794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68EEF76F" w14:textId="77777777" w:rsidR="003E351F" w:rsidRDefault="003E351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8033C" w14:textId="560120DB" w:rsidR="003E351F" w:rsidRPr="009526D6" w:rsidRDefault="00BB5C33" w:rsidP="00B278BE">
    <w:pPr>
      <w:pStyle w:val="En-tte"/>
      <w:rPr>
        <w:rFonts w:cs="Arial"/>
        <w:lang w:val="fr-FR"/>
      </w:rPr>
    </w:pPr>
    <w:r w:rsidRPr="00BB5C33">
      <w:rPr>
        <w:rFonts w:cs="Arial"/>
        <w:b w:val="0"/>
        <w:bCs/>
        <w:lang w:val="fr-FR"/>
      </w:rPr>
      <w:t>Révisé en févier 2010</w:t>
    </w:r>
    <w:r>
      <w:rPr>
        <w:rFonts w:cs="Arial"/>
        <w:lang w:val="fr-FR"/>
      </w:rPr>
      <w:br/>
    </w:r>
    <w:r w:rsidR="009526D6" w:rsidRPr="009526D6">
      <w:rPr>
        <w:rFonts w:cs="Arial"/>
        <w:lang w:val="fr-FR"/>
      </w:rPr>
      <w:t>Télécharger librement sur</w:t>
    </w:r>
    <w:r w:rsidR="00B278BE" w:rsidRPr="009526D6">
      <w:rPr>
        <w:rFonts w:cs="Arial"/>
        <w:lang w:val="fr-FR"/>
      </w:rPr>
      <w:t xml:space="preserve"> www.Paul-</w:t>
    </w:r>
    <w:r w:rsidR="009526D6">
      <w:rPr>
        <w:rFonts w:cs="Arial"/>
        <w:lang w:val="fr-FR"/>
      </w:rPr>
      <w:t>Timothee.info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CAA7EF" w14:textId="77777777" w:rsidR="00E77EFD" w:rsidRDefault="00E77EFD">
      <w:r>
        <w:separator/>
      </w:r>
    </w:p>
  </w:footnote>
  <w:footnote w:type="continuationSeparator" w:id="0">
    <w:p w14:paraId="5F9B58EB" w14:textId="77777777" w:rsidR="00E77EFD" w:rsidRDefault="00E77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C3154" w14:textId="77777777" w:rsidR="001E47B2" w:rsidRPr="009526D6" w:rsidRDefault="001E47B2" w:rsidP="009526D6">
    <w:pPr>
      <w:pStyle w:val="En-tte"/>
      <w:rPr>
        <w:lang w:val="fr-FR"/>
      </w:rPr>
    </w:pPr>
    <w:r w:rsidRPr="009526D6">
      <w:rPr>
        <w:rFonts w:cs="Arial"/>
        <w:lang w:val="fr-FR"/>
      </w:rPr>
      <w:t>Paul-Timoth</w:t>
    </w:r>
    <w:r w:rsidR="009526D6" w:rsidRPr="009526D6">
      <w:rPr>
        <w:rFonts w:cs="Arial"/>
        <w:lang w:val="fr-FR"/>
      </w:rPr>
      <w:t>ée —</w:t>
    </w:r>
    <w:r w:rsidRPr="009526D6">
      <w:rPr>
        <w:rFonts w:cs="Arial"/>
        <w:lang w:val="fr-FR"/>
      </w:rPr>
      <w:t xml:space="preserve"> </w:t>
    </w:r>
    <w:r w:rsidR="009526D6" w:rsidRPr="009526D6">
      <w:rPr>
        <w:rFonts w:cs="Arial"/>
        <w:lang w:val="fr-FR"/>
      </w:rPr>
      <w:t xml:space="preserve">Étude pour enfants </w:t>
    </w:r>
    <w:r w:rsidRPr="009526D6">
      <w:rPr>
        <w:rFonts w:cs="Arial"/>
        <w:lang w:val="fr-FR"/>
      </w:rPr>
      <w:t>—</w:t>
    </w:r>
    <w:r w:rsidR="009526D6">
      <w:rPr>
        <w:rFonts w:cs="Arial"/>
        <w:lang w:val="fr-FR"/>
      </w:rPr>
      <w:t xml:space="preserve"> La </w:t>
    </w:r>
    <w:r w:rsidRPr="009526D6">
      <w:rPr>
        <w:rFonts w:cs="Arial"/>
        <w:lang w:val="fr-FR"/>
      </w:rPr>
      <w:t xml:space="preserve">Bible, </w:t>
    </w:r>
    <w:r w:rsidR="009526D6">
      <w:rPr>
        <w:rFonts w:cs="Arial"/>
        <w:lang w:val="fr-FR"/>
      </w:rPr>
      <w:t>n</w:t>
    </w:r>
    <w:r w:rsidR="009526D6" w:rsidRPr="009526D6">
      <w:rPr>
        <w:rFonts w:cs="Arial"/>
        <w:vertAlign w:val="superscript"/>
        <w:lang w:val="fr-FR"/>
      </w:rPr>
      <w:t>o</w:t>
    </w:r>
    <w:r w:rsidR="009526D6">
      <w:rPr>
        <w:rFonts w:cs="Arial"/>
        <w:lang w:val="fr-FR"/>
      </w:rPr>
      <w:t xml:space="preserve"> </w:t>
    </w:r>
    <w:r w:rsidR="00B278BE" w:rsidRPr="009526D6">
      <w:rPr>
        <w:rFonts w:cs="Arial"/>
        <w:lang w:val="fr-FR"/>
      </w:rPr>
      <w:t>42</w:t>
    </w:r>
    <w:r w:rsidR="009526D6">
      <w:rPr>
        <w:rFonts w:cs="Arial"/>
        <w:lang w:val="fr-FR"/>
      </w:rPr>
      <w:t xml:space="preserve"> </w:t>
    </w:r>
    <w:r w:rsidRPr="009526D6">
      <w:rPr>
        <w:rFonts w:cs="Arial"/>
        <w:lang w:val="fr-FR"/>
      </w:rPr>
      <w:t>—</w:t>
    </w:r>
    <w:r w:rsidR="009526D6">
      <w:rPr>
        <w:rFonts w:cs="Arial"/>
        <w:lang w:val="fr-FR"/>
      </w:rPr>
      <w:t xml:space="preserve"> </w:t>
    </w:r>
    <w:r w:rsidRPr="009526D6">
      <w:rPr>
        <w:rFonts w:cs="Arial"/>
        <w:lang w:val="fr-FR"/>
      </w:rPr>
      <w:t xml:space="preserve">Page </w:t>
    </w:r>
    <w:r w:rsidRPr="001E47B2">
      <w:rPr>
        <w:rFonts w:cs="Arial"/>
      </w:rPr>
      <w:fldChar w:fldCharType="begin"/>
    </w:r>
    <w:r w:rsidRPr="009526D6">
      <w:rPr>
        <w:rFonts w:cs="Arial"/>
        <w:lang w:val="fr-FR"/>
      </w:rPr>
      <w:instrText xml:space="preserve"> PAGE  \* MERGEFORMAT </w:instrText>
    </w:r>
    <w:r w:rsidRPr="001E47B2">
      <w:rPr>
        <w:rFonts w:cs="Arial"/>
      </w:rPr>
      <w:fldChar w:fldCharType="separate"/>
    </w:r>
    <w:r w:rsidR="00BB5C33">
      <w:rPr>
        <w:rFonts w:cs="Arial"/>
        <w:noProof/>
        <w:lang w:val="fr-FR"/>
      </w:rPr>
      <w:t>4</w:t>
    </w:r>
    <w:r w:rsidRPr="001E47B2">
      <w:rPr>
        <w:rFonts w:cs="Arial"/>
      </w:rPr>
      <w:fldChar w:fldCharType="end"/>
    </w:r>
    <w:r w:rsidRPr="009526D6">
      <w:rPr>
        <w:rFonts w:cs="Arial"/>
        <w:lang w:val="fr-FR"/>
      </w:rPr>
      <w:t xml:space="preserve"> </w:t>
    </w:r>
    <w:r w:rsidR="009526D6">
      <w:rPr>
        <w:rFonts w:cs="Arial"/>
        <w:lang w:val="fr-FR"/>
      </w:rPr>
      <w:t>sur</w:t>
    </w:r>
    <w:r w:rsidRPr="009526D6">
      <w:rPr>
        <w:rFonts w:cs="Arial"/>
        <w:lang w:val="fr-FR"/>
      </w:rPr>
      <w:t xml:space="preserve"> </w:t>
    </w:r>
    <w:r w:rsidRPr="001E47B2">
      <w:rPr>
        <w:rFonts w:cs="Arial"/>
      </w:rPr>
      <w:fldChar w:fldCharType="begin"/>
    </w:r>
    <w:r w:rsidRPr="009526D6">
      <w:rPr>
        <w:rFonts w:cs="Arial"/>
        <w:lang w:val="fr-FR"/>
      </w:rPr>
      <w:instrText xml:space="preserve"> NUMPAGES  \* MERGEFORMAT </w:instrText>
    </w:r>
    <w:r w:rsidRPr="001E47B2">
      <w:rPr>
        <w:rFonts w:cs="Arial"/>
      </w:rPr>
      <w:fldChar w:fldCharType="separate"/>
    </w:r>
    <w:r w:rsidR="00BB5C33">
      <w:rPr>
        <w:rFonts w:cs="Arial"/>
        <w:noProof/>
        <w:lang w:val="fr-FR"/>
      </w:rPr>
      <w:t>4</w:t>
    </w:r>
    <w:r w:rsidRPr="001E47B2">
      <w:rPr>
        <w:rFonts w:cs="Ari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87C41"/>
    <w:multiLevelType w:val="hybridMultilevel"/>
    <w:tmpl w:val="2B78EC1C"/>
    <w:lvl w:ilvl="0" w:tplc="A4CE17A6">
      <w:start w:val="1"/>
      <w:numFmt w:val="bullet"/>
      <w:pStyle w:val="Maintextbullets"/>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DE06FBA"/>
    <w:multiLevelType w:val="hybridMultilevel"/>
    <w:tmpl w:val="29E0C76A"/>
    <w:lvl w:ilvl="0" w:tplc="19E4BCDC">
      <w:start w:val="1"/>
      <w:numFmt w:val="decimal"/>
      <w:pStyle w:val="Titre3"/>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52D"/>
    <w:rsid w:val="000006AB"/>
    <w:rsid w:val="0002318D"/>
    <w:rsid w:val="000621C0"/>
    <w:rsid w:val="000766BF"/>
    <w:rsid w:val="000D09FA"/>
    <w:rsid w:val="00106D15"/>
    <w:rsid w:val="00120E92"/>
    <w:rsid w:val="00141A64"/>
    <w:rsid w:val="00160639"/>
    <w:rsid w:val="00176E09"/>
    <w:rsid w:val="00195E94"/>
    <w:rsid w:val="001C58A8"/>
    <w:rsid w:val="001C652D"/>
    <w:rsid w:val="001E47B2"/>
    <w:rsid w:val="001E4836"/>
    <w:rsid w:val="00225CA1"/>
    <w:rsid w:val="00231E46"/>
    <w:rsid w:val="002719A3"/>
    <w:rsid w:val="0028522F"/>
    <w:rsid w:val="002D5A7D"/>
    <w:rsid w:val="002D6527"/>
    <w:rsid w:val="00304A7D"/>
    <w:rsid w:val="00317071"/>
    <w:rsid w:val="003334BF"/>
    <w:rsid w:val="00345C2D"/>
    <w:rsid w:val="003771F4"/>
    <w:rsid w:val="003C2F0C"/>
    <w:rsid w:val="003C6653"/>
    <w:rsid w:val="003E351F"/>
    <w:rsid w:val="003F233A"/>
    <w:rsid w:val="00424681"/>
    <w:rsid w:val="00445423"/>
    <w:rsid w:val="00450B9C"/>
    <w:rsid w:val="004B390D"/>
    <w:rsid w:val="004B7500"/>
    <w:rsid w:val="004D7D19"/>
    <w:rsid w:val="004F3D2A"/>
    <w:rsid w:val="0050308A"/>
    <w:rsid w:val="005367A8"/>
    <w:rsid w:val="00536AB3"/>
    <w:rsid w:val="0054193F"/>
    <w:rsid w:val="00544138"/>
    <w:rsid w:val="00550B60"/>
    <w:rsid w:val="005D6EE3"/>
    <w:rsid w:val="005E4E00"/>
    <w:rsid w:val="00601953"/>
    <w:rsid w:val="00661854"/>
    <w:rsid w:val="00673D81"/>
    <w:rsid w:val="0068550C"/>
    <w:rsid w:val="006D10F1"/>
    <w:rsid w:val="006D3398"/>
    <w:rsid w:val="00700E21"/>
    <w:rsid w:val="00713423"/>
    <w:rsid w:val="0071712C"/>
    <w:rsid w:val="00721971"/>
    <w:rsid w:val="007232B7"/>
    <w:rsid w:val="007324E3"/>
    <w:rsid w:val="00736558"/>
    <w:rsid w:val="00743C5D"/>
    <w:rsid w:val="00766324"/>
    <w:rsid w:val="00775905"/>
    <w:rsid w:val="007A54A3"/>
    <w:rsid w:val="00863CAA"/>
    <w:rsid w:val="008726D4"/>
    <w:rsid w:val="00881361"/>
    <w:rsid w:val="0088221D"/>
    <w:rsid w:val="00883970"/>
    <w:rsid w:val="0089318C"/>
    <w:rsid w:val="008B70EC"/>
    <w:rsid w:val="008B73A9"/>
    <w:rsid w:val="008E0358"/>
    <w:rsid w:val="008F33C9"/>
    <w:rsid w:val="00911D41"/>
    <w:rsid w:val="00941628"/>
    <w:rsid w:val="009526D6"/>
    <w:rsid w:val="00971AE7"/>
    <w:rsid w:val="00976FF3"/>
    <w:rsid w:val="009E5B24"/>
    <w:rsid w:val="00A11755"/>
    <w:rsid w:val="00A40183"/>
    <w:rsid w:val="00A53C77"/>
    <w:rsid w:val="00A74533"/>
    <w:rsid w:val="00A828D8"/>
    <w:rsid w:val="00A839CD"/>
    <w:rsid w:val="00A855D8"/>
    <w:rsid w:val="00A90F1A"/>
    <w:rsid w:val="00AA4ACD"/>
    <w:rsid w:val="00AC45C0"/>
    <w:rsid w:val="00AD1EAE"/>
    <w:rsid w:val="00AE06FA"/>
    <w:rsid w:val="00B278BE"/>
    <w:rsid w:val="00B306DE"/>
    <w:rsid w:val="00B57948"/>
    <w:rsid w:val="00B6112E"/>
    <w:rsid w:val="00BB5C33"/>
    <w:rsid w:val="00C05656"/>
    <w:rsid w:val="00C62E5E"/>
    <w:rsid w:val="00C845A2"/>
    <w:rsid w:val="00CA7357"/>
    <w:rsid w:val="00CC09DF"/>
    <w:rsid w:val="00CE2021"/>
    <w:rsid w:val="00D017BB"/>
    <w:rsid w:val="00D234DC"/>
    <w:rsid w:val="00D62180"/>
    <w:rsid w:val="00D90B18"/>
    <w:rsid w:val="00DF7191"/>
    <w:rsid w:val="00E22395"/>
    <w:rsid w:val="00E43F15"/>
    <w:rsid w:val="00E52682"/>
    <w:rsid w:val="00E60241"/>
    <w:rsid w:val="00E640CF"/>
    <w:rsid w:val="00E66834"/>
    <w:rsid w:val="00E77EFD"/>
    <w:rsid w:val="00E92AEA"/>
    <w:rsid w:val="00E9641C"/>
    <w:rsid w:val="00EA70E2"/>
    <w:rsid w:val="00EB2430"/>
    <w:rsid w:val="00EE4ED4"/>
    <w:rsid w:val="00F2710C"/>
    <w:rsid w:val="00F47FD6"/>
    <w:rsid w:val="00FD356C"/>
    <w:rsid w:val="00FD7B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A9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2395"/>
    <w:rPr>
      <w:sz w:val="24"/>
    </w:rPr>
  </w:style>
  <w:style w:type="paragraph" w:styleId="Titre1">
    <w:name w:val="heading 1"/>
    <w:basedOn w:val="Normal"/>
    <w:next w:val="Normal"/>
    <w:autoRedefine/>
    <w:qFormat/>
    <w:rsid w:val="00C05656"/>
    <w:pPr>
      <w:keepNext/>
      <w:spacing w:before="120" w:after="260"/>
      <w:jc w:val="center"/>
      <w:outlineLvl w:val="0"/>
    </w:pPr>
    <w:rPr>
      <w:rFonts w:ascii="Arial" w:hAnsi="Arial" w:cs="Arial"/>
      <w:b/>
      <w:bCs/>
      <w:kern w:val="32"/>
      <w:sz w:val="30"/>
      <w:szCs w:val="36"/>
      <w:lang w:val="fr-FR"/>
    </w:rPr>
  </w:style>
  <w:style w:type="paragraph" w:styleId="Titre2">
    <w:name w:val="heading 2"/>
    <w:basedOn w:val="Normal"/>
    <w:next w:val="Normal"/>
    <w:qFormat/>
    <w:rsid w:val="00345C2D"/>
    <w:pPr>
      <w:keepNext/>
      <w:spacing w:before="120" w:after="60"/>
      <w:jc w:val="center"/>
      <w:outlineLvl w:val="1"/>
    </w:pPr>
    <w:rPr>
      <w:rFonts w:ascii="Arial" w:hAnsi="Arial" w:cs="Arial"/>
      <w:b/>
      <w:bCs/>
      <w:iCs/>
      <w:szCs w:val="28"/>
    </w:rPr>
  </w:style>
  <w:style w:type="paragraph" w:styleId="Titre3">
    <w:name w:val="heading 3"/>
    <w:basedOn w:val="Normal"/>
    <w:next w:val="Normal"/>
    <w:qFormat/>
    <w:rsid w:val="002D5A7D"/>
    <w:pPr>
      <w:keepNext/>
      <w:numPr>
        <w:numId w:val="1"/>
      </w:numPr>
      <w:spacing w:before="60" w:after="60"/>
      <w:outlineLvl w:val="2"/>
    </w:pPr>
    <w:rPr>
      <w:rFonts w:ascii="Arial" w:hAnsi="Arial" w:cs="Arial"/>
      <w:b/>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E22395"/>
    <w:pPr>
      <w:tabs>
        <w:tab w:val="center" w:pos="4320"/>
        <w:tab w:val="right" w:pos="8640"/>
      </w:tabs>
      <w:jc w:val="center"/>
    </w:pPr>
    <w:rPr>
      <w:rFonts w:ascii="Arial" w:hAnsi="Arial"/>
      <w:b/>
      <w:sz w:val="20"/>
    </w:rPr>
  </w:style>
  <w:style w:type="paragraph" w:styleId="Pieddepage">
    <w:name w:val="footer"/>
    <w:basedOn w:val="Normal"/>
    <w:rsid w:val="001C652D"/>
    <w:pPr>
      <w:tabs>
        <w:tab w:val="center" w:pos="4320"/>
        <w:tab w:val="right" w:pos="8640"/>
      </w:tabs>
    </w:pPr>
  </w:style>
  <w:style w:type="character" w:styleId="Numrodepage">
    <w:name w:val="page number"/>
    <w:basedOn w:val="Policepardfaut"/>
    <w:rsid w:val="001C652D"/>
    <w:rPr>
      <w:rFonts w:ascii="Arial" w:hAnsi="Arial"/>
      <w:b/>
      <w:sz w:val="24"/>
    </w:rPr>
  </w:style>
  <w:style w:type="paragraph" w:customStyle="1" w:styleId="Maintext">
    <w:name w:val="Main text"/>
    <w:basedOn w:val="Normal"/>
    <w:link w:val="MaintextChar"/>
    <w:rsid w:val="000621C0"/>
    <w:pPr>
      <w:spacing w:before="120" w:after="60"/>
      <w:ind w:firstLine="360"/>
    </w:pPr>
    <w:rPr>
      <w:lang w:val="en-GB"/>
    </w:rPr>
  </w:style>
  <w:style w:type="paragraph" w:customStyle="1" w:styleId="Maintextbullets">
    <w:name w:val="Main text bullets"/>
    <w:basedOn w:val="Maintext"/>
    <w:autoRedefine/>
    <w:rsid w:val="00A828D8"/>
    <w:pPr>
      <w:numPr>
        <w:numId w:val="2"/>
      </w:numPr>
      <w:spacing w:after="20"/>
    </w:pPr>
  </w:style>
  <w:style w:type="character" w:customStyle="1" w:styleId="MaintextChar">
    <w:name w:val="Main text Char"/>
    <w:basedOn w:val="Policepardfaut"/>
    <w:link w:val="Maintext"/>
    <w:rsid w:val="000621C0"/>
    <w:rPr>
      <w:sz w:val="24"/>
      <w:lang w:val="en-GB" w:eastAsia="en-US" w:bidi="ar-SA"/>
    </w:rPr>
  </w:style>
  <w:style w:type="table" w:styleId="Grilledutableau">
    <w:name w:val="Table Grid"/>
    <w:basedOn w:val="TableauNormal"/>
    <w:rsid w:val="00A855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text0">
    <w:name w:val="maintext"/>
    <w:basedOn w:val="Normal"/>
    <w:rsid w:val="00A855D8"/>
    <w:pPr>
      <w:spacing w:before="120" w:after="60"/>
      <w:ind w:firstLine="360"/>
    </w:pPr>
    <w:rPr>
      <w:szCs w:val="24"/>
      <w:lang w:val="fr-FR" w:eastAsia="fr-FR"/>
    </w:rPr>
  </w:style>
  <w:style w:type="paragraph" w:customStyle="1" w:styleId="maintextbullets0">
    <w:name w:val="maintextbullets"/>
    <w:basedOn w:val="Normal"/>
    <w:rsid w:val="00A855D8"/>
    <w:pPr>
      <w:spacing w:before="120" w:after="20"/>
      <w:ind w:left="360" w:hanging="360"/>
    </w:pPr>
    <w:rPr>
      <w:szCs w:val="24"/>
      <w:lang w:val="fr-FR" w:eastAsia="fr-FR"/>
    </w:rPr>
  </w:style>
  <w:style w:type="character" w:customStyle="1" w:styleId="maintextchar0">
    <w:name w:val="maintextchar"/>
    <w:basedOn w:val="Policepardfaut"/>
    <w:rsid w:val="00A855D8"/>
  </w:style>
  <w:style w:type="paragraph" w:styleId="Textedebulles">
    <w:name w:val="Balloon Text"/>
    <w:basedOn w:val="Normal"/>
    <w:link w:val="TextedebullesCar"/>
    <w:rsid w:val="00BB5C33"/>
    <w:rPr>
      <w:rFonts w:ascii="Tahoma" w:hAnsi="Tahoma" w:cs="Tahoma"/>
      <w:sz w:val="16"/>
      <w:szCs w:val="16"/>
    </w:rPr>
  </w:style>
  <w:style w:type="character" w:customStyle="1" w:styleId="TextedebullesCar">
    <w:name w:val="Texte de bulles Car"/>
    <w:basedOn w:val="Policepardfaut"/>
    <w:link w:val="Textedebulles"/>
    <w:rsid w:val="00BB5C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2395"/>
    <w:rPr>
      <w:sz w:val="24"/>
    </w:rPr>
  </w:style>
  <w:style w:type="paragraph" w:styleId="Titre1">
    <w:name w:val="heading 1"/>
    <w:basedOn w:val="Normal"/>
    <w:next w:val="Normal"/>
    <w:autoRedefine/>
    <w:qFormat/>
    <w:rsid w:val="00C05656"/>
    <w:pPr>
      <w:keepNext/>
      <w:spacing w:before="120" w:after="260"/>
      <w:jc w:val="center"/>
      <w:outlineLvl w:val="0"/>
    </w:pPr>
    <w:rPr>
      <w:rFonts w:ascii="Arial" w:hAnsi="Arial" w:cs="Arial"/>
      <w:b/>
      <w:bCs/>
      <w:kern w:val="32"/>
      <w:sz w:val="30"/>
      <w:szCs w:val="36"/>
      <w:lang w:val="fr-FR"/>
    </w:rPr>
  </w:style>
  <w:style w:type="paragraph" w:styleId="Titre2">
    <w:name w:val="heading 2"/>
    <w:basedOn w:val="Normal"/>
    <w:next w:val="Normal"/>
    <w:qFormat/>
    <w:rsid w:val="00345C2D"/>
    <w:pPr>
      <w:keepNext/>
      <w:spacing w:before="120" w:after="60"/>
      <w:jc w:val="center"/>
      <w:outlineLvl w:val="1"/>
    </w:pPr>
    <w:rPr>
      <w:rFonts w:ascii="Arial" w:hAnsi="Arial" w:cs="Arial"/>
      <w:b/>
      <w:bCs/>
      <w:iCs/>
      <w:szCs w:val="28"/>
    </w:rPr>
  </w:style>
  <w:style w:type="paragraph" w:styleId="Titre3">
    <w:name w:val="heading 3"/>
    <w:basedOn w:val="Normal"/>
    <w:next w:val="Normal"/>
    <w:qFormat/>
    <w:rsid w:val="002D5A7D"/>
    <w:pPr>
      <w:keepNext/>
      <w:numPr>
        <w:numId w:val="1"/>
      </w:numPr>
      <w:spacing w:before="60" w:after="60"/>
      <w:outlineLvl w:val="2"/>
    </w:pPr>
    <w:rPr>
      <w:rFonts w:ascii="Arial" w:hAnsi="Arial" w:cs="Arial"/>
      <w:b/>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E22395"/>
    <w:pPr>
      <w:tabs>
        <w:tab w:val="center" w:pos="4320"/>
        <w:tab w:val="right" w:pos="8640"/>
      </w:tabs>
      <w:jc w:val="center"/>
    </w:pPr>
    <w:rPr>
      <w:rFonts w:ascii="Arial" w:hAnsi="Arial"/>
      <w:b/>
      <w:sz w:val="20"/>
    </w:rPr>
  </w:style>
  <w:style w:type="paragraph" w:styleId="Pieddepage">
    <w:name w:val="footer"/>
    <w:basedOn w:val="Normal"/>
    <w:rsid w:val="001C652D"/>
    <w:pPr>
      <w:tabs>
        <w:tab w:val="center" w:pos="4320"/>
        <w:tab w:val="right" w:pos="8640"/>
      </w:tabs>
    </w:pPr>
  </w:style>
  <w:style w:type="character" w:styleId="Numrodepage">
    <w:name w:val="page number"/>
    <w:basedOn w:val="Policepardfaut"/>
    <w:rsid w:val="001C652D"/>
    <w:rPr>
      <w:rFonts w:ascii="Arial" w:hAnsi="Arial"/>
      <w:b/>
      <w:sz w:val="24"/>
    </w:rPr>
  </w:style>
  <w:style w:type="paragraph" w:customStyle="1" w:styleId="Maintext">
    <w:name w:val="Main text"/>
    <w:basedOn w:val="Normal"/>
    <w:link w:val="MaintextChar"/>
    <w:rsid w:val="000621C0"/>
    <w:pPr>
      <w:spacing w:before="120" w:after="60"/>
      <w:ind w:firstLine="360"/>
    </w:pPr>
    <w:rPr>
      <w:lang w:val="en-GB"/>
    </w:rPr>
  </w:style>
  <w:style w:type="paragraph" w:customStyle="1" w:styleId="Maintextbullets">
    <w:name w:val="Main text bullets"/>
    <w:basedOn w:val="Maintext"/>
    <w:autoRedefine/>
    <w:rsid w:val="00A828D8"/>
    <w:pPr>
      <w:numPr>
        <w:numId w:val="2"/>
      </w:numPr>
      <w:spacing w:after="20"/>
    </w:pPr>
  </w:style>
  <w:style w:type="character" w:customStyle="1" w:styleId="MaintextChar">
    <w:name w:val="Main text Char"/>
    <w:basedOn w:val="Policepardfaut"/>
    <w:link w:val="Maintext"/>
    <w:rsid w:val="000621C0"/>
    <w:rPr>
      <w:sz w:val="24"/>
      <w:lang w:val="en-GB" w:eastAsia="en-US" w:bidi="ar-SA"/>
    </w:rPr>
  </w:style>
  <w:style w:type="table" w:styleId="Grilledutableau">
    <w:name w:val="Table Grid"/>
    <w:basedOn w:val="TableauNormal"/>
    <w:rsid w:val="00A855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text0">
    <w:name w:val="maintext"/>
    <w:basedOn w:val="Normal"/>
    <w:rsid w:val="00A855D8"/>
    <w:pPr>
      <w:spacing w:before="120" w:after="60"/>
      <w:ind w:firstLine="360"/>
    </w:pPr>
    <w:rPr>
      <w:szCs w:val="24"/>
      <w:lang w:val="fr-FR" w:eastAsia="fr-FR"/>
    </w:rPr>
  </w:style>
  <w:style w:type="paragraph" w:customStyle="1" w:styleId="maintextbullets0">
    <w:name w:val="maintextbullets"/>
    <w:basedOn w:val="Normal"/>
    <w:rsid w:val="00A855D8"/>
    <w:pPr>
      <w:spacing w:before="120" w:after="20"/>
      <w:ind w:left="360" w:hanging="360"/>
    </w:pPr>
    <w:rPr>
      <w:szCs w:val="24"/>
      <w:lang w:val="fr-FR" w:eastAsia="fr-FR"/>
    </w:rPr>
  </w:style>
  <w:style w:type="character" w:customStyle="1" w:styleId="maintextchar0">
    <w:name w:val="maintextchar"/>
    <w:basedOn w:val="Policepardfaut"/>
    <w:rsid w:val="00A855D8"/>
  </w:style>
  <w:style w:type="paragraph" w:styleId="Textedebulles">
    <w:name w:val="Balloon Text"/>
    <w:basedOn w:val="Normal"/>
    <w:link w:val="TextedebullesCar"/>
    <w:rsid w:val="00BB5C33"/>
    <w:rPr>
      <w:rFonts w:ascii="Tahoma" w:hAnsi="Tahoma" w:cs="Tahoma"/>
      <w:sz w:val="16"/>
      <w:szCs w:val="16"/>
    </w:rPr>
  </w:style>
  <w:style w:type="character" w:customStyle="1" w:styleId="TextedebullesCar">
    <w:name w:val="Texte de bulles Car"/>
    <w:basedOn w:val="Policepardfaut"/>
    <w:link w:val="Textedebulles"/>
    <w:rsid w:val="00BB5C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56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len%20Currah.JENNIFER\Application%20Data\Microsoft\Templates\ptlt_bookfold_ltr.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ptlt_bookfold_ltr.dot</Template>
  <TotalTime>2</TotalTime>
  <Pages>4</Pages>
  <Words>846</Words>
  <Characters>4824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Jesus' Resurrection, Turning Point of </vt:lpstr>
    </vt:vector>
  </TitlesOfParts>
  <Company/>
  <LinksUpToDate>false</LinksUpToDate>
  <CharactersWithSpaces>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Resurrection, Turning Point of</dc:title>
  <dc:creator>Galen Currah</dc:creator>
  <cp:lastModifiedBy>Associé</cp:lastModifiedBy>
  <cp:revision>3</cp:revision>
  <cp:lastPrinted>2010-02-28T00:41:00Z</cp:lastPrinted>
  <dcterms:created xsi:type="dcterms:W3CDTF">2010-02-28T00:37:00Z</dcterms:created>
  <dcterms:modified xsi:type="dcterms:W3CDTF">2010-02-28T00:41:00Z</dcterms:modified>
</cp:coreProperties>
</file>