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22AD2" w14:textId="77777777" w:rsidR="00652FAD" w:rsidRPr="00E23C46" w:rsidRDefault="00652FAD" w:rsidP="00652FAD">
      <w:pPr>
        <w:spacing w:after="240"/>
        <w:jc w:val="center"/>
        <w:rPr>
          <w:lang w:val="fr-FR"/>
        </w:rPr>
      </w:pPr>
      <w:bookmarkStart w:id="0" w:name="_GoBack"/>
      <w:r w:rsidRPr="00E23C46">
        <w:rPr>
          <w:rFonts w:ascii="Arial" w:hAnsi="Arial" w:cs="Arial"/>
          <w:b/>
          <w:bCs/>
          <w:sz w:val="27"/>
          <w:szCs w:val="27"/>
          <w:lang w:val="fr-FR"/>
        </w:rPr>
        <w:t xml:space="preserve">Paul et Barnabas ont </w:t>
      </w:r>
      <w:r>
        <w:rPr>
          <w:rFonts w:ascii="Arial" w:hAnsi="Arial" w:cs="Arial"/>
          <w:b/>
          <w:bCs/>
          <w:sz w:val="27"/>
          <w:szCs w:val="27"/>
          <w:lang w:val="fr-FR"/>
        </w:rPr>
        <w:t>joint les</w:t>
      </w:r>
      <w:r w:rsidR="00C724AB">
        <w:rPr>
          <w:rFonts w:ascii="Arial" w:hAnsi="Arial" w:cs="Arial"/>
          <w:b/>
          <w:bCs/>
          <w:sz w:val="27"/>
          <w:szCs w:val="27"/>
          <w:lang w:val="fr-FR"/>
        </w:rPr>
        <w:t xml:space="preserve"> nouveaux croyants</w:t>
      </w:r>
      <w:r w:rsidR="00C724AB">
        <w:rPr>
          <w:rFonts w:ascii="Arial" w:hAnsi="Arial" w:cs="Arial"/>
          <w:b/>
          <w:bCs/>
          <w:sz w:val="27"/>
          <w:szCs w:val="27"/>
          <w:lang w:val="fr-FR"/>
        </w:rPr>
        <w:br/>
      </w:r>
      <w:r>
        <w:rPr>
          <w:rFonts w:ascii="Arial" w:hAnsi="Arial" w:cs="Arial"/>
          <w:b/>
          <w:bCs/>
          <w:sz w:val="27"/>
          <w:szCs w:val="27"/>
          <w:lang w:val="fr-FR"/>
        </w:rPr>
        <w:t xml:space="preserve">à de </w:t>
      </w:r>
      <w:r w:rsidRPr="00E23C46">
        <w:rPr>
          <w:rFonts w:ascii="Arial" w:hAnsi="Arial" w:cs="Arial"/>
          <w:b/>
          <w:bCs/>
          <w:sz w:val="27"/>
          <w:szCs w:val="27"/>
          <w:lang w:val="fr-FR"/>
        </w:rPr>
        <w:t xml:space="preserve">nouveaux </w:t>
      </w:r>
      <w:r>
        <w:rPr>
          <w:rFonts w:ascii="Arial" w:hAnsi="Arial" w:cs="Arial"/>
          <w:b/>
          <w:bCs/>
          <w:sz w:val="27"/>
          <w:szCs w:val="27"/>
          <w:lang w:val="fr-FR"/>
        </w:rPr>
        <w:t>troupeaux</w:t>
      </w:r>
    </w:p>
    <w:p w14:paraId="2071A98F" w14:textId="7A64F145" w:rsidR="00652FAD" w:rsidRPr="005913A8" w:rsidRDefault="00652FAD" w:rsidP="006F784C">
      <w:pPr>
        <w:rPr>
          <w:sz w:val="25"/>
          <w:szCs w:val="25"/>
          <w:lang w:val="fr-FR"/>
        </w:rPr>
      </w:pPr>
      <w:r w:rsidRPr="005913A8">
        <w:rPr>
          <w:b/>
          <w:bCs/>
          <w:sz w:val="25"/>
          <w:szCs w:val="25"/>
          <w:lang w:val="fr-FR"/>
        </w:rPr>
        <w:t>Prière</w:t>
      </w:r>
      <w:r w:rsidRPr="005913A8">
        <w:rPr>
          <w:sz w:val="25"/>
          <w:szCs w:val="25"/>
          <w:lang w:val="fr-FR"/>
        </w:rPr>
        <w:t xml:space="preserve">. « Cher Père, veuille employer cette étude à </w:t>
      </w:r>
      <w:r w:rsidR="006F784C" w:rsidRPr="005913A8">
        <w:rPr>
          <w:sz w:val="25"/>
          <w:szCs w:val="25"/>
          <w:lang w:val="fr-FR"/>
        </w:rPr>
        <w:t>apprendre</w:t>
      </w:r>
      <w:r w:rsidRPr="005913A8">
        <w:rPr>
          <w:sz w:val="25"/>
          <w:szCs w:val="25"/>
          <w:lang w:val="fr-FR"/>
        </w:rPr>
        <w:t xml:space="preserve"> à nos enfants combien tu es heureux</w:t>
      </w:r>
      <w:r w:rsidR="006F784C" w:rsidRPr="005913A8">
        <w:rPr>
          <w:sz w:val="25"/>
          <w:szCs w:val="25"/>
          <w:lang w:val="fr-FR"/>
        </w:rPr>
        <w:t>,</w:t>
      </w:r>
      <w:r w:rsidRPr="005913A8">
        <w:rPr>
          <w:sz w:val="25"/>
          <w:szCs w:val="25"/>
          <w:lang w:val="fr-FR"/>
        </w:rPr>
        <w:t xml:space="preserve"> lorsque nous allons parler de ton Fils Jésus à d’autres.</w:t>
      </w:r>
      <w:r w:rsidR="00F5557E" w:rsidRPr="005913A8">
        <w:rPr>
          <w:sz w:val="25"/>
          <w:szCs w:val="25"/>
          <w:lang w:val="fr-FR"/>
        </w:rPr>
        <w:t> »</w:t>
      </w:r>
    </w:p>
    <w:p w14:paraId="4382A2AC" w14:textId="77777777" w:rsidR="00652FAD" w:rsidRPr="005913A8" w:rsidRDefault="00652FAD" w:rsidP="00652FAD">
      <w:pPr>
        <w:spacing w:after="240"/>
        <w:rPr>
          <w:sz w:val="25"/>
          <w:szCs w:val="25"/>
          <w:lang w:val="fr-FR"/>
        </w:rPr>
      </w:pPr>
      <w:r w:rsidRPr="005913A8">
        <w:rPr>
          <w:sz w:val="25"/>
          <w:szCs w:val="25"/>
          <w:lang w:val="fr-FR"/>
        </w:rPr>
        <w:t>Choisissez des activités adaptées aux âges et aux besoins des enfants.</w:t>
      </w:r>
    </w:p>
    <w:p w14:paraId="05A78484" w14:textId="77777777" w:rsidR="00652FAD" w:rsidRPr="005913A8" w:rsidRDefault="00652FAD" w:rsidP="00652FAD">
      <w:pPr>
        <w:numPr>
          <w:ilvl w:val="0"/>
          <w:numId w:val="13"/>
        </w:numPr>
        <w:spacing w:before="180"/>
        <w:ind w:left="328" w:hanging="328"/>
        <w:rPr>
          <w:rFonts w:ascii="Arial" w:hAnsi="Arial" w:cs="Arial"/>
          <w:b/>
          <w:bCs/>
          <w:sz w:val="25"/>
          <w:szCs w:val="25"/>
          <w:lang w:val="fr-FR"/>
        </w:rPr>
      </w:pPr>
      <w:r w:rsidRPr="005913A8">
        <w:rPr>
          <w:rFonts w:ascii="Arial" w:hAnsi="Arial" w:cs="Arial"/>
          <w:b/>
          <w:bCs/>
          <w:sz w:val="25"/>
          <w:szCs w:val="25"/>
          <w:lang w:val="fr-FR"/>
        </w:rPr>
        <w:t>Préparez-vous pour enseigner au sujet de Paul et Barnabas.</w:t>
      </w:r>
    </w:p>
    <w:p w14:paraId="0693823D" w14:textId="748656FA" w:rsidR="00652FAD" w:rsidRPr="005913A8" w:rsidRDefault="00F5557E" w:rsidP="006F784C">
      <w:pPr>
        <w:spacing w:after="240"/>
        <w:rPr>
          <w:sz w:val="25"/>
          <w:szCs w:val="25"/>
          <w:lang w:val="fr-FR"/>
        </w:rPr>
      </w:pPr>
      <w:r w:rsidRPr="005913A8">
        <w:rPr>
          <w:b/>
          <w:sz w:val="25"/>
          <w:szCs w:val="25"/>
          <w:lang w:val="fr-FR"/>
        </w:rPr>
        <w:t>Cherchez</w:t>
      </w:r>
      <w:r w:rsidR="00652FAD" w:rsidRPr="005913A8">
        <w:rPr>
          <w:b/>
          <w:sz w:val="25"/>
          <w:szCs w:val="25"/>
          <w:lang w:val="fr-FR"/>
        </w:rPr>
        <w:t xml:space="preserve"> en Actes 14 </w:t>
      </w:r>
      <w:r w:rsidR="00652FAD" w:rsidRPr="005913A8">
        <w:rPr>
          <w:sz w:val="25"/>
          <w:szCs w:val="25"/>
          <w:lang w:val="fr-FR"/>
        </w:rPr>
        <w:t xml:space="preserve">comment Paul et Barnabas ont </w:t>
      </w:r>
      <w:r w:rsidR="006F784C" w:rsidRPr="005913A8">
        <w:rPr>
          <w:sz w:val="25"/>
          <w:szCs w:val="25"/>
          <w:lang w:val="fr-FR"/>
        </w:rPr>
        <w:t>démarré</w:t>
      </w:r>
      <w:r w:rsidR="00652FAD" w:rsidRPr="005913A8">
        <w:rPr>
          <w:sz w:val="25"/>
          <w:szCs w:val="25"/>
          <w:lang w:val="fr-FR"/>
        </w:rPr>
        <w:t xml:space="preserve"> de nouveaux troupeaux.</w:t>
      </w:r>
    </w:p>
    <w:p w14:paraId="63F8202C" w14:textId="175B23D5" w:rsidR="00652FAD" w:rsidRPr="005913A8" w:rsidRDefault="005913A8" w:rsidP="005913A8">
      <w:pPr>
        <w:ind w:firstLine="0"/>
        <w:jc w:val="center"/>
        <w:rPr>
          <w:sz w:val="25"/>
          <w:szCs w:val="25"/>
        </w:rPr>
      </w:pPr>
      <w:r w:rsidRPr="005913A8">
        <w:rPr>
          <w:noProof/>
          <w:sz w:val="25"/>
          <w:szCs w:val="25"/>
        </w:rPr>
        <w:drawing>
          <wp:inline distT="0" distB="0" distL="0" distR="0" wp14:editId="2E015B44">
            <wp:extent cx="1732710" cy="2210938"/>
            <wp:effectExtent l="0" t="0" r="0" b="0"/>
            <wp:docPr id="2" name="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0474" cy="222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7F89E" w14:textId="5C0DD531" w:rsidR="005913A8" w:rsidRPr="005913A8" w:rsidRDefault="005913A8" w:rsidP="005913A8">
      <w:pPr>
        <w:ind w:firstLine="0"/>
        <w:jc w:val="center"/>
        <w:rPr>
          <w:i/>
          <w:iCs/>
          <w:sz w:val="25"/>
          <w:szCs w:val="25"/>
          <w:lang w:val="fr-CA"/>
        </w:rPr>
      </w:pPr>
      <w:r w:rsidRPr="005913A8">
        <w:rPr>
          <w:i/>
          <w:iCs/>
          <w:sz w:val="25"/>
          <w:szCs w:val="25"/>
          <w:lang w:val="fr-CA"/>
        </w:rPr>
        <w:t>Paul et Barnabas guérissant un estropié.</w:t>
      </w:r>
    </w:p>
    <w:p w14:paraId="23ADFD5B" w14:textId="77777777" w:rsidR="005913A8" w:rsidRPr="005913A8" w:rsidRDefault="005913A8" w:rsidP="00652FAD">
      <w:pPr>
        <w:rPr>
          <w:b/>
          <w:bCs/>
          <w:sz w:val="25"/>
          <w:szCs w:val="25"/>
          <w:lang w:val="fr-FR"/>
        </w:rPr>
      </w:pPr>
    </w:p>
    <w:p w14:paraId="40F712CC" w14:textId="77777777" w:rsidR="00652FAD" w:rsidRPr="005913A8" w:rsidRDefault="00F5557E" w:rsidP="00652FAD">
      <w:pPr>
        <w:rPr>
          <w:sz w:val="25"/>
          <w:szCs w:val="25"/>
          <w:lang w:val="fr-FR"/>
        </w:rPr>
      </w:pPr>
      <w:r w:rsidRPr="005913A8">
        <w:rPr>
          <w:b/>
          <w:bCs/>
          <w:sz w:val="25"/>
          <w:szCs w:val="25"/>
          <w:lang w:val="fr-FR"/>
        </w:rPr>
        <w:t>Cherchez</w:t>
      </w:r>
      <w:r w:rsidR="00652FAD" w:rsidRPr="005913A8">
        <w:rPr>
          <w:b/>
          <w:bCs/>
          <w:sz w:val="25"/>
          <w:szCs w:val="25"/>
          <w:lang w:val="fr-FR"/>
        </w:rPr>
        <w:t xml:space="preserve"> </w:t>
      </w:r>
      <w:r w:rsidR="00652FAD" w:rsidRPr="005913A8">
        <w:rPr>
          <w:sz w:val="25"/>
          <w:szCs w:val="25"/>
          <w:lang w:val="fr-FR"/>
        </w:rPr>
        <w:t>en Actes 13</w:t>
      </w:r>
      <w:r w:rsidRPr="005913A8">
        <w:rPr>
          <w:sz w:val="25"/>
          <w:szCs w:val="25"/>
          <w:lang w:val="fr-FR"/>
        </w:rPr>
        <w:t xml:space="preserve"> : </w:t>
      </w:r>
      <w:r w:rsidR="00652FAD" w:rsidRPr="005913A8">
        <w:rPr>
          <w:sz w:val="25"/>
          <w:szCs w:val="25"/>
          <w:lang w:val="fr-FR"/>
        </w:rPr>
        <w:t xml:space="preserve">1 à 3 ce que les croyants d’Antioche ont fait pour envoyer Paul et Barnabas entamer </w:t>
      </w:r>
      <w:r w:rsidR="00C724AB" w:rsidRPr="005913A8">
        <w:rPr>
          <w:sz w:val="25"/>
          <w:szCs w:val="25"/>
          <w:lang w:val="fr-FR"/>
        </w:rPr>
        <w:t xml:space="preserve">de </w:t>
      </w:r>
      <w:r w:rsidR="00652FAD" w:rsidRPr="005913A8">
        <w:rPr>
          <w:sz w:val="25"/>
          <w:szCs w:val="25"/>
          <w:lang w:val="fr-FR"/>
        </w:rPr>
        <w:t>nouvelle</w:t>
      </w:r>
      <w:r w:rsidR="00C724AB" w:rsidRPr="005913A8">
        <w:rPr>
          <w:sz w:val="25"/>
          <w:szCs w:val="25"/>
          <w:lang w:val="fr-FR"/>
        </w:rPr>
        <w:t>s</w:t>
      </w:r>
      <w:r w:rsidR="00652FAD" w:rsidRPr="005913A8">
        <w:rPr>
          <w:sz w:val="25"/>
          <w:szCs w:val="25"/>
          <w:lang w:val="fr-FR"/>
        </w:rPr>
        <w:t xml:space="preserve"> œuvre</w:t>
      </w:r>
      <w:r w:rsidR="00C724AB" w:rsidRPr="005913A8">
        <w:rPr>
          <w:sz w:val="25"/>
          <w:szCs w:val="25"/>
          <w:lang w:val="fr-FR"/>
        </w:rPr>
        <w:t>s</w:t>
      </w:r>
      <w:r w:rsidR="00652FAD" w:rsidRPr="005913A8">
        <w:rPr>
          <w:sz w:val="25"/>
          <w:szCs w:val="25"/>
          <w:lang w:val="fr-FR"/>
        </w:rPr>
        <w:t xml:space="preserve"> à d’autres endroits. </w:t>
      </w:r>
      <w:r w:rsidR="00652FAD" w:rsidRPr="005913A8">
        <w:rPr>
          <w:i/>
          <w:iCs/>
          <w:sz w:val="25"/>
          <w:szCs w:val="25"/>
          <w:lang w:val="fr-FR"/>
        </w:rPr>
        <w:t>[Une</w:t>
      </w:r>
      <w:r w:rsidRPr="005913A8">
        <w:rPr>
          <w:i/>
          <w:iCs/>
          <w:sz w:val="25"/>
          <w:szCs w:val="25"/>
          <w:lang w:val="fr-FR"/>
        </w:rPr>
        <w:t xml:space="preserve"> </w:t>
      </w:r>
      <w:r w:rsidR="00652FAD" w:rsidRPr="005913A8">
        <w:rPr>
          <w:i/>
          <w:iCs/>
          <w:sz w:val="25"/>
          <w:szCs w:val="25"/>
          <w:lang w:val="fr-FR"/>
        </w:rPr>
        <w:t>réponse apparaît après chaque question.]</w:t>
      </w:r>
    </w:p>
    <w:p w14:paraId="6198FBA4" w14:textId="77777777" w:rsidR="00652FAD" w:rsidRPr="005913A8" w:rsidRDefault="00652FAD" w:rsidP="00652FAD">
      <w:pPr>
        <w:numPr>
          <w:ilvl w:val="0"/>
          <w:numId w:val="15"/>
        </w:numPr>
        <w:tabs>
          <w:tab w:val="clear" w:pos="720"/>
          <w:tab w:val="num" w:pos="418"/>
        </w:tabs>
        <w:spacing w:before="60"/>
        <w:ind w:left="418" w:hanging="418"/>
        <w:rPr>
          <w:sz w:val="25"/>
          <w:szCs w:val="25"/>
          <w:lang w:val="fr-FR"/>
        </w:rPr>
      </w:pPr>
      <w:r w:rsidRPr="005913A8">
        <w:rPr>
          <w:sz w:val="25"/>
          <w:szCs w:val="25"/>
          <w:lang w:val="fr-FR"/>
        </w:rPr>
        <w:lastRenderedPageBreak/>
        <w:t>Dans quelle ville se trouvait le troupeau qui a envoyé Paul et Barnabas</w:t>
      </w:r>
      <w:r w:rsidR="00F5557E" w:rsidRPr="005913A8">
        <w:rPr>
          <w:sz w:val="25"/>
          <w:szCs w:val="25"/>
          <w:lang w:val="fr-FR"/>
        </w:rPr>
        <w:t> ?</w:t>
      </w:r>
    </w:p>
    <w:p w14:paraId="44FAB31F" w14:textId="4CE8113D" w:rsidR="00652FAD" w:rsidRPr="005913A8" w:rsidRDefault="00652FAD" w:rsidP="006F784C">
      <w:pPr>
        <w:spacing w:before="0"/>
        <w:ind w:left="418" w:hanging="58"/>
        <w:rPr>
          <w:sz w:val="25"/>
          <w:szCs w:val="25"/>
          <w:lang w:val="fr-FR"/>
        </w:rPr>
      </w:pPr>
      <w:r w:rsidRPr="005913A8">
        <w:rPr>
          <w:i/>
          <w:iCs/>
          <w:sz w:val="25"/>
          <w:szCs w:val="25"/>
          <w:lang w:val="fr-FR"/>
        </w:rPr>
        <w:t xml:space="preserve">[Antioche, une ville dans </w:t>
      </w:r>
      <w:r w:rsidR="006F784C" w:rsidRPr="005913A8">
        <w:rPr>
          <w:i/>
          <w:iCs/>
          <w:sz w:val="25"/>
          <w:szCs w:val="25"/>
          <w:lang w:val="fr-FR"/>
        </w:rPr>
        <w:t>la région</w:t>
      </w:r>
      <w:r w:rsidRPr="005913A8">
        <w:rPr>
          <w:i/>
          <w:iCs/>
          <w:sz w:val="25"/>
          <w:szCs w:val="25"/>
          <w:lang w:val="fr-FR"/>
        </w:rPr>
        <w:t xml:space="preserve"> qui est aujourd’hui la Turquie.]</w:t>
      </w:r>
    </w:p>
    <w:p w14:paraId="60B67F5B" w14:textId="77777777" w:rsidR="00652FAD" w:rsidRPr="005913A8" w:rsidRDefault="00652FAD" w:rsidP="00652FAD">
      <w:pPr>
        <w:numPr>
          <w:ilvl w:val="0"/>
          <w:numId w:val="15"/>
        </w:numPr>
        <w:tabs>
          <w:tab w:val="clear" w:pos="720"/>
          <w:tab w:val="num" w:pos="418"/>
        </w:tabs>
        <w:spacing w:before="60"/>
        <w:ind w:left="418" w:hanging="418"/>
        <w:rPr>
          <w:sz w:val="25"/>
          <w:szCs w:val="25"/>
          <w:lang w:val="fr-FR"/>
        </w:rPr>
      </w:pPr>
      <w:r w:rsidRPr="005913A8">
        <w:rPr>
          <w:sz w:val="25"/>
          <w:szCs w:val="25"/>
          <w:lang w:val="fr-FR"/>
        </w:rPr>
        <w:t>L’Esprit Saint</w:t>
      </w:r>
      <w:r w:rsidR="00C724AB" w:rsidRPr="005913A8">
        <w:rPr>
          <w:sz w:val="25"/>
          <w:szCs w:val="25"/>
          <w:lang w:val="fr-FR"/>
        </w:rPr>
        <w:t>,</w:t>
      </w:r>
      <w:r w:rsidRPr="005913A8">
        <w:rPr>
          <w:sz w:val="25"/>
          <w:szCs w:val="25"/>
          <w:lang w:val="fr-FR"/>
        </w:rPr>
        <w:t xml:space="preserve"> qu’a-t-il dit aux croyants d’Antioche de faire</w:t>
      </w:r>
      <w:r w:rsidR="00F5557E" w:rsidRPr="005913A8">
        <w:rPr>
          <w:sz w:val="25"/>
          <w:szCs w:val="25"/>
          <w:lang w:val="fr-FR"/>
        </w:rPr>
        <w:t> ?</w:t>
      </w:r>
    </w:p>
    <w:p w14:paraId="50C9CF21" w14:textId="75CEBBF3" w:rsidR="00652FAD" w:rsidRPr="005913A8" w:rsidRDefault="00652FAD" w:rsidP="005913A8">
      <w:pPr>
        <w:autoSpaceDE w:val="0"/>
        <w:autoSpaceDN w:val="0"/>
        <w:adjustRightInd w:val="0"/>
        <w:spacing w:before="0"/>
        <w:ind w:left="360" w:firstLine="0"/>
        <w:rPr>
          <w:i/>
          <w:iCs/>
          <w:sz w:val="25"/>
          <w:szCs w:val="25"/>
          <w:lang w:val="fr-FR"/>
        </w:rPr>
      </w:pPr>
      <w:r w:rsidRPr="005913A8">
        <w:rPr>
          <w:rFonts w:ascii="Georgia" w:hAnsi="Georgia" w:cs="Georgia"/>
          <w:i/>
          <w:sz w:val="25"/>
          <w:szCs w:val="25"/>
          <w:lang w:val="fr-FR"/>
        </w:rPr>
        <w:t>[« Mettez-moi à part Barnabas et Saul pour l’œuvre à laquelle je les ai appelés.</w:t>
      </w:r>
      <w:r w:rsidR="00F5557E" w:rsidRPr="005913A8">
        <w:rPr>
          <w:rFonts w:ascii="Georgia" w:hAnsi="Georgia" w:cs="Georgia"/>
          <w:i/>
          <w:sz w:val="25"/>
          <w:szCs w:val="25"/>
          <w:lang w:val="fr-FR"/>
        </w:rPr>
        <w:t> »</w:t>
      </w:r>
      <w:r w:rsidR="005913A8" w:rsidRPr="005913A8">
        <w:rPr>
          <w:rFonts w:ascii="Georgia" w:hAnsi="Georgia" w:cs="Georgia"/>
          <w:i/>
          <w:sz w:val="25"/>
          <w:szCs w:val="25"/>
          <w:lang w:val="fr-FR"/>
        </w:rPr>
        <w:t xml:space="preserve"> </w:t>
      </w:r>
      <w:r w:rsidRPr="005913A8">
        <w:rPr>
          <w:i/>
          <w:iCs/>
          <w:sz w:val="25"/>
          <w:szCs w:val="25"/>
          <w:lang w:val="fr-FR"/>
        </w:rPr>
        <w:t xml:space="preserve">Il a voulu qu’ils apportent les Bonnes Nouvelles de Jésus aux peuples qui n’avaient jamais entendu parler de lui.] </w:t>
      </w:r>
    </w:p>
    <w:p w14:paraId="691BF7DB" w14:textId="77777777" w:rsidR="00652FAD" w:rsidRPr="005913A8" w:rsidRDefault="00F5557E" w:rsidP="00652FAD">
      <w:pPr>
        <w:rPr>
          <w:sz w:val="25"/>
          <w:szCs w:val="25"/>
          <w:lang w:val="fr-FR"/>
        </w:rPr>
      </w:pPr>
      <w:r w:rsidRPr="005913A8">
        <w:rPr>
          <w:b/>
          <w:bCs/>
          <w:sz w:val="25"/>
          <w:szCs w:val="25"/>
          <w:lang w:val="fr-FR"/>
        </w:rPr>
        <w:t>Cherchez</w:t>
      </w:r>
      <w:r w:rsidR="00652FAD" w:rsidRPr="005913A8">
        <w:rPr>
          <w:b/>
          <w:bCs/>
          <w:sz w:val="25"/>
          <w:szCs w:val="25"/>
          <w:lang w:val="fr-FR"/>
        </w:rPr>
        <w:t xml:space="preserve"> </w:t>
      </w:r>
      <w:r w:rsidR="00652FAD" w:rsidRPr="005913A8">
        <w:rPr>
          <w:sz w:val="25"/>
          <w:szCs w:val="25"/>
          <w:lang w:val="fr-FR"/>
        </w:rPr>
        <w:t>en 14</w:t>
      </w:r>
      <w:r w:rsidRPr="005913A8">
        <w:rPr>
          <w:sz w:val="25"/>
          <w:szCs w:val="25"/>
          <w:lang w:val="fr-FR"/>
        </w:rPr>
        <w:t xml:space="preserve"> : </w:t>
      </w:r>
      <w:r w:rsidR="00652FAD" w:rsidRPr="005913A8">
        <w:rPr>
          <w:sz w:val="25"/>
          <w:szCs w:val="25"/>
          <w:lang w:val="fr-FR"/>
        </w:rPr>
        <w:t xml:space="preserve">8 à 23 les événements qui se sont produits à </w:t>
      </w:r>
      <w:proofErr w:type="spellStart"/>
      <w:r w:rsidR="00652FAD" w:rsidRPr="005913A8">
        <w:rPr>
          <w:sz w:val="25"/>
          <w:szCs w:val="25"/>
          <w:lang w:val="fr-FR"/>
        </w:rPr>
        <w:t>Lystre</w:t>
      </w:r>
      <w:proofErr w:type="spellEnd"/>
      <w:r w:rsidRPr="005913A8">
        <w:rPr>
          <w:sz w:val="25"/>
          <w:szCs w:val="25"/>
          <w:lang w:val="fr-FR"/>
        </w:rPr>
        <w:t xml:space="preserve"> : </w:t>
      </w:r>
    </w:p>
    <w:p w14:paraId="710088B6" w14:textId="18405190" w:rsidR="00652FAD" w:rsidRPr="005913A8" w:rsidRDefault="00652FAD" w:rsidP="005913A8">
      <w:pPr>
        <w:numPr>
          <w:ilvl w:val="0"/>
          <w:numId w:val="16"/>
        </w:numPr>
        <w:tabs>
          <w:tab w:val="clear" w:pos="720"/>
          <w:tab w:val="num" w:pos="418"/>
        </w:tabs>
        <w:spacing w:before="60"/>
        <w:ind w:left="418" w:hanging="418"/>
        <w:rPr>
          <w:sz w:val="25"/>
          <w:szCs w:val="25"/>
          <w:lang w:val="fr-FR"/>
        </w:rPr>
      </w:pPr>
      <w:r w:rsidRPr="005913A8">
        <w:rPr>
          <w:sz w:val="25"/>
          <w:szCs w:val="25"/>
          <w:lang w:val="fr-FR"/>
        </w:rPr>
        <w:t xml:space="preserve">Qu’est-ce qui </w:t>
      </w:r>
      <w:proofErr w:type="gramStart"/>
      <w:r w:rsidRPr="005913A8">
        <w:rPr>
          <w:sz w:val="25"/>
          <w:szCs w:val="25"/>
          <w:lang w:val="fr-FR"/>
        </w:rPr>
        <w:t>a</w:t>
      </w:r>
      <w:proofErr w:type="gramEnd"/>
      <w:r w:rsidRPr="005913A8">
        <w:rPr>
          <w:sz w:val="25"/>
          <w:szCs w:val="25"/>
          <w:lang w:val="fr-FR"/>
        </w:rPr>
        <w:t xml:space="preserve"> étonné les gens</w:t>
      </w:r>
      <w:r w:rsidR="00F5557E" w:rsidRPr="005913A8">
        <w:rPr>
          <w:sz w:val="25"/>
          <w:szCs w:val="25"/>
          <w:lang w:val="fr-FR"/>
        </w:rPr>
        <w:t> ?</w:t>
      </w:r>
      <w:r w:rsidR="005913A8" w:rsidRPr="005913A8">
        <w:rPr>
          <w:sz w:val="25"/>
          <w:szCs w:val="25"/>
          <w:lang w:val="fr-FR"/>
        </w:rPr>
        <w:t xml:space="preserve"> </w:t>
      </w:r>
      <w:r w:rsidRPr="005913A8">
        <w:rPr>
          <w:i/>
          <w:iCs/>
          <w:sz w:val="25"/>
          <w:szCs w:val="25"/>
          <w:lang w:val="fr-FR"/>
        </w:rPr>
        <w:t xml:space="preserve">[Paul a vu qu’un homme estropié </w:t>
      </w:r>
      <w:r w:rsidR="00C724AB" w:rsidRPr="005913A8">
        <w:rPr>
          <w:i/>
          <w:iCs/>
          <w:sz w:val="25"/>
          <w:szCs w:val="25"/>
          <w:lang w:val="fr-FR"/>
        </w:rPr>
        <w:t>avait</w:t>
      </w:r>
      <w:r w:rsidRPr="005913A8">
        <w:rPr>
          <w:i/>
          <w:iCs/>
          <w:sz w:val="25"/>
          <w:szCs w:val="25"/>
          <w:lang w:val="fr-FR"/>
        </w:rPr>
        <w:t xml:space="preserve"> la foi pour être guérit, et Dieu a guéri </w:t>
      </w:r>
      <w:r w:rsidR="006F784C" w:rsidRPr="005913A8">
        <w:rPr>
          <w:i/>
          <w:iCs/>
          <w:sz w:val="25"/>
          <w:szCs w:val="25"/>
          <w:lang w:val="fr-FR"/>
        </w:rPr>
        <w:t xml:space="preserve">cet </w:t>
      </w:r>
      <w:r w:rsidRPr="005913A8">
        <w:rPr>
          <w:i/>
          <w:iCs/>
          <w:sz w:val="25"/>
          <w:szCs w:val="25"/>
          <w:lang w:val="fr-FR"/>
        </w:rPr>
        <w:t>homme.]</w:t>
      </w:r>
    </w:p>
    <w:p w14:paraId="3C89AD7F" w14:textId="77777777" w:rsidR="00652FAD" w:rsidRPr="005913A8" w:rsidRDefault="00652FAD" w:rsidP="00652FAD">
      <w:pPr>
        <w:numPr>
          <w:ilvl w:val="0"/>
          <w:numId w:val="16"/>
        </w:numPr>
        <w:tabs>
          <w:tab w:val="clear" w:pos="720"/>
          <w:tab w:val="num" w:pos="418"/>
        </w:tabs>
        <w:spacing w:before="60"/>
        <w:ind w:left="418" w:hanging="418"/>
        <w:rPr>
          <w:sz w:val="25"/>
          <w:szCs w:val="25"/>
          <w:lang w:val="fr-FR"/>
        </w:rPr>
      </w:pPr>
      <w:r w:rsidRPr="005913A8">
        <w:rPr>
          <w:sz w:val="25"/>
          <w:szCs w:val="25"/>
          <w:lang w:val="fr-FR"/>
        </w:rPr>
        <w:t>Qui ont pensé les gens que Paul et Barnabas étaient, au début</w:t>
      </w:r>
      <w:r w:rsidR="00F5557E" w:rsidRPr="005913A8">
        <w:rPr>
          <w:sz w:val="25"/>
          <w:szCs w:val="25"/>
          <w:lang w:val="fr-FR"/>
        </w:rPr>
        <w:t> ?</w:t>
      </w:r>
      <w:r w:rsidRPr="005913A8">
        <w:rPr>
          <w:sz w:val="25"/>
          <w:szCs w:val="25"/>
          <w:lang w:val="fr-FR"/>
        </w:rPr>
        <w:br/>
      </w:r>
      <w:r w:rsidRPr="005913A8">
        <w:rPr>
          <w:i/>
          <w:iCs/>
          <w:sz w:val="25"/>
          <w:szCs w:val="25"/>
          <w:lang w:val="fr-FR"/>
        </w:rPr>
        <w:t>[Ils ont pensé que Barnabas était le dieu païen Zeus et Paul le dieu païen Hermès.]</w:t>
      </w:r>
    </w:p>
    <w:p w14:paraId="08D1B2E3" w14:textId="451462FD" w:rsidR="00652FAD" w:rsidRPr="005913A8" w:rsidRDefault="00652FAD" w:rsidP="005913A8">
      <w:pPr>
        <w:numPr>
          <w:ilvl w:val="0"/>
          <w:numId w:val="16"/>
        </w:numPr>
        <w:tabs>
          <w:tab w:val="clear" w:pos="720"/>
          <w:tab w:val="num" w:pos="418"/>
        </w:tabs>
        <w:spacing w:before="60"/>
        <w:ind w:left="418" w:hanging="418"/>
        <w:rPr>
          <w:sz w:val="25"/>
          <w:szCs w:val="25"/>
          <w:lang w:val="fr-FR"/>
        </w:rPr>
      </w:pPr>
      <w:r w:rsidRPr="005913A8">
        <w:rPr>
          <w:sz w:val="25"/>
          <w:szCs w:val="25"/>
          <w:lang w:val="fr-FR"/>
        </w:rPr>
        <w:t xml:space="preserve">Comment Barnabas et Paul ont-ils empêché que les </w:t>
      </w:r>
      <w:r w:rsidR="00C724AB" w:rsidRPr="005913A8">
        <w:rPr>
          <w:sz w:val="25"/>
          <w:szCs w:val="25"/>
          <w:lang w:val="fr-FR"/>
        </w:rPr>
        <w:t>gens</w:t>
      </w:r>
      <w:r w:rsidRPr="005913A8">
        <w:rPr>
          <w:sz w:val="25"/>
          <w:szCs w:val="25"/>
          <w:lang w:val="fr-FR"/>
        </w:rPr>
        <w:t xml:space="preserve"> </w:t>
      </w:r>
      <w:r w:rsidR="00C724AB" w:rsidRPr="005913A8">
        <w:rPr>
          <w:sz w:val="25"/>
          <w:szCs w:val="25"/>
          <w:lang w:val="fr-FR"/>
        </w:rPr>
        <w:t>leur fassent un culte</w:t>
      </w:r>
      <w:r w:rsidR="00F5557E" w:rsidRPr="005913A8">
        <w:rPr>
          <w:sz w:val="25"/>
          <w:szCs w:val="25"/>
          <w:lang w:val="fr-FR"/>
        </w:rPr>
        <w:t> ?</w:t>
      </w:r>
      <w:r w:rsidR="005913A8" w:rsidRPr="005913A8">
        <w:rPr>
          <w:sz w:val="25"/>
          <w:szCs w:val="25"/>
          <w:lang w:val="fr-FR"/>
        </w:rPr>
        <w:t xml:space="preserve"> </w:t>
      </w:r>
      <w:r w:rsidRPr="005913A8">
        <w:rPr>
          <w:i/>
          <w:iCs/>
          <w:sz w:val="25"/>
          <w:szCs w:val="25"/>
          <w:lang w:val="fr-FR"/>
        </w:rPr>
        <w:t xml:space="preserve">[Ils ont annoncé aux gens qu’ils </w:t>
      </w:r>
      <w:r w:rsidR="00C724AB" w:rsidRPr="005913A8">
        <w:rPr>
          <w:i/>
          <w:iCs/>
          <w:sz w:val="25"/>
          <w:szCs w:val="25"/>
          <w:lang w:val="fr-FR"/>
        </w:rPr>
        <w:t>sont</w:t>
      </w:r>
      <w:r w:rsidRPr="005913A8">
        <w:rPr>
          <w:i/>
          <w:iCs/>
          <w:sz w:val="25"/>
          <w:szCs w:val="25"/>
          <w:lang w:val="fr-FR"/>
        </w:rPr>
        <w:t xml:space="preserve"> des être</w:t>
      </w:r>
      <w:r w:rsidR="00C724AB" w:rsidRPr="005913A8">
        <w:rPr>
          <w:i/>
          <w:iCs/>
          <w:sz w:val="25"/>
          <w:szCs w:val="25"/>
          <w:lang w:val="fr-FR"/>
        </w:rPr>
        <w:t>s</w:t>
      </w:r>
      <w:r w:rsidRPr="005913A8">
        <w:rPr>
          <w:i/>
          <w:iCs/>
          <w:sz w:val="25"/>
          <w:szCs w:val="25"/>
          <w:lang w:val="fr-FR"/>
        </w:rPr>
        <w:t xml:space="preserve"> humains et qu’ils servent le Dieu vivant.]</w:t>
      </w:r>
    </w:p>
    <w:p w14:paraId="6FC86875" w14:textId="6B679784" w:rsidR="00652FAD" w:rsidRPr="005913A8" w:rsidRDefault="00652FAD" w:rsidP="005913A8">
      <w:pPr>
        <w:numPr>
          <w:ilvl w:val="0"/>
          <w:numId w:val="16"/>
        </w:numPr>
        <w:tabs>
          <w:tab w:val="clear" w:pos="720"/>
          <w:tab w:val="num" w:pos="418"/>
        </w:tabs>
        <w:spacing w:before="60"/>
        <w:ind w:left="418" w:hanging="418"/>
        <w:rPr>
          <w:sz w:val="25"/>
          <w:szCs w:val="25"/>
          <w:lang w:val="fr-FR"/>
        </w:rPr>
      </w:pPr>
      <w:r w:rsidRPr="005913A8">
        <w:rPr>
          <w:sz w:val="25"/>
          <w:szCs w:val="25"/>
          <w:lang w:val="fr-FR"/>
        </w:rPr>
        <w:t>Qu’a-t-une foule fait à Paul, après que des gens sont venus d’autres villes les remuer contre lui</w:t>
      </w:r>
      <w:r w:rsidR="00F5557E" w:rsidRPr="005913A8">
        <w:rPr>
          <w:sz w:val="25"/>
          <w:szCs w:val="25"/>
          <w:lang w:val="fr-FR"/>
        </w:rPr>
        <w:t> ?</w:t>
      </w:r>
      <w:r w:rsidR="005913A8" w:rsidRPr="005913A8">
        <w:rPr>
          <w:sz w:val="25"/>
          <w:szCs w:val="25"/>
          <w:lang w:val="fr-FR"/>
        </w:rPr>
        <w:t xml:space="preserve"> </w:t>
      </w:r>
      <w:r w:rsidRPr="005913A8">
        <w:rPr>
          <w:i/>
          <w:iCs/>
          <w:sz w:val="25"/>
          <w:szCs w:val="25"/>
          <w:lang w:val="fr-FR"/>
        </w:rPr>
        <w:t xml:space="preserve">[Ils ont lapidé Paul et l’ont traîné en-dehors de la ville, </w:t>
      </w:r>
      <w:r w:rsidR="006F784C" w:rsidRPr="005913A8">
        <w:rPr>
          <w:i/>
          <w:iCs/>
          <w:sz w:val="25"/>
          <w:szCs w:val="25"/>
          <w:lang w:val="fr-FR"/>
        </w:rPr>
        <w:t>supposant</w:t>
      </w:r>
      <w:r w:rsidRPr="005913A8">
        <w:rPr>
          <w:i/>
          <w:iCs/>
          <w:sz w:val="25"/>
          <w:szCs w:val="25"/>
          <w:lang w:val="fr-FR"/>
        </w:rPr>
        <w:t xml:space="preserve"> il </w:t>
      </w:r>
      <w:r w:rsidR="006F784C" w:rsidRPr="005913A8">
        <w:rPr>
          <w:i/>
          <w:iCs/>
          <w:sz w:val="25"/>
          <w:szCs w:val="25"/>
          <w:lang w:val="fr-FR"/>
        </w:rPr>
        <w:t xml:space="preserve">soit </w:t>
      </w:r>
      <w:r w:rsidRPr="005913A8">
        <w:rPr>
          <w:i/>
          <w:iCs/>
          <w:sz w:val="25"/>
          <w:szCs w:val="25"/>
          <w:lang w:val="fr-FR"/>
        </w:rPr>
        <w:t>mort.]</w:t>
      </w:r>
    </w:p>
    <w:p w14:paraId="765C40F8" w14:textId="372C2D6F" w:rsidR="00652FAD" w:rsidRPr="005913A8" w:rsidRDefault="00652FAD" w:rsidP="006F784C">
      <w:pPr>
        <w:numPr>
          <w:ilvl w:val="0"/>
          <w:numId w:val="16"/>
        </w:numPr>
        <w:tabs>
          <w:tab w:val="clear" w:pos="720"/>
          <w:tab w:val="num" w:pos="418"/>
        </w:tabs>
        <w:spacing w:before="60"/>
        <w:ind w:left="418" w:hanging="418"/>
        <w:rPr>
          <w:sz w:val="25"/>
          <w:szCs w:val="25"/>
          <w:lang w:val="fr-FR"/>
        </w:rPr>
      </w:pPr>
      <w:r w:rsidRPr="005913A8">
        <w:rPr>
          <w:sz w:val="25"/>
          <w:szCs w:val="25"/>
          <w:lang w:val="fr-FR"/>
        </w:rPr>
        <w:t>Paul et Barnabas</w:t>
      </w:r>
      <w:r w:rsidR="00C724AB" w:rsidRPr="005913A8">
        <w:rPr>
          <w:sz w:val="25"/>
          <w:szCs w:val="25"/>
          <w:lang w:val="fr-FR"/>
        </w:rPr>
        <w:t>,</w:t>
      </w:r>
      <w:r w:rsidRPr="005913A8">
        <w:rPr>
          <w:sz w:val="25"/>
          <w:szCs w:val="25"/>
          <w:lang w:val="fr-FR"/>
        </w:rPr>
        <w:t xml:space="preserve"> se sont-ils arrêtés de parler aux gens</w:t>
      </w:r>
      <w:r w:rsidR="00F5557E" w:rsidRPr="005913A8">
        <w:rPr>
          <w:sz w:val="25"/>
          <w:szCs w:val="25"/>
          <w:lang w:val="fr-FR"/>
        </w:rPr>
        <w:t> </w:t>
      </w:r>
      <w:r w:rsidR="006F784C" w:rsidRPr="005913A8">
        <w:rPr>
          <w:sz w:val="25"/>
          <w:szCs w:val="25"/>
          <w:lang w:val="fr-FR"/>
        </w:rPr>
        <w:t>de Jésus </w:t>
      </w:r>
      <w:r w:rsidR="00F5557E" w:rsidRPr="005913A8">
        <w:rPr>
          <w:sz w:val="25"/>
          <w:szCs w:val="25"/>
          <w:lang w:val="fr-FR"/>
        </w:rPr>
        <w:t>?</w:t>
      </w:r>
      <w:r w:rsidRPr="005913A8">
        <w:rPr>
          <w:sz w:val="25"/>
          <w:szCs w:val="25"/>
          <w:lang w:val="fr-FR"/>
        </w:rPr>
        <w:br/>
      </w:r>
      <w:r w:rsidRPr="005913A8">
        <w:rPr>
          <w:i/>
          <w:iCs/>
          <w:sz w:val="25"/>
          <w:szCs w:val="25"/>
          <w:lang w:val="fr-FR"/>
        </w:rPr>
        <w:t xml:space="preserve">[Paul et Barnabas ont continué </w:t>
      </w:r>
      <w:r w:rsidR="006F784C" w:rsidRPr="005913A8">
        <w:rPr>
          <w:i/>
          <w:iCs/>
          <w:sz w:val="25"/>
          <w:szCs w:val="25"/>
          <w:lang w:val="fr-FR"/>
        </w:rPr>
        <w:t>de</w:t>
      </w:r>
      <w:r w:rsidRPr="005913A8">
        <w:rPr>
          <w:i/>
          <w:iCs/>
          <w:sz w:val="25"/>
          <w:szCs w:val="25"/>
          <w:lang w:val="fr-FR"/>
        </w:rPr>
        <w:t xml:space="preserve"> </w:t>
      </w:r>
      <w:r w:rsidRPr="005913A8">
        <w:rPr>
          <w:i/>
          <w:sz w:val="25"/>
          <w:szCs w:val="25"/>
          <w:lang w:val="fr-FR"/>
        </w:rPr>
        <w:t>parler de Jésus aux gens</w:t>
      </w:r>
      <w:r w:rsidRPr="005913A8">
        <w:rPr>
          <w:i/>
          <w:iCs/>
          <w:sz w:val="25"/>
          <w:szCs w:val="25"/>
          <w:lang w:val="fr-FR"/>
        </w:rPr>
        <w:t>.]</w:t>
      </w:r>
    </w:p>
    <w:p w14:paraId="4C355CA9" w14:textId="6170986E" w:rsidR="00652FAD" w:rsidRPr="005913A8" w:rsidRDefault="00652FAD" w:rsidP="005913A8">
      <w:pPr>
        <w:numPr>
          <w:ilvl w:val="0"/>
          <w:numId w:val="16"/>
        </w:numPr>
        <w:tabs>
          <w:tab w:val="clear" w:pos="720"/>
          <w:tab w:val="num" w:pos="418"/>
        </w:tabs>
        <w:spacing w:before="60"/>
        <w:ind w:left="418" w:hanging="418"/>
        <w:rPr>
          <w:sz w:val="25"/>
          <w:szCs w:val="25"/>
          <w:lang w:val="fr-FR"/>
        </w:rPr>
      </w:pPr>
      <w:r w:rsidRPr="005913A8">
        <w:rPr>
          <w:sz w:val="25"/>
          <w:szCs w:val="25"/>
          <w:lang w:val="fr-FR"/>
        </w:rPr>
        <w:t>Que Paul et Barnabas ont-ils fait avant qu’ils soient partis, de sorte que les disciples aient des bergers</w:t>
      </w:r>
      <w:r w:rsidR="00F5557E" w:rsidRPr="005913A8">
        <w:rPr>
          <w:sz w:val="25"/>
          <w:szCs w:val="25"/>
          <w:lang w:val="fr-FR"/>
        </w:rPr>
        <w:t> ?</w:t>
      </w:r>
      <w:r w:rsidR="005913A8" w:rsidRPr="005913A8">
        <w:rPr>
          <w:sz w:val="25"/>
          <w:szCs w:val="25"/>
          <w:lang w:val="fr-FR"/>
        </w:rPr>
        <w:t xml:space="preserve"> </w:t>
      </w:r>
      <w:r w:rsidRPr="005913A8">
        <w:rPr>
          <w:i/>
          <w:iCs/>
          <w:sz w:val="25"/>
          <w:szCs w:val="25"/>
          <w:lang w:val="fr-FR"/>
        </w:rPr>
        <w:t>[Les apôtres ont nommé des anciens pour diriger chaque nouveau troupeau.]</w:t>
      </w:r>
    </w:p>
    <w:p w14:paraId="05171640" w14:textId="30EDD4EA" w:rsidR="005913A8" w:rsidRPr="005913A8" w:rsidRDefault="00652FAD" w:rsidP="005913A8">
      <w:pPr>
        <w:rPr>
          <w:sz w:val="25"/>
          <w:szCs w:val="25"/>
          <w:lang w:val="fr-FR"/>
        </w:rPr>
      </w:pPr>
      <w:r w:rsidRPr="005913A8">
        <w:rPr>
          <w:sz w:val="25"/>
          <w:szCs w:val="25"/>
          <w:lang w:val="fr-FR"/>
        </w:rPr>
        <w:t xml:space="preserve">Faites à </w:t>
      </w:r>
      <w:r w:rsidRPr="005913A8">
        <w:rPr>
          <w:bCs/>
          <w:sz w:val="25"/>
          <w:szCs w:val="25"/>
          <w:lang w:val="fr-FR"/>
        </w:rPr>
        <w:t>un</w:t>
      </w:r>
      <w:r w:rsidRPr="005913A8">
        <w:rPr>
          <w:b/>
          <w:bCs/>
          <w:sz w:val="25"/>
          <w:szCs w:val="25"/>
          <w:lang w:val="fr-FR"/>
        </w:rPr>
        <w:t xml:space="preserve"> </w:t>
      </w:r>
      <w:r w:rsidRPr="005913A8">
        <w:rPr>
          <w:bCs/>
          <w:sz w:val="25"/>
          <w:szCs w:val="25"/>
          <w:lang w:val="fr-FR"/>
        </w:rPr>
        <w:t>enfant plus âgé</w:t>
      </w:r>
      <w:r w:rsidRPr="005913A8">
        <w:rPr>
          <w:b/>
          <w:bCs/>
          <w:sz w:val="25"/>
          <w:szCs w:val="25"/>
          <w:lang w:val="fr-FR"/>
        </w:rPr>
        <w:t xml:space="preserve"> </w:t>
      </w:r>
      <w:r w:rsidRPr="005913A8">
        <w:rPr>
          <w:sz w:val="25"/>
          <w:szCs w:val="25"/>
          <w:lang w:val="fr-FR"/>
        </w:rPr>
        <w:t xml:space="preserve">ou à un enseignant </w:t>
      </w:r>
      <w:r w:rsidRPr="005913A8">
        <w:rPr>
          <w:b/>
          <w:bCs/>
          <w:sz w:val="25"/>
          <w:szCs w:val="25"/>
          <w:lang w:val="fr-FR"/>
        </w:rPr>
        <w:t>raconter l’histoire</w:t>
      </w:r>
      <w:r w:rsidRPr="005913A8">
        <w:rPr>
          <w:sz w:val="25"/>
          <w:szCs w:val="25"/>
          <w:lang w:val="fr-FR"/>
        </w:rPr>
        <w:t xml:space="preserve"> de Paul et Barnabas qui ont guéri l’homme estropié à </w:t>
      </w:r>
      <w:proofErr w:type="spellStart"/>
      <w:r w:rsidRPr="005913A8">
        <w:rPr>
          <w:sz w:val="25"/>
          <w:szCs w:val="25"/>
          <w:lang w:val="fr-FR"/>
        </w:rPr>
        <w:t>Lystre</w:t>
      </w:r>
      <w:proofErr w:type="spellEnd"/>
      <w:r w:rsidRPr="005913A8">
        <w:rPr>
          <w:sz w:val="25"/>
          <w:szCs w:val="25"/>
          <w:lang w:val="fr-FR"/>
        </w:rPr>
        <w:t>, et des événements qui ont suivi (</w:t>
      </w:r>
      <w:proofErr w:type="spellStart"/>
      <w:r w:rsidRPr="005913A8">
        <w:rPr>
          <w:sz w:val="25"/>
          <w:szCs w:val="25"/>
          <w:lang w:val="fr-FR"/>
        </w:rPr>
        <w:t>Ac</w:t>
      </w:r>
      <w:proofErr w:type="spellEnd"/>
      <w:r w:rsidR="00C724AB" w:rsidRPr="005913A8">
        <w:rPr>
          <w:sz w:val="25"/>
          <w:szCs w:val="25"/>
          <w:lang w:val="fr-FR"/>
        </w:rPr>
        <w:t xml:space="preserve"> </w:t>
      </w:r>
      <w:r w:rsidRPr="005913A8">
        <w:rPr>
          <w:sz w:val="25"/>
          <w:szCs w:val="25"/>
          <w:lang w:val="fr-FR"/>
        </w:rPr>
        <w:t>14</w:t>
      </w:r>
      <w:r w:rsidR="00F5557E" w:rsidRPr="005913A8">
        <w:rPr>
          <w:sz w:val="25"/>
          <w:szCs w:val="25"/>
          <w:lang w:val="fr-FR"/>
        </w:rPr>
        <w:t xml:space="preserve"> : </w:t>
      </w:r>
      <w:r w:rsidRPr="005913A8">
        <w:rPr>
          <w:sz w:val="25"/>
          <w:szCs w:val="25"/>
          <w:lang w:val="fr-FR"/>
        </w:rPr>
        <w:t>8 à 23).</w:t>
      </w:r>
    </w:p>
    <w:p w14:paraId="08A7AA82" w14:textId="77777777" w:rsidR="00491C10" w:rsidRDefault="00491C10" w:rsidP="006F784C">
      <w:pPr>
        <w:rPr>
          <w:bCs/>
          <w:sz w:val="25"/>
          <w:szCs w:val="25"/>
          <w:lang w:val="fr-FR"/>
        </w:rPr>
      </w:pPr>
    </w:p>
    <w:p w14:paraId="7FE6B650" w14:textId="5AD45BAF" w:rsidR="00652FAD" w:rsidRPr="005913A8" w:rsidRDefault="00652FAD" w:rsidP="006F784C">
      <w:pPr>
        <w:rPr>
          <w:sz w:val="25"/>
          <w:szCs w:val="25"/>
          <w:lang w:val="fr-FR"/>
        </w:rPr>
      </w:pPr>
      <w:r w:rsidRPr="005913A8">
        <w:rPr>
          <w:bCs/>
          <w:sz w:val="25"/>
          <w:szCs w:val="25"/>
          <w:lang w:val="fr-FR"/>
        </w:rPr>
        <w:lastRenderedPageBreak/>
        <w:t>Posez aux</w:t>
      </w:r>
      <w:r w:rsidRPr="005913A8">
        <w:rPr>
          <w:sz w:val="25"/>
          <w:szCs w:val="25"/>
          <w:lang w:val="fr-FR"/>
        </w:rPr>
        <w:t xml:space="preserve"> enfants les </w:t>
      </w:r>
      <w:r w:rsidRPr="005913A8">
        <w:rPr>
          <w:b/>
          <w:sz w:val="25"/>
          <w:szCs w:val="25"/>
          <w:lang w:val="fr-FR"/>
        </w:rPr>
        <w:t>questions</w:t>
      </w:r>
      <w:r w:rsidRPr="005913A8">
        <w:rPr>
          <w:sz w:val="25"/>
          <w:szCs w:val="25"/>
          <w:lang w:val="fr-FR"/>
        </w:rPr>
        <w:t xml:space="preserve"> </w:t>
      </w:r>
      <w:r w:rsidR="006F784C" w:rsidRPr="005913A8">
        <w:rPr>
          <w:sz w:val="25"/>
          <w:szCs w:val="25"/>
          <w:lang w:val="fr-FR"/>
        </w:rPr>
        <w:t xml:space="preserve">listées ci-haut </w:t>
      </w:r>
      <w:r w:rsidRPr="005913A8">
        <w:rPr>
          <w:sz w:val="25"/>
          <w:szCs w:val="25"/>
          <w:lang w:val="fr-FR"/>
        </w:rPr>
        <w:t xml:space="preserve">sur </w:t>
      </w:r>
      <w:r w:rsidR="006F784C" w:rsidRPr="005913A8">
        <w:rPr>
          <w:sz w:val="25"/>
          <w:szCs w:val="25"/>
          <w:lang w:val="fr-FR"/>
        </w:rPr>
        <w:t xml:space="preserve">cette </w:t>
      </w:r>
      <w:r w:rsidRPr="005913A8">
        <w:rPr>
          <w:sz w:val="25"/>
          <w:szCs w:val="25"/>
          <w:lang w:val="fr-FR"/>
        </w:rPr>
        <w:t>histoire.</w:t>
      </w:r>
    </w:p>
    <w:p w14:paraId="50ED1412" w14:textId="42F6C393" w:rsidR="00652FAD" w:rsidRPr="005913A8" w:rsidRDefault="00652FAD" w:rsidP="006F784C">
      <w:pPr>
        <w:rPr>
          <w:sz w:val="25"/>
          <w:szCs w:val="25"/>
          <w:lang w:val="fr-FR"/>
        </w:rPr>
      </w:pPr>
      <w:r w:rsidRPr="005913A8">
        <w:rPr>
          <w:b/>
          <w:bCs/>
          <w:sz w:val="25"/>
          <w:szCs w:val="25"/>
          <w:lang w:val="fr-FR"/>
        </w:rPr>
        <w:t>Dramatisez</w:t>
      </w:r>
      <w:r w:rsidRPr="005913A8">
        <w:rPr>
          <w:sz w:val="25"/>
          <w:szCs w:val="25"/>
          <w:lang w:val="fr-FR"/>
        </w:rPr>
        <w:t xml:space="preserve"> à partir d’</w:t>
      </w:r>
      <w:r w:rsidRPr="005913A8">
        <w:rPr>
          <w:b/>
          <w:bCs/>
          <w:sz w:val="25"/>
          <w:szCs w:val="25"/>
          <w:lang w:val="fr-FR"/>
        </w:rPr>
        <w:t>Actes 14</w:t>
      </w:r>
      <w:r w:rsidR="00F5557E" w:rsidRPr="005913A8">
        <w:rPr>
          <w:b/>
          <w:bCs/>
          <w:sz w:val="25"/>
          <w:szCs w:val="25"/>
          <w:lang w:val="fr-FR"/>
        </w:rPr>
        <w:t xml:space="preserve"> : </w:t>
      </w:r>
      <w:r w:rsidRPr="005913A8">
        <w:rPr>
          <w:b/>
          <w:bCs/>
          <w:sz w:val="25"/>
          <w:szCs w:val="25"/>
          <w:lang w:val="fr-FR"/>
        </w:rPr>
        <w:t xml:space="preserve">8 à 23 </w:t>
      </w:r>
      <w:r w:rsidRPr="005913A8">
        <w:rPr>
          <w:sz w:val="25"/>
          <w:szCs w:val="25"/>
          <w:lang w:val="fr-FR"/>
        </w:rPr>
        <w:t xml:space="preserve">ce que Paul et Barnabas ont fait. Présentez </w:t>
      </w:r>
      <w:r w:rsidR="006F784C" w:rsidRPr="005913A8">
        <w:rPr>
          <w:sz w:val="25"/>
          <w:szCs w:val="25"/>
          <w:lang w:val="fr-FR"/>
        </w:rPr>
        <w:t>c</w:t>
      </w:r>
      <w:r w:rsidRPr="005913A8">
        <w:rPr>
          <w:sz w:val="25"/>
          <w:szCs w:val="25"/>
          <w:lang w:val="fr-FR"/>
        </w:rPr>
        <w:t xml:space="preserve">e drame aux adultes dans la réunion </w:t>
      </w:r>
      <w:r w:rsidR="00C724AB" w:rsidRPr="005913A8">
        <w:rPr>
          <w:sz w:val="25"/>
          <w:szCs w:val="25"/>
          <w:lang w:val="fr-FR"/>
        </w:rPr>
        <w:t xml:space="preserve">de </w:t>
      </w:r>
      <w:r w:rsidRPr="005913A8">
        <w:rPr>
          <w:sz w:val="25"/>
          <w:szCs w:val="25"/>
          <w:lang w:val="fr-FR"/>
        </w:rPr>
        <w:t>culte. Vous pouvez choisir des parties de l’histoire ou bien le tout. Faites aux enfants plus âgés aider les plus jeunes à se préparer.</w:t>
      </w:r>
    </w:p>
    <w:p w14:paraId="3227DDDE" w14:textId="77777777" w:rsidR="00652FAD" w:rsidRPr="005913A8" w:rsidRDefault="00652FAD" w:rsidP="00652FAD">
      <w:pPr>
        <w:numPr>
          <w:ilvl w:val="0"/>
          <w:numId w:val="9"/>
        </w:numPr>
        <w:rPr>
          <w:sz w:val="25"/>
          <w:szCs w:val="25"/>
          <w:lang w:val="fr-FR"/>
        </w:rPr>
      </w:pPr>
      <w:r w:rsidRPr="005913A8">
        <w:rPr>
          <w:sz w:val="25"/>
          <w:szCs w:val="25"/>
          <w:lang w:val="fr-FR"/>
        </w:rPr>
        <w:t xml:space="preserve">Des enfants plus âgés jouent les rôles de </w:t>
      </w:r>
      <w:r w:rsidRPr="005913A8">
        <w:rPr>
          <w:b/>
          <w:bCs/>
          <w:sz w:val="25"/>
          <w:szCs w:val="25"/>
          <w:lang w:val="fr-FR"/>
        </w:rPr>
        <w:t>Paul</w:t>
      </w:r>
      <w:r w:rsidRPr="005913A8">
        <w:rPr>
          <w:sz w:val="25"/>
          <w:szCs w:val="25"/>
          <w:lang w:val="fr-FR"/>
        </w:rPr>
        <w:t xml:space="preserve">, </w:t>
      </w:r>
      <w:r w:rsidRPr="005913A8">
        <w:rPr>
          <w:b/>
          <w:bCs/>
          <w:sz w:val="25"/>
          <w:szCs w:val="25"/>
          <w:lang w:val="fr-FR"/>
        </w:rPr>
        <w:t>Boiteux</w:t>
      </w:r>
      <w:r w:rsidRPr="005913A8">
        <w:rPr>
          <w:sz w:val="25"/>
          <w:szCs w:val="25"/>
          <w:lang w:val="fr-FR"/>
        </w:rPr>
        <w:t xml:space="preserve"> et </w:t>
      </w:r>
      <w:r w:rsidRPr="005913A8">
        <w:rPr>
          <w:b/>
          <w:bCs/>
          <w:sz w:val="25"/>
          <w:szCs w:val="25"/>
          <w:lang w:val="fr-FR"/>
        </w:rPr>
        <w:t>Narrateur</w:t>
      </w:r>
      <w:r w:rsidRPr="005913A8">
        <w:rPr>
          <w:sz w:val="25"/>
          <w:szCs w:val="25"/>
          <w:lang w:val="fr-FR"/>
        </w:rPr>
        <w:t xml:space="preserve">. </w:t>
      </w:r>
    </w:p>
    <w:p w14:paraId="3E7753A2" w14:textId="77777777" w:rsidR="00652FAD" w:rsidRPr="005913A8" w:rsidRDefault="00652FAD" w:rsidP="00652FAD">
      <w:pPr>
        <w:numPr>
          <w:ilvl w:val="0"/>
          <w:numId w:val="9"/>
        </w:numPr>
        <w:rPr>
          <w:sz w:val="25"/>
          <w:szCs w:val="25"/>
          <w:lang w:val="fr-FR"/>
        </w:rPr>
      </w:pPr>
      <w:r w:rsidRPr="005913A8">
        <w:rPr>
          <w:sz w:val="25"/>
          <w:szCs w:val="25"/>
          <w:lang w:val="fr-FR"/>
        </w:rPr>
        <w:t xml:space="preserve">Les enfants en plus bas âge jouent les rôles de </w:t>
      </w:r>
      <w:r w:rsidRPr="005913A8">
        <w:rPr>
          <w:b/>
          <w:bCs/>
          <w:sz w:val="25"/>
          <w:szCs w:val="25"/>
          <w:lang w:val="fr-FR"/>
        </w:rPr>
        <w:t>Barnabas</w:t>
      </w:r>
      <w:r w:rsidRPr="005913A8">
        <w:rPr>
          <w:sz w:val="25"/>
          <w:szCs w:val="25"/>
          <w:lang w:val="fr-FR"/>
        </w:rPr>
        <w:t xml:space="preserve">, </w:t>
      </w:r>
      <w:r w:rsidRPr="005913A8">
        <w:rPr>
          <w:b/>
          <w:bCs/>
          <w:sz w:val="25"/>
          <w:szCs w:val="25"/>
          <w:lang w:val="fr-FR"/>
        </w:rPr>
        <w:t>Foule</w:t>
      </w:r>
      <w:r w:rsidRPr="005913A8">
        <w:rPr>
          <w:sz w:val="25"/>
          <w:szCs w:val="25"/>
          <w:lang w:val="fr-FR"/>
        </w:rPr>
        <w:t xml:space="preserve"> et</w:t>
      </w:r>
      <w:r w:rsidRPr="005913A8">
        <w:rPr>
          <w:b/>
          <w:bCs/>
          <w:sz w:val="25"/>
          <w:szCs w:val="25"/>
          <w:lang w:val="fr-FR"/>
        </w:rPr>
        <w:t xml:space="preserve"> Lanceurs de pierres</w:t>
      </w:r>
      <w:r w:rsidRPr="005913A8">
        <w:rPr>
          <w:sz w:val="25"/>
          <w:szCs w:val="25"/>
          <w:lang w:val="fr-FR"/>
        </w:rPr>
        <w:t>.</w:t>
      </w:r>
    </w:p>
    <w:p w14:paraId="6A363B2E" w14:textId="3D8943A7" w:rsidR="005913A8" w:rsidRPr="005913A8" w:rsidRDefault="005913A8" w:rsidP="005913A8">
      <w:pPr>
        <w:ind w:left="1440" w:hanging="1440"/>
        <w:jc w:val="center"/>
        <w:rPr>
          <w:rFonts w:asciiTheme="minorBidi" w:hAnsiTheme="minorBidi" w:cstheme="minorBidi"/>
          <w:b/>
          <w:bCs/>
          <w:sz w:val="25"/>
          <w:szCs w:val="25"/>
          <w:lang w:val="fr-FR"/>
        </w:rPr>
      </w:pPr>
      <w:r w:rsidRPr="005913A8">
        <w:rPr>
          <w:rFonts w:asciiTheme="minorBidi" w:hAnsiTheme="minorBidi" w:cstheme="minorBidi"/>
          <w:b/>
          <w:bCs/>
          <w:sz w:val="25"/>
          <w:szCs w:val="25"/>
          <w:lang w:val="fr-FR"/>
        </w:rPr>
        <w:t>Partie 1</w:t>
      </w:r>
    </w:p>
    <w:p w14:paraId="02D03A5B" w14:textId="77777777" w:rsidR="00652FAD" w:rsidRPr="005913A8" w:rsidRDefault="00652FAD" w:rsidP="00652FAD">
      <w:pPr>
        <w:ind w:left="1440" w:hanging="1440"/>
        <w:rPr>
          <w:sz w:val="25"/>
          <w:szCs w:val="25"/>
          <w:lang w:val="fr-FR"/>
        </w:rPr>
      </w:pPr>
      <w:r w:rsidRPr="005913A8">
        <w:rPr>
          <w:b/>
          <w:bCs/>
          <w:sz w:val="25"/>
          <w:szCs w:val="25"/>
          <w:lang w:val="fr-FR"/>
        </w:rPr>
        <w:t>Narrateur</w:t>
      </w:r>
      <w:r w:rsidR="00F5557E" w:rsidRPr="005913A8">
        <w:rPr>
          <w:b/>
          <w:bCs/>
          <w:sz w:val="25"/>
          <w:szCs w:val="25"/>
          <w:lang w:val="fr-FR"/>
        </w:rPr>
        <w:t xml:space="preserve"> : </w:t>
      </w:r>
      <w:r w:rsidRPr="005913A8">
        <w:rPr>
          <w:sz w:val="25"/>
          <w:szCs w:val="25"/>
          <w:lang w:val="fr-FR"/>
        </w:rPr>
        <w:t xml:space="preserve">(Lisez </w:t>
      </w:r>
      <w:proofErr w:type="spellStart"/>
      <w:r w:rsidRPr="005913A8">
        <w:rPr>
          <w:sz w:val="25"/>
          <w:szCs w:val="25"/>
          <w:lang w:val="fr-FR"/>
        </w:rPr>
        <w:t>Ac</w:t>
      </w:r>
      <w:proofErr w:type="spellEnd"/>
      <w:r w:rsidRPr="005913A8">
        <w:rPr>
          <w:sz w:val="25"/>
          <w:szCs w:val="25"/>
          <w:lang w:val="fr-FR"/>
        </w:rPr>
        <w:t xml:space="preserve"> 14</w:t>
      </w:r>
      <w:r w:rsidR="00F5557E" w:rsidRPr="005913A8">
        <w:rPr>
          <w:sz w:val="25"/>
          <w:szCs w:val="25"/>
          <w:lang w:val="fr-FR"/>
        </w:rPr>
        <w:t xml:space="preserve"> : </w:t>
      </w:r>
      <w:r w:rsidRPr="005913A8">
        <w:rPr>
          <w:sz w:val="25"/>
          <w:szCs w:val="25"/>
          <w:lang w:val="fr-FR"/>
        </w:rPr>
        <w:t xml:space="preserve">8 et 9). </w:t>
      </w:r>
    </w:p>
    <w:p w14:paraId="095B79FF" w14:textId="77777777" w:rsidR="00652FAD" w:rsidRPr="005913A8" w:rsidRDefault="00652FAD" w:rsidP="00652FAD">
      <w:pPr>
        <w:ind w:left="1440" w:hanging="1440"/>
        <w:rPr>
          <w:sz w:val="25"/>
          <w:szCs w:val="25"/>
          <w:lang w:val="fr-FR"/>
        </w:rPr>
      </w:pPr>
      <w:r w:rsidRPr="005913A8">
        <w:rPr>
          <w:b/>
          <w:bCs/>
          <w:sz w:val="25"/>
          <w:szCs w:val="25"/>
          <w:lang w:val="fr-FR"/>
        </w:rPr>
        <w:t>Paul et Barnabas</w:t>
      </w:r>
      <w:r w:rsidR="00F5557E" w:rsidRPr="005913A8">
        <w:rPr>
          <w:b/>
          <w:bCs/>
          <w:sz w:val="25"/>
          <w:szCs w:val="25"/>
          <w:lang w:val="fr-FR"/>
        </w:rPr>
        <w:t xml:space="preserve"> : </w:t>
      </w:r>
      <w:r w:rsidRPr="005913A8">
        <w:rPr>
          <w:b/>
          <w:bCs/>
          <w:sz w:val="25"/>
          <w:szCs w:val="25"/>
          <w:lang w:val="fr-FR"/>
        </w:rPr>
        <w:t>(</w:t>
      </w:r>
      <w:r w:rsidRPr="005913A8">
        <w:rPr>
          <w:sz w:val="25"/>
          <w:szCs w:val="25"/>
          <w:lang w:val="fr-FR"/>
        </w:rPr>
        <w:t>Approchez-vous de Boiteux.)</w:t>
      </w:r>
    </w:p>
    <w:p w14:paraId="1563E350" w14:textId="77777777" w:rsidR="00652FAD" w:rsidRPr="005913A8" w:rsidRDefault="00652FAD" w:rsidP="00652FAD">
      <w:pPr>
        <w:ind w:left="1440" w:hanging="1440"/>
        <w:rPr>
          <w:sz w:val="25"/>
          <w:szCs w:val="25"/>
          <w:lang w:val="fr-FR"/>
        </w:rPr>
      </w:pPr>
      <w:r w:rsidRPr="005913A8">
        <w:rPr>
          <w:b/>
          <w:bCs/>
          <w:sz w:val="25"/>
          <w:szCs w:val="25"/>
          <w:lang w:val="fr-FR"/>
        </w:rPr>
        <w:t>Paul</w:t>
      </w:r>
      <w:r w:rsidR="00F5557E" w:rsidRPr="005913A8">
        <w:rPr>
          <w:b/>
          <w:bCs/>
          <w:sz w:val="25"/>
          <w:szCs w:val="25"/>
          <w:lang w:val="fr-FR"/>
        </w:rPr>
        <w:t xml:space="preserve"> : </w:t>
      </w:r>
      <w:r w:rsidRPr="005913A8">
        <w:rPr>
          <w:sz w:val="25"/>
          <w:szCs w:val="25"/>
          <w:lang w:val="fr-FR"/>
        </w:rPr>
        <w:t xml:space="preserve">« Au nom </w:t>
      </w:r>
      <w:r w:rsidR="00C724AB" w:rsidRPr="005913A8">
        <w:rPr>
          <w:sz w:val="25"/>
          <w:szCs w:val="25"/>
          <w:lang w:val="fr-FR"/>
        </w:rPr>
        <w:t>de</w:t>
      </w:r>
      <w:r w:rsidR="00F5557E" w:rsidRPr="005913A8">
        <w:rPr>
          <w:sz w:val="25"/>
          <w:szCs w:val="25"/>
          <w:lang w:val="fr-FR"/>
        </w:rPr>
        <w:t xml:space="preserve"> </w:t>
      </w:r>
      <w:r w:rsidRPr="005913A8">
        <w:rPr>
          <w:sz w:val="25"/>
          <w:szCs w:val="25"/>
          <w:lang w:val="fr-FR"/>
        </w:rPr>
        <w:t>Jésus, tu es guéri</w:t>
      </w:r>
      <w:r w:rsidR="00F5557E" w:rsidRPr="005913A8">
        <w:rPr>
          <w:sz w:val="25"/>
          <w:szCs w:val="25"/>
          <w:lang w:val="fr-FR"/>
        </w:rPr>
        <w:t> ! »</w:t>
      </w:r>
    </w:p>
    <w:p w14:paraId="34143CF6" w14:textId="77777777" w:rsidR="00652FAD" w:rsidRPr="005913A8" w:rsidRDefault="00652FAD" w:rsidP="00652FAD">
      <w:pPr>
        <w:ind w:left="418" w:hanging="418"/>
        <w:rPr>
          <w:sz w:val="25"/>
          <w:szCs w:val="25"/>
          <w:lang w:val="fr-FR"/>
        </w:rPr>
      </w:pPr>
      <w:r w:rsidRPr="005913A8">
        <w:rPr>
          <w:b/>
          <w:bCs/>
          <w:sz w:val="25"/>
          <w:szCs w:val="25"/>
          <w:lang w:val="fr-FR"/>
        </w:rPr>
        <w:t>Homme boiteux</w:t>
      </w:r>
      <w:r w:rsidR="00F5557E" w:rsidRPr="005913A8">
        <w:rPr>
          <w:b/>
          <w:bCs/>
          <w:sz w:val="25"/>
          <w:szCs w:val="25"/>
          <w:lang w:val="fr-FR"/>
        </w:rPr>
        <w:t xml:space="preserve"> : </w:t>
      </w:r>
      <w:r w:rsidRPr="005913A8">
        <w:rPr>
          <w:sz w:val="25"/>
          <w:szCs w:val="25"/>
          <w:lang w:val="fr-FR"/>
        </w:rPr>
        <w:t>(Mettez-vous debout d’un saut et criez</w:t>
      </w:r>
      <w:r w:rsidR="00F5557E" w:rsidRPr="005913A8">
        <w:rPr>
          <w:sz w:val="25"/>
          <w:szCs w:val="25"/>
          <w:lang w:val="fr-FR"/>
        </w:rPr>
        <w:t> </w:t>
      </w:r>
      <w:proofErr w:type="gramStart"/>
      <w:r w:rsidR="00F5557E" w:rsidRPr="005913A8">
        <w:rPr>
          <w:sz w:val="25"/>
          <w:szCs w:val="25"/>
          <w:lang w:val="fr-FR"/>
        </w:rPr>
        <w:t xml:space="preserve">: </w:t>
      </w:r>
      <w:r w:rsidRPr="005913A8">
        <w:rPr>
          <w:sz w:val="25"/>
          <w:szCs w:val="25"/>
          <w:lang w:val="fr-FR"/>
        </w:rPr>
        <w:t>)</w:t>
      </w:r>
      <w:proofErr w:type="gramEnd"/>
      <w:r w:rsidRPr="005913A8">
        <w:rPr>
          <w:sz w:val="25"/>
          <w:szCs w:val="25"/>
          <w:lang w:val="fr-FR"/>
        </w:rPr>
        <w:t xml:space="preserve"> « </w:t>
      </w:r>
      <w:r w:rsidR="00C724AB" w:rsidRPr="005913A8">
        <w:rPr>
          <w:sz w:val="25"/>
          <w:szCs w:val="25"/>
          <w:lang w:val="fr-FR"/>
        </w:rPr>
        <w:t>Je</w:t>
      </w:r>
      <w:r w:rsidRPr="005913A8">
        <w:rPr>
          <w:sz w:val="25"/>
          <w:szCs w:val="25"/>
          <w:lang w:val="fr-FR"/>
        </w:rPr>
        <w:t xml:space="preserve"> suis guéri</w:t>
      </w:r>
      <w:r w:rsidR="00F5557E" w:rsidRPr="005913A8">
        <w:rPr>
          <w:sz w:val="25"/>
          <w:szCs w:val="25"/>
          <w:lang w:val="fr-FR"/>
        </w:rPr>
        <w:t> ! »</w:t>
      </w:r>
    </w:p>
    <w:p w14:paraId="077369D9" w14:textId="14867C84" w:rsidR="00652FAD" w:rsidRPr="005913A8" w:rsidRDefault="00652FAD" w:rsidP="005913A8">
      <w:pPr>
        <w:ind w:left="418" w:hanging="418"/>
        <w:rPr>
          <w:sz w:val="25"/>
          <w:szCs w:val="25"/>
          <w:lang w:val="fr-FR"/>
        </w:rPr>
      </w:pPr>
      <w:r w:rsidRPr="005913A8">
        <w:rPr>
          <w:b/>
          <w:bCs/>
          <w:sz w:val="25"/>
          <w:szCs w:val="25"/>
          <w:lang w:val="fr-FR"/>
        </w:rPr>
        <w:t>Foule</w:t>
      </w:r>
      <w:r w:rsidR="00F5557E" w:rsidRPr="005913A8">
        <w:rPr>
          <w:b/>
          <w:bCs/>
          <w:sz w:val="25"/>
          <w:szCs w:val="25"/>
          <w:lang w:val="fr-FR"/>
        </w:rPr>
        <w:t xml:space="preserve"> : </w:t>
      </w:r>
      <w:r w:rsidRPr="005913A8">
        <w:rPr>
          <w:sz w:val="25"/>
          <w:szCs w:val="25"/>
          <w:lang w:val="fr-FR"/>
        </w:rPr>
        <w:t>(Courbez-vous et criez</w:t>
      </w:r>
      <w:r w:rsidR="00F5557E" w:rsidRPr="005913A8">
        <w:rPr>
          <w:sz w:val="25"/>
          <w:szCs w:val="25"/>
          <w:lang w:val="fr-FR"/>
        </w:rPr>
        <w:t> </w:t>
      </w:r>
      <w:proofErr w:type="gramStart"/>
      <w:r w:rsidR="00F5557E" w:rsidRPr="005913A8">
        <w:rPr>
          <w:sz w:val="25"/>
          <w:szCs w:val="25"/>
          <w:lang w:val="fr-FR"/>
        </w:rPr>
        <w:t xml:space="preserve">: </w:t>
      </w:r>
      <w:r w:rsidRPr="005913A8">
        <w:rPr>
          <w:sz w:val="25"/>
          <w:szCs w:val="25"/>
          <w:lang w:val="fr-FR"/>
        </w:rPr>
        <w:t>)</w:t>
      </w:r>
      <w:proofErr w:type="gramEnd"/>
      <w:r w:rsidRPr="005913A8">
        <w:rPr>
          <w:sz w:val="25"/>
          <w:szCs w:val="25"/>
          <w:lang w:val="fr-FR"/>
        </w:rPr>
        <w:t xml:space="preserve"> « Les dieux sont descendus chez nous sous forme humaine</w:t>
      </w:r>
      <w:r w:rsidR="00F5557E" w:rsidRPr="005913A8">
        <w:rPr>
          <w:sz w:val="25"/>
          <w:szCs w:val="25"/>
          <w:lang w:val="fr-FR"/>
        </w:rPr>
        <w:t> !</w:t>
      </w:r>
      <w:r w:rsidR="00F5557E" w:rsidRPr="005913A8">
        <w:rPr>
          <w:rFonts w:ascii="Georgia" w:hAnsi="Georgia" w:cs="Georgia"/>
          <w:sz w:val="25"/>
          <w:szCs w:val="25"/>
          <w:lang w:val="fr-FR"/>
        </w:rPr>
        <w:t> »</w:t>
      </w:r>
      <w:r w:rsidR="005913A8" w:rsidRPr="005913A8">
        <w:rPr>
          <w:rFonts w:ascii="Georgia" w:hAnsi="Georgia" w:cs="Georgia"/>
          <w:sz w:val="25"/>
          <w:szCs w:val="25"/>
          <w:lang w:val="fr-FR"/>
        </w:rPr>
        <w:t xml:space="preserve"> </w:t>
      </w:r>
      <w:r w:rsidRPr="005913A8">
        <w:rPr>
          <w:sz w:val="25"/>
          <w:szCs w:val="25"/>
          <w:lang w:val="fr-FR"/>
        </w:rPr>
        <w:t>« Ce sont les dieux Zeus et Hermès</w:t>
      </w:r>
      <w:r w:rsidR="00F5557E" w:rsidRPr="005913A8">
        <w:rPr>
          <w:sz w:val="25"/>
          <w:szCs w:val="25"/>
          <w:lang w:val="fr-FR"/>
        </w:rPr>
        <w:t> ! »</w:t>
      </w:r>
      <w:r w:rsidR="005913A8" w:rsidRPr="005913A8">
        <w:rPr>
          <w:sz w:val="25"/>
          <w:szCs w:val="25"/>
          <w:lang w:val="fr-FR"/>
        </w:rPr>
        <w:t xml:space="preserve"> </w:t>
      </w:r>
      <w:r w:rsidRPr="005913A8">
        <w:rPr>
          <w:sz w:val="25"/>
          <w:szCs w:val="25"/>
          <w:lang w:val="fr-FR"/>
        </w:rPr>
        <w:t>« Apportez des tresse</w:t>
      </w:r>
      <w:r w:rsidR="00C724AB" w:rsidRPr="005913A8">
        <w:rPr>
          <w:sz w:val="25"/>
          <w:szCs w:val="25"/>
          <w:lang w:val="fr-FR"/>
        </w:rPr>
        <w:t>s</w:t>
      </w:r>
      <w:r w:rsidRPr="005913A8">
        <w:rPr>
          <w:sz w:val="25"/>
          <w:szCs w:val="25"/>
          <w:lang w:val="fr-FR"/>
        </w:rPr>
        <w:t xml:space="preserve"> et un taureau pour leur </w:t>
      </w:r>
      <w:r w:rsidR="006F784C" w:rsidRPr="005913A8">
        <w:rPr>
          <w:sz w:val="25"/>
          <w:szCs w:val="25"/>
          <w:lang w:val="fr-FR"/>
        </w:rPr>
        <w:t xml:space="preserve">en </w:t>
      </w:r>
      <w:r w:rsidRPr="005913A8">
        <w:rPr>
          <w:sz w:val="25"/>
          <w:szCs w:val="25"/>
          <w:lang w:val="fr-FR"/>
        </w:rPr>
        <w:t>faire des sacrifices</w:t>
      </w:r>
      <w:r w:rsidR="00F5557E" w:rsidRPr="005913A8">
        <w:rPr>
          <w:sz w:val="25"/>
          <w:szCs w:val="25"/>
          <w:lang w:val="fr-FR"/>
        </w:rPr>
        <w:t> ! »</w:t>
      </w:r>
    </w:p>
    <w:p w14:paraId="71B055B3" w14:textId="77777777" w:rsidR="00652FAD" w:rsidRPr="005913A8" w:rsidRDefault="00652FAD" w:rsidP="00652FAD">
      <w:pPr>
        <w:ind w:left="418" w:hanging="418"/>
        <w:rPr>
          <w:sz w:val="25"/>
          <w:szCs w:val="25"/>
          <w:lang w:val="fr-FR"/>
        </w:rPr>
      </w:pPr>
      <w:r w:rsidRPr="005913A8">
        <w:rPr>
          <w:b/>
          <w:bCs/>
          <w:sz w:val="25"/>
          <w:szCs w:val="25"/>
          <w:lang w:val="fr-FR"/>
        </w:rPr>
        <w:t>Paul</w:t>
      </w:r>
      <w:r w:rsidR="00F5557E" w:rsidRPr="005913A8">
        <w:rPr>
          <w:b/>
          <w:bCs/>
          <w:sz w:val="25"/>
          <w:szCs w:val="25"/>
          <w:lang w:val="fr-FR"/>
        </w:rPr>
        <w:t xml:space="preserve"> : </w:t>
      </w:r>
      <w:r w:rsidRPr="005913A8">
        <w:rPr>
          <w:sz w:val="25"/>
          <w:szCs w:val="25"/>
          <w:lang w:val="fr-FR"/>
        </w:rPr>
        <w:t>(Criez la parole de Paul du verset 15.)</w:t>
      </w:r>
    </w:p>
    <w:p w14:paraId="55F545BE" w14:textId="480BF7A3" w:rsidR="005913A8" w:rsidRPr="005913A8" w:rsidRDefault="005913A8" w:rsidP="005913A8">
      <w:pPr>
        <w:ind w:left="1440" w:hanging="1440"/>
        <w:jc w:val="center"/>
        <w:rPr>
          <w:rFonts w:asciiTheme="minorBidi" w:hAnsiTheme="minorBidi" w:cstheme="minorBidi"/>
          <w:b/>
          <w:bCs/>
          <w:sz w:val="25"/>
          <w:szCs w:val="25"/>
          <w:lang w:val="fr-FR"/>
        </w:rPr>
      </w:pPr>
      <w:r w:rsidRPr="005913A8">
        <w:rPr>
          <w:rFonts w:asciiTheme="minorBidi" w:hAnsiTheme="minorBidi" w:cstheme="minorBidi"/>
          <w:b/>
          <w:bCs/>
          <w:sz w:val="25"/>
          <w:szCs w:val="25"/>
          <w:lang w:val="fr-FR"/>
        </w:rPr>
        <w:t>Partie 2</w:t>
      </w:r>
    </w:p>
    <w:p w14:paraId="14D4AE80" w14:textId="77777777" w:rsidR="00652FAD" w:rsidRPr="005913A8" w:rsidRDefault="00652FAD" w:rsidP="00652FAD">
      <w:pPr>
        <w:ind w:left="418" w:hanging="418"/>
        <w:rPr>
          <w:sz w:val="25"/>
          <w:szCs w:val="25"/>
          <w:lang w:val="fr-FR"/>
        </w:rPr>
      </w:pPr>
      <w:r w:rsidRPr="005913A8">
        <w:rPr>
          <w:b/>
          <w:bCs/>
          <w:sz w:val="25"/>
          <w:szCs w:val="25"/>
          <w:lang w:val="fr-FR"/>
        </w:rPr>
        <w:t>Narrateur</w:t>
      </w:r>
      <w:r w:rsidR="00F5557E" w:rsidRPr="005913A8">
        <w:rPr>
          <w:b/>
          <w:bCs/>
          <w:sz w:val="25"/>
          <w:szCs w:val="25"/>
          <w:lang w:val="fr-FR"/>
        </w:rPr>
        <w:t xml:space="preserve"> : </w:t>
      </w:r>
      <w:r w:rsidRPr="005913A8">
        <w:rPr>
          <w:b/>
          <w:bCs/>
          <w:sz w:val="25"/>
          <w:szCs w:val="25"/>
          <w:lang w:val="fr-FR"/>
        </w:rPr>
        <w:t>(</w:t>
      </w:r>
      <w:r w:rsidRPr="005913A8">
        <w:rPr>
          <w:sz w:val="25"/>
          <w:szCs w:val="25"/>
          <w:lang w:val="fr-FR"/>
        </w:rPr>
        <w:t>Lisez à haute voix les versets 18 et 19.)</w:t>
      </w:r>
    </w:p>
    <w:p w14:paraId="2B1735C1" w14:textId="63C8A6A5" w:rsidR="005913A8" w:rsidRPr="005913A8" w:rsidRDefault="00652FAD" w:rsidP="005913A8">
      <w:pPr>
        <w:ind w:left="418" w:hanging="418"/>
        <w:rPr>
          <w:sz w:val="25"/>
          <w:szCs w:val="25"/>
          <w:lang w:val="fr-FR"/>
        </w:rPr>
      </w:pPr>
      <w:r w:rsidRPr="005913A8">
        <w:rPr>
          <w:b/>
          <w:bCs/>
          <w:sz w:val="25"/>
          <w:szCs w:val="25"/>
          <w:lang w:val="fr-FR"/>
        </w:rPr>
        <w:t>Lanceurs de pierre.</w:t>
      </w:r>
      <w:r w:rsidRPr="005913A8">
        <w:rPr>
          <w:sz w:val="25"/>
          <w:szCs w:val="25"/>
          <w:lang w:val="fr-FR"/>
        </w:rPr>
        <w:t xml:space="preserve"> (Dirigez vos doigts vers Paul et Barnabas et criez avec colère</w:t>
      </w:r>
      <w:r w:rsidR="00F5557E" w:rsidRPr="005913A8">
        <w:rPr>
          <w:sz w:val="25"/>
          <w:szCs w:val="25"/>
          <w:lang w:val="fr-FR"/>
        </w:rPr>
        <w:t> </w:t>
      </w:r>
      <w:proofErr w:type="gramStart"/>
      <w:r w:rsidR="00F5557E" w:rsidRPr="005913A8">
        <w:rPr>
          <w:sz w:val="25"/>
          <w:szCs w:val="25"/>
          <w:lang w:val="fr-FR"/>
        </w:rPr>
        <w:t xml:space="preserve">: </w:t>
      </w:r>
      <w:r w:rsidRPr="005913A8">
        <w:rPr>
          <w:sz w:val="25"/>
          <w:szCs w:val="25"/>
          <w:lang w:val="fr-FR"/>
        </w:rPr>
        <w:t>)</w:t>
      </w:r>
      <w:proofErr w:type="gramEnd"/>
      <w:r w:rsidRPr="005913A8">
        <w:rPr>
          <w:sz w:val="25"/>
          <w:szCs w:val="25"/>
          <w:lang w:val="fr-FR"/>
        </w:rPr>
        <w:t xml:space="preserve"> « Ces hommes, Paul et Barnabas, ils vous trompent</w:t>
      </w:r>
      <w:r w:rsidR="00F5557E" w:rsidRPr="005913A8">
        <w:rPr>
          <w:sz w:val="25"/>
          <w:szCs w:val="25"/>
          <w:lang w:val="fr-FR"/>
        </w:rPr>
        <w:t> ! »</w:t>
      </w:r>
      <w:r w:rsidR="006F784C" w:rsidRPr="005913A8">
        <w:rPr>
          <w:sz w:val="25"/>
          <w:szCs w:val="25"/>
          <w:lang w:val="fr-FR"/>
        </w:rPr>
        <w:t xml:space="preserve"> </w:t>
      </w:r>
      <w:r w:rsidRPr="005913A8">
        <w:rPr>
          <w:sz w:val="25"/>
          <w:szCs w:val="25"/>
          <w:lang w:val="fr-FR"/>
        </w:rPr>
        <w:br/>
        <w:t>« Ils font des cochonneries par la puissance des démons</w:t>
      </w:r>
      <w:r w:rsidR="00F5557E" w:rsidRPr="005913A8">
        <w:rPr>
          <w:sz w:val="25"/>
          <w:szCs w:val="25"/>
          <w:lang w:val="fr-FR"/>
        </w:rPr>
        <w:t> ! »</w:t>
      </w:r>
      <w:r w:rsidRPr="005913A8">
        <w:rPr>
          <w:sz w:val="25"/>
          <w:szCs w:val="25"/>
          <w:lang w:val="fr-FR"/>
        </w:rPr>
        <w:br/>
        <w:t>« Ils détruisent votre temple et vos coutumes</w:t>
      </w:r>
      <w:r w:rsidR="00F5557E" w:rsidRPr="005913A8">
        <w:rPr>
          <w:sz w:val="25"/>
          <w:szCs w:val="25"/>
          <w:lang w:val="fr-FR"/>
        </w:rPr>
        <w:t> ! »</w:t>
      </w:r>
      <w:r w:rsidR="00C724AB" w:rsidRPr="005913A8">
        <w:rPr>
          <w:sz w:val="25"/>
          <w:szCs w:val="25"/>
          <w:lang w:val="fr-FR"/>
        </w:rPr>
        <w:t xml:space="preserve"> </w:t>
      </w:r>
      <w:r w:rsidR="005913A8" w:rsidRPr="005913A8">
        <w:rPr>
          <w:sz w:val="25"/>
          <w:szCs w:val="25"/>
          <w:lang w:val="fr-FR"/>
        </w:rPr>
        <w:t xml:space="preserve"> </w:t>
      </w:r>
      <w:r w:rsidRPr="005913A8">
        <w:rPr>
          <w:sz w:val="25"/>
          <w:szCs w:val="25"/>
          <w:lang w:val="fr-FR"/>
        </w:rPr>
        <w:t>(Feignez lapider Paul.)</w:t>
      </w:r>
    </w:p>
    <w:p w14:paraId="64DE89A0" w14:textId="77777777" w:rsidR="00652FAD" w:rsidRPr="005913A8" w:rsidRDefault="00652FAD" w:rsidP="00652FAD">
      <w:pPr>
        <w:ind w:left="418" w:hanging="418"/>
        <w:rPr>
          <w:sz w:val="25"/>
          <w:szCs w:val="25"/>
          <w:lang w:val="fr-FR"/>
        </w:rPr>
      </w:pPr>
      <w:r w:rsidRPr="005913A8">
        <w:rPr>
          <w:b/>
          <w:bCs/>
          <w:sz w:val="25"/>
          <w:szCs w:val="25"/>
          <w:lang w:val="fr-FR"/>
        </w:rPr>
        <w:lastRenderedPageBreak/>
        <w:t>Paul</w:t>
      </w:r>
      <w:r w:rsidR="00F5557E" w:rsidRPr="005913A8">
        <w:rPr>
          <w:b/>
          <w:bCs/>
          <w:sz w:val="25"/>
          <w:szCs w:val="25"/>
          <w:lang w:val="fr-FR"/>
        </w:rPr>
        <w:t xml:space="preserve"> : </w:t>
      </w:r>
      <w:r w:rsidRPr="005913A8">
        <w:rPr>
          <w:sz w:val="25"/>
          <w:szCs w:val="25"/>
          <w:lang w:val="fr-FR"/>
        </w:rPr>
        <w:t>(Chutez doucement par terre.)</w:t>
      </w:r>
    </w:p>
    <w:p w14:paraId="4852AC4C" w14:textId="77777777" w:rsidR="00652FAD" w:rsidRPr="005913A8" w:rsidRDefault="00652FAD" w:rsidP="00652FAD">
      <w:pPr>
        <w:ind w:left="418" w:hanging="418"/>
        <w:rPr>
          <w:sz w:val="25"/>
          <w:szCs w:val="25"/>
          <w:lang w:val="fr-FR"/>
        </w:rPr>
      </w:pPr>
      <w:r w:rsidRPr="005913A8">
        <w:rPr>
          <w:b/>
          <w:bCs/>
          <w:sz w:val="25"/>
          <w:szCs w:val="25"/>
          <w:lang w:val="fr-FR"/>
        </w:rPr>
        <w:t>Narrateur</w:t>
      </w:r>
      <w:r w:rsidR="00F5557E" w:rsidRPr="005913A8">
        <w:rPr>
          <w:b/>
          <w:bCs/>
          <w:sz w:val="25"/>
          <w:szCs w:val="25"/>
          <w:lang w:val="fr-FR"/>
        </w:rPr>
        <w:t xml:space="preserve"> : </w:t>
      </w:r>
      <w:r w:rsidRPr="005913A8">
        <w:rPr>
          <w:sz w:val="25"/>
          <w:szCs w:val="25"/>
          <w:lang w:val="fr-FR"/>
        </w:rPr>
        <w:t xml:space="preserve">(Lisez à haute </w:t>
      </w:r>
      <w:r w:rsidR="00C724AB" w:rsidRPr="005913A8">
        <w:rPr>
          <w:sz w:val="25"/>
          <w:szCs w:val="25"/>
          <w:lang w:val="fr-FR"/>
        </w:rPr>
        <w:t>voix</w:t>
      </w:r>
      <w:r w:rsidRPr="005913A8">
        <w:rPr>
          <w:sz w:val="25"/>
          <w:szCs w:val="25"/>
          <w:lang w:val="fr-FR"/>
        </w:rPr>
        <w:t xml:space="preserve"> les versets 20 à 23, et puis remerciez chacun qui a aidé avec le drame.)</w:t>
      </w:r>
    </w:p>
    <w:p w14:paraId="26A8AC0A" w14:textId="77777777" w:rsidR="00652FAD" w:rsidRPr="005913A8" w:rsidRDefault="00652FAD" w:rsidP="00652FAD">
      <w:pPr>
        <w:spacing w:before="240"/>
        <w:rPr>
          <w:sz w:val="25"/>
          <w:szCs w:val="25"/>
          <w:lang w:val="fr-FR"/>
        </w:rPr>
      </w:pPr>
      <w:r w:rsidRPr="005913A8">
        <w:rPr>
          <w:sz w:val="25"/>
          <w:szCs w:val="25"/>
          <w:lang w:val="fr-FR"/>
        </w:rPr>
        <w:t xml:space="preserve">Si les enfants </w:t>
      </w:r>
      <w:r w:rsidRPr="005913A8">
        <w:rPr>
          <w:b/>
          <w:bCs/>
          <w:sz w:val="25"/>
          <w:szCs w:val="25"/>
          <w:lang w:val="fr-FR"/>
        </w:rPr>
        <w:t>présentent</w:t>
      </w:r>
      <w:r w:rsidRPr="005913A8">
        <w:rPr>
          <w:sz w:val="25"/>
          <w:szCs w:val="25"/>
          <w:lang w:val="fr-FR"/>
        </w:rPr>
        <w:t xml:space="preserve"> ce drame aux adultes, alors laissez les enfants leur poser aussi certaines des questions sur Actes 14 listées </w:t>
      </w:r>
      <w:r w:rsidR="00F5557E" w:rsidRPr="005913A8">
        <w:rPr>
          <w:sz w:val="25"/>
          <w:szCs w:val="25"/>
          <w:lang w:val="fr-FR"/>
        </w:rPr>
        <w:t>ci-haut</w:t>
      </w:r>
      <w:r w:rsidRPr="005913A8">
        <w:rPr>
          <w:sz w:val="25"/>
          <w:szCs w:val="25"/>
          <w:lang w:val="fr-FR"/>
        </w:rPr>
        <w:t>.</w:t>
      </w:r>
    </w:p>
    <w:p w14:paraId="2FDCB99A" w14:textId="77777777" w:rsidR="00652FAD" w:rsidRPr="005913A8" w:rsidRDefault="00652FAD" w:rsidP="00652FAD">
      <w:pPr>
        <w:rPr>
          <w:sz w:val="25"/>
          <w:szCs w:val="25"/>
          <w:lang w:val="fr-FR"/>
        </w:rPr>
      </w:pPr>
      <w:r w:rsidRPr="005913A8">
        <w:rPr>
          <w:b/>
          <w:bCs/>
          <w:sz w:val="25"/>
          <w:szCs w:val="25"/>
          <w:lang w:val="fr-FR"/>
        </w:rPr>
        <w:t>Démontrez</w:t>
      </w:r>
      <w:r w:rsidRPr="005913A8">
        <w:rPr>
          <w:sz w:val="25"/>
          <w:szCs w:val="25"/>
          <w:lang w:val="fr-FR"/>
        </w:rPr>
        <w:t xml:space="preserve"> à partir de </w:t>
      </w:r>
      <w:r w:rsidRPr="005913A8">
        <w:rPr>
          <w:b/>
          <w:bCs/>
          <w:sz w:val="25"/>
          <w:szCs w:val="25"/>
          <w:lang w:val="fr-FR"/>
        </w:rPr>
        <w:t>Marc 4</w:t>
      </w:r>
      <w:r w:rsidR="00F5557E" w:rsidRPr="005913A8">
        <w:rPr>
          <w:b/>
          <w:bCs/>
          <w:sz w:val="25"/>
          <w:szCs w:val="25"/>
          <w:lang w:val="fr-FR"/>
        </w:rPr>
        <w:t xml:space="preserve"> : </w:t>
      </w:r>
      <w:r w:rsidRPr="005913A8">
        <w:rPr>
          <w:b/>
          <w:bCs/>
          <w:sz w:val="25"/>
          <w:szCs w:val="25"/>
          <w:lang w:val="fr-FR"/>
        </w:rPr>
        <w:t>1 à 20</w:t>
      </w:r>
      <w:r w:rsidRPr="005913A8">
        <w:rPr>
          <w:bCs/>
          <w:sz w:val="25"/>
          <w:szCs w:val="25"/>
          <w:lang w:val="fr-FR"/>
        </w:rPr>
        <w:t xml:space="preserve"> </w:t>
      </w:r>
      <w:r w:rsidRPr="005913A8">
        <w:rPr>
          <w:sz w:val="25"/>
          <w:szCs w:val="25"/>
          <w:lang w:val="fr-FR"/>
        </w:rPr>
        <w:t>la parabole du fermier qui a planté du grain.</w:t>
      </w:r>
    </w:p>
    <w:p w14:paraId="41C904BD" w14:textId="77777777" w:rsidR="00652FAD" w:rsidRPr="005913A8" w:rsidRDefault="00652FAD" w:rsidP="00652FAD">
      <w:pPr>
        <w:numPr>
          <w:ilvl w:val="0"/>
          <w:numId w:val="9"/>
        </w:numPr>
        <w:rPr>
          <w:sz w:val="25"/>
          <w:szCs w:val="25"/>
          <w:lang w:val="fr-FR"/>
        </w:rPr>
      </w:pPr>
      <w:r w:rsidRPr="005913A8">
        <w:rPr>
          <w:sz w:val="25"/>
          <w:szCs w:val="25"/>
          <w:lang w:val="fr-FR"/>
        </w:rPr>
        <w:t xml:space="preserve">Remettez à chaque enfant une graine de riz (ou d’un autre grain), ou bien montrez une graine de manière que </w:t>
      </w:r>
      <w:r w:rsidR="00FE3601" w:rsidRPr="005913A8">
        <w:rPr>
          <w:sz w:val="25"/>
          <w:szCs w:val="25"/>
          <w:lang w:val="fr-FR"/>
        </w:rPr>
        <w:t>tous</w:t>
      </w:r>
      <w:r w:rsidRPr="005913A8">
        <w:rPr>
          <w:sz w:val="25"/>
          <w:szCs w:val="25"/>
          <w:lang w:val="fr-FR"/>
        </w:rPr>
        <w:t xml:space="preserve"> puissent la voir.</w:t>
      </w:r>
    </w:p>
    <w:p w14:paraId="57C79E8D" w14:textId="65DF7AE9" w:rsidR="00652FAD" w:rsidRPr="005913A8" w:rsidRDefault="00652FAD" w:rsidP="006F784C">
      <w:pPr>
        <w:numPr>
          <w:ilvl w:val="0"/>
          <w:numId w:val="9"/>
        </w:numPr>
        <w:rPr>
          <w:sz w:val="25"/>
          <w:szCs w:val="25"/>
          <w:lang w:val="fr-FR"/>
        </w:rPr>
      </w:pPr>
      <w:r w:rsidRPr="005913A8">
        <w:rPr>
          <w:sz w:val="25"/>
          <w:szCs w:val="25"/>
          <w:lang w:val="fr-FR"/>
        </w:rPr>
        <w:t>Expliquez comment Jésus s’est servi du grain pour illustrer comment son Royaume se développe tant que les gens mettent leur foi en lui. Il a dit que</w:t>
      </w:r>
      <w:r w:rsidR="00FE3601" w:rsidRPr="005913A8">
        <w:rPr>
          <w:sz w:val="25"/>
          <w:szCs w:val="25"/>
          <w:lang w:val="fr-FR"/>
        </w:rPr>
        <w:t>,</w:t>
      </w:r>
      <w:r w:rsidRPr="005913A8">
        <w:rPr>
          <w:sz w:val="25"/>
          <w:szCs w:val="25"/>
          <w:lang w:val="fr-FR"/>
        </w:rPr>
        <w:t xml:space="preserve"> si nous semons du grain dans du bon sol, alors il poussera et se reproduira plusieurs fois.</w:t>
      </w:r>
    </w:p>
    <w:p w14:paraId="201A6389" w14:textId="77777777" w:rsidR="00652FAD" w:rsidRPr="005913A8" w:rsidRDefault="00652FAD" w:rsidP="00FE3601">
      <w:pPr>
        <w:numPr>
          <w:ilvl w:val="0"/>
          <w:numId w:val="9"/>
        </w:numPr>
        <w:rPr>
          <w:sz w:val="25"/>
          <w:szCs w:val="25"/>
          <w:lang w:val="fr-FR"/>
        </w:rPr>
      </w:pPr>
      <w:r w:rsidRPr="005913A8">
        <w:rPr>
          <w:sz w:val="25"/>
          <w:szCs w:val="25"/>
          <w:lang w:val="fr-FR"/>
        </w:rPr>
        <w:t xml:space="preserve"> Expliquez ce que sont les bons et les mauvais sols.</w:t>
      </w:r>
    </w:p>
    <w:p w14:paraId="2F695038" w14:textId="497B283E" w:rsidR="00652FAD" w:rsidRPr="005913A8" w:rsidRDefault="00652FAD" w:rsidP="006F784C">
      <w:pPr>
        <w:numPr>
          <w:ilvl w:val="0"/>
          <w:numId w:val="9"/>
        </w:numPr>
        <w:rPr>
          <w:sz w:val="25"/>
          <w:szCs w:val="25"/>
          <w:lang w:val="fr-FR"/>
        </w:rPr>
      </w:pPr>
      <w:r w:rsidRPr="005913A8">
        <w:rPr>
          <w:sz w:val="25"/>
          <w:szCs w:val="25"/>
          <w:lang w:val="fr-FR"/>
        </w:rPr>
        <w:t>Expliquez comment Paul et Barnabas</w:t>
      </w:r>
      <w:r w:rsidR="00FE3601" w:rsidRPr="005913A8">
        <w:rPr>
          <w:sz w:val="25"/>
          <w:szCs w:val="25"/>
          <w:lang w:val="fr-FR"/>
        </w:rPr>
        <w:t>,</w:t>
      </w:r>
      <w:r w:rsidRPr="005913A8">
        <w:rPr>
          <w:sz w:val="25"/>
          <w:szCs w:val="25"/>
          <w:lang w:val="fr-FR"/>
        </w:rPr>
        <w:t xml:space="preserve"> lorsqu’ils sont allés à </w:t>
      </w:r>
      <w:proofErr w:type="spellStart"/>
      <w:r w:rsidRPr="005913A8">
        <w:rPr>
          <w:sz w:val="25"/>
          <w:szCs w:val="25"/>
          <w:lang w:val="fr-FR"/>
        </w:rPr>
        <w:t>Lystra</w:t>
      </w:r>
      <w:proofErr w:type="spellEnd"/>
      <w:r w:rsidRPr="005913A8">
        <w:rPr>
          <w:sz w:val="25"/>
          <w:szCs w:val="25"/>
          <w:lang w:val="fr-FR"/>
        </w:rPr>
        <w:t xml:space="preserve"> et à d’autres villes, ont semé le grain du Royaume de Dieu. De nouvelles congrégations ont surgi et ont envoyé des ouvriers pour semer encore de grain à d’autres endroits.</w:t>
      </w:r>
    </w:p>
    <w:p w14:paraId="763738D3" w14:textId="77777777" w:rsidR="00652FAD" w:rsidRPr="005913A8" w:rsidRDefault="00652FAD" w:rsidP="00652FAD">
      <w:pPr>
        <w:rPr>
          <w:sz w:val="25"/>
          <w:szCs w:val="25"/>
          <w:lang w:val="fr-FR"/>
        </w:rPr>
      </w:pPr>
      <w:r w:rsidRPr="005913A8">
        <w:rPr>
          <w:b/>
          <w:bCs/>
          <w:sz w:val="25"/>
          <w:szCs w:val="25"/>
          <w:lang w:val="fr-FR"/>
        </w:rPr>
        <w:t>Poème</w:t>
      </w:r>
      <w:r w:rsidRPr="005913A8">
        <w:rPr>
          <w:sz w:val="25"/>
          <w:szCs w:val="25"/>
          <w:lang w:val="fr-FR"/>
        </w:rPr>
        <w:t xml:space="preserve">. Laissez quatre enfants réciter chacun </w:t>
      </w:r>
      <w:r w:rsidR="00FE3601" w:rsidRPr="005913A8">
        <w:rPr>
          <w:sz w:val="25"/>
          <w:szCs w:val="25"/>
          <w:lang w:val="fr-FR"/>
        </w:rPr>
        <w:t>l’</w:t>
      </w:r>
      <w:r w:rsidRPr="005913A8">
        <w:rPr>
          <w:sz w:val="25"/>
          <w:szCs w:val="25"/>
          <w:lang w:val="fr-FR"/>
        </w:rPr>
        <w:t>un des quatre versets d’</w:t>
      </w:r>
      <w:r w:rsidRPr="005913A8">
        <w:rPr>
          <w:rFonts w:ascii="Georgia" w:hAnsi="Georgia" w:cs="Georgia"/>
          <w:sz w:val="25"/>
          <w:szCs w:val="25"/>
          <w:lang w:val="fr-FR"/>
        </w:rPr>
        <w:t>Ésaïe</w:t>
      </w:r>
      <w:r w:rsidRPr="005913A8">
        <w:rPr>
          <w:sz w:val="25"/>
          <w:szCs w:val="25"/>
          <w:lang w:val="fr-FR"/>
        </w:rPr>
        <w:t xml:space="preserve"> 42</w:t>
      </w:r>
      <w:r w:rsidR="00F5557E" w:rsidRPr="005913A8">
        <w:rPr>
          <w:sz w:val="25"/>
          <w:szCs w:val="25"/>
          <w:lang w:val="fr-FR"/>
        </w:rPr>
        <w:t xml:space="preserve"> : </w:t>
      </w:r>
      <w:r w:rsidRPr="005913A8">
        <w:rPr>
          <w:sz w:val="25"/>
          <w:szCs w:val="25"/>
          <w:lang w:val="fr-FR"/>
        </w:rPr>
        <w:t>1, 4, 6 et 7.</w:t>
      </w:r>
    </w:p>
    <w:p w14:paraId="3F8BF79B" w14:textId="77777777" w:rsidR="00652FAD" w:rsidRPr="005913A8" w:rsidRDefault="00652FAD" w:rsidP="00652FAD">
      <w:pPr>
        <w:rPr>
          <w:sz w:val="25"/>
          <w:szCs w:val="25"/>
          <w:lang w:val="fr-FR"/>
        </w:rPr>
      </w:pPr>
      <w:r w:rsidRPr="005913A8">
        <w:rPr>
          <w:b/>
          <w:bCs/>
          <w:sz w:val="25"/>
          <w:szCs w:val="25"/>
          <w:lang w:val="fr-FR"/>
        </w:rPr>
        <w:t>Appren</w:t>
      </w:r>
      <w:r w:rsidR="00FE3601" w:rsidRPr="005913A8">
        <w:rPr>
          <w:b/>
          <w:bCs/>
          <w:sz w:val="25"/>
          <w:szCs w:val="25"/>
          <w:lang w:val="fr-FR"/>
        </w:rPr>
        <w:t xml:space="preserve">ez </w:t>
      </w:r>
      <w:r w:rsidRPr="005913A8">
        <w:rPr>
          <w:bCs/>
          <w:sz w:val="25"/>
          <w:szCs w:val="25"/>
          <w:lang w:val="fr-FR"/>
        </w:rPr>
        <w:t>ensemble par cœur</w:t>
      </w:r>
      <w:r w:rsidR="00F5557E" w:rsidRPr="005913A8">
        <w:rPr>
          <w:bCs/>
          <w:sz w:val="25"/>
          <w:szCs w:val="25"/>
          <w:lang w:val="fr-FR"/>
        </w:rPr>
        <w:t xml:space="preserve"> : </w:t>
      </w:r>
      <w:r w:rsidRPr="005913A8">
        <w:rPr>
          <w:sz w:val="25"/>
          <w:szCs w:val="25"/>
          <w:lang w:val="fr-FR"/>
        </w:rPr>
        <w:t>Actes 1</w:t>
      </w:r>
      <w:r w:rsidR="00F5557E" w:rsidRPr="005913A8">
        <w:rPr>
          <w:sz w:val="25"/>
          <w:szCs w:val="25"/>
          <w:lang w:val="fr-FR"/>
        </w:rPr>
        <w:t xml:space="preserve"> : </w:t>
      </w:r>
      <w:r w:rsidRPr="005913A8">
        <w:rPr>
          <w:sz w:val="25"/>
          <w:szCs w:val="25"/>
          <w:lang w:val="fr-FR"/>
        </w:rPr>
        <w:t>8</w:t>
      </w:r>
    </w:p>
    <w:p w14:paraId="77A6C002" w14:textId="77777777" w:rsidR="00E36AA6" w:rsidRPr="005913A8" w:rsidRDefault="00652FAD" w:rsidP="00652FAD">
      <w:pPr>
        <w:rPr>
          <w:sz w:val="25"/>
          <w:szCs w:val="25"/>
          <w:lang w:val="fr-FR"/>
        </w:rPr>
      </w:pPr>
      <w:r w:rsidRPr="005913A8">
        <w:rPr>
          <w:b/>
          <w:bCs/>
          <w:sz w:val="25"/>
          <w:szCs w:val="25"/>
          <w:lang w:val="fr-FR"/>
        </w:rPr>
        <w:t>Prière</w:t>
      </w:r>
      <w:r w:rsidR="00F5557E" w:rsidRPr="005913A8">
        <w:rPr>
          <w:sz w:val="25"/>
          <w:szCs w:val="25"/>
          <w:lang w:val="fr-FR"/>
        </w:rPr>
        <w:t xml:space="preserve"> : </w:t>
      </w:r>
      <w:r w:rsidRPr="005913A8">
        <w:rPr>
          <w:sz w:val="25"/>
          <w:szCs w:val="25"/>
          <w:lang w:val="fr-FR"/>
        </w:rPr>
        <w:t xml:space="preserve">« Seigneur, veuille nous aider à rester fidèles et courageux comme Paul et Barnabas, lorsque nous annonçons à d’autres les Bonnes Nouvelles. Donnez aux gens dans d’autres endroits à connaître Jésus et </w:t>
      </w:r>
      <w:r w:rsidR="00FE3601" w:rsidRPr="005913A8">
        <w:rPr>
          <w:sz w:val="25"/>
          <w:szCs w:val="25"/>
          <w:lang w:val="fr-FR"/>
        </w:rPr>
        <w:t xml:space="preserve">à </w:t>
      </w:r>
      <w:r w:rsidRPr="005913A8">
        <w:rPr>
          <w:sz w:val="25"/>
          <w:szCs w:val="25"/>
          <w:lang w:val="fr-FR"/>
        </w:rPr>
        <w:t>devenir des membres du Corps mondial du Christ.</w:t>
      </w:r>
      <w:r w:rsidR="00F5557E" w:rsidRPr="005913A8">
        <w:rPr>
          <w:sz w:val="25"/>
          <w:szCs w:val="25"/>
          <w:lang w:val="fr-FR"/>
        </w:rPr>
        <w:t> »</w:t>
      </w:r>
      <w:bookmarkEnd w:id="0"/>
    </w:p>
    <w:sectPr w:rsidR="00E36AA6" w:rsidRPr="005913A8" w:rsidSect="00491C10">
      <w:headerReference w:type="default" r:id="rId10"/>
      <w:footerReference w:type="even" r:id="rId11"/>
      <w:footerReference w:type="default" r:id="rId12"/>
      <w:pgSz w:w="8417" w:h="11909" w:orient="landscape" w:code="9"/>
      <w:pgMar w:top="1080" w:right="720" w:bottom="1080" w:left="72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D2D4A" w14:textId="77777777" w:rsidR="00C30DF2" w:rsidRDefault="00C30DF2">
      <w:pPr>
        <w:spacing w:before="0"/>
      </w:pPr>
      <w:r>
        <w:separator/>
      </w:r>
    </w:p>
  </w:endnote>
  <w:endnote w:type="continuationSeparator" w:id="0">
    <w:p w14:paraId="325E8E54" w14:textId="77777777" w:rsidR="00C30DF2" w:rsidRDefault="00C30DF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C6320" w14:textId="77777777" w:rsidR="007D78C7" w:rsidRDefault="007D78C7" w:rsidP="00DB6C8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6B39AB4" w14:textId="77777777" w:rsidR="007D78C7" w:rsidRDefault="007D78C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088EA" w14:textId="378B1C3A" w:rsidR="007D78C7" w:rsidRPr="006D7E06" w:rsidRDefault="006F784C" w:rsidP="00491C10">
    <w:pPr>
      <w:pStyle w:val="En-tte"/>
      <w:spacing w:before="0"/>
      <w:ind w:firstLine="0"/>
      <w:jc w:val="center"/>
      <w:rPr>
        <w:rFonts w:ascii="Arial" w:hAnsi="Arial" w:cs="Arial"/>
        <w:b/>
        <w:sz w:val="20"/>
        <w:szCs w:val="20"/>
        <w:lang w:val="fr-FR"/>
      </w:rPr>
    </w:pPr>
    <w:r w:rsidRPr="006F784C">
      <w:rPr>
        <w:rFonts w:ascii="Arial" w:hAnsi="Arial" w:cs="Arial"/>
        <w:bCs/>
        <w:sz w:val="20"/>
        <w:szCs w:val="20"/>
        <w:lang w:val="fr-FR"/>
      </w:rPr>
      <w:t>R</w:t>
    </w:r>
    <w:proofErr w:type="spellStart"/>
    <w:r w:rsidRPr="006F784C">
      <w:rPr>
        <w:rFonts w:ascii="Arial" w:hAnsi="Arial" w:cs="Arial"/>
        <w:bCs/>
        <w:sz w:val="20"/>
        <w:szCs w:val="20"/>
        <w:lang w:val="fr-CA"/>
      </w:rPr>
      <w:t>évisé</w:t>
    </w:r>
    <w:proofErr w:type="spellEnd"/>
    <w:r w:rsidRPr="006F784C">
      <w:rPr>
        <w:rFonts w:ascii="Arial" w:hAnsi="Arial" w:cs="Arial"/>
        <w:bCs/>
        <w:sz w:val="20"/>
        <w:szCs w:val="20"/>
        <w:lang w:val="fr-CA"/>
      </w:rPr>
      <w:t xml:space="preserve"> en mars 2010</w:t>
    </w:r>
    <w:r>
      <w:rPr>
        <w:rFonts w:ascii="Arial" w:hAnsi="Arial" w:cs="Arial"/>
        <w:b/>
        <w:sz w:val="20"/>
        <w:szCs w:val="20"/>
        <w:lang w:val="fr-FR"/>
      </w:rPr>
      <w:br/>
    </w:r>
    <w:r w:rsidR="00A07C6D" w:rsidRPr="006D7E06">
      <w:rPr>
        <w:rFonts w:ascii="Arial" w:hAnsi="Arial" w:cs="Arial"/>
        <w:b/>
        <w:sz w:val="20"/>
        <w:szCs w:val="20"/>
        <w:lang w:val="fr-FR"/>
      </w:rPr>
      <w:t>Télécharger librement sur www.Paul-TImothee.info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2928A4" w14:textId="77777777" w:rsidR="00C30DF2" w:rsidRDefault="00C30DF2">
      <w:pPr>
        <w:spacing w:before="0"/>
      </w:pPr>
      <w:r>
        <w:separator/>
      </w:r>
    </w:p>
  </w:footnote>
  <w:footnote w:type="continuationSeparator" w:id="0">
    <w:p w14:paraId="358AD23C" w14:textId="77777777" w:rsidR="00C30DF2" w:rsidRDefault="00C30DF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91C18" w14:textId="63C5F4B4" w:rsidR="00036ECB" w:rsidRPr="001E4A85" w:rsidRDefault="005913A8" w:rsidP="005913A8">
    <w:pPr>
      <w:pStyle w:val="En-tte"/>
      <w:spacing w:before="0"/>
      <w:ind w:firstLine="0"/>
      <w:jc w:val="center"/>
      <w:rPr>
        <w:rFonts w:ascii="Arial" w:hAnsi="Arial" w:cs="Arial"/>
        <w:b/>
        <w:sz w:val="20"/>
        <w:szCs w:val="20"/>
        <w:lang w:val="fr-FR"/>
      </w:rPr>
    </w:pPr>
    <w:proofErr w:type="spellStart"/>
    <w:r>
      <w:rPr>
        <w:rFonts w:ascii="Arial" w:hAnsi="Arial" w:cs="Arial"/>
        <w:b/>
        <w:sz w:val="20"/>
        <w:szCs w:val="20"/>
        <w:lang w:val="fr-FR"/>
      </w:rPr>
      <w:t>P.-T</w:t>
    </w:r>
    <w:proofErr w:type="spellEnd"/>
    <w:r>
      <w:rPr>
        <w:rFonts w:ascii="Arial" w:hAnsi="Arial" w:cs="Arial"/>
        <w:b/>
        <w:sz w:val="20"/>
        <w:szCs w:val="20"/>
        <w:lang w:val="fr-FR"/>
      </w:rPr>
      <w:t xml:space="preserve">. </w:t>
    </w:r>
    <w:r w:rsidR="00A07C6D" w:rsidRPr="001E4A85">
      <w:rPr>
        <w:rFonts w:ascii="Arial" w:hAnsi="Arial" w:cs="Arial"/>
        <w:b/>
        <w:sz w:val="20"/>
        <w:szCs w:val="20"/>
        <w:lang w:val="fr-FR"/>
      </w:rPr>
      <w:t xml:space="preserve"> —</w:t>
    </w:r>
    <w:r w:rsidR="00036ECB" w:rsidRPr="001E4A85">
      <w:rPr>
        <w:rFonts w:ascii="Arial" w:hAnsi="Arial" w:cs="Arial"/>
        <w:b/>
        <w:sz w:val="20"/>
        <w:szCs w:val="20"/>
        <w:lang w:val="fr-FR"/>
      </w:rPr>
      <w:t xml:space="preserve"> </w:t>
    </w:r>
    <w:r w:rsidR="00A07C6D" w:rsidRPr="001E4A85">
      <w:rPr>
        <w:rFonts w:ascii="Arial" w:hAnsi="Arial" w:cs="Arial"/>
        <w:b/>
        <w:sz w:val="20"/>
        <w:szCs w:val="20"/>
        <w:lang w:val="fr-FR"/>
      </w:rPr>
      <w:t xml:space="preserve">Étude pour enfants </w:t>
    </w:r>
    <w:r w:rsidR="00036ECB" w:rsidRPr="001E4A85">
      <w:rPr>
        <w:rFonts w:ascii="Arial" w:hAnsi="Arial" w:cs="Arial"/>
        <w:b/>
        <w:sz w:val="20"/>
        <w:szCs w:val="20"/>
        <w:lang w:val="fr-FR"/>
      </w:rPr>
      <w:t xml:space="preserve">— </w:t>
    </w:r>
    <w:r w:rsidR="00A07C6D" w:rsidRPr="001E4A85">
      <w:rPr>
        <w:rFonts w:ascii="Arial" w:hAnsi="Arial" w:cs="Arial"/>
        <w:b/>
        <w:sz w:val="20"/>
        <w:szCs w:val="20"/>
        <w:lang w:val="fr-FR"/>
      </w:rPr>
      <w:t>Implantation d</w:t>
    </w:r>
    <w:r w:rsidR="001E4A85" w:rsidRPr="001E4A85">
      <w:rPr>
        <w:rFonts w:ascii="Arial" w:hAnsi="Arial" w:cs="Arial"/>
        <w:b/>
        <w:sz w:val="20"/>
        <w:szCs w:val="20"/>
        <w:lang w:val="fr-FR"/>
      </w:rPr>
      <w:t>’</w:t>
    </w:r>
    <w:r w:rsidR="00A07C6D" w:rsidRPr="001E4A85">
      <w:rPr>
        <w:rFonts w:ascii="Arial" w:hAnsi="Arial" w:cs="Arial"/>
        <w:b/>
        <w:sz w:val="20"/>
        <w:szCs w:val="20"/>
        <w:lang w:val="fr-FR"/>
      </w:rPr>
      <w:t>église</w:t>
    </w:r>
    <w:r w:rsidR="00036ECB" w:rsidRPr="001E4A85">
      <w:rPr>
        <w:rFonts w:ascii="Arial" w:hAnsi="Arial" w:cs="Arial"/>
        <w:b/>
        <w:sz w:val="20"/>
        <w:szCs w:val="20"/>
        <w:lang w:val="fr-FR"/>
      </w:rPr>
      <w:t xml:space="preserve">, </w:t>
    </w:r>
    <w:r w:rsidR="00A07C6D" w:rsidRPr="001E4A85">
      <w:rPr>
        <w:rFonts w:ascii="Arial" w:hAnsi="Arial" w:cs="Arial"/>
        <w:b/>
        <w:sz w:val="20"/>
        <w:szCs w:val="20"/>
        <w:lang w:val="fr-FR"/>
      </w:rPr>
      <w:t xml:space="preserve">no 46 </w:t>
    </w:r>
    <w:r w:rsidR="00036ECB" w:rsidRPr="001E4A85">
      <w:rPr>
        <w:rFonts w:ascii="Arial" w:hAnsi="Arial" w:cs="Arial"/>
        <w:b/>
        <w:sz w:val="20"/>
        <w:szCs w:val="20"/>
        <w:lang w:val="fr-FR"/>
      </w:rPr>
      <w:t>—</w:t>
    </w:r>
    <w:r w:rsidR="00A07C6D" w:rsidRPr="001E4A85">
      <w:rPr>
        <w:rFonts w:ascii="Arial" w:hAnsi="Arial" w:cs="Arial"/>
        <w:b/>
        <w:sz w:val="20"/>
        <w:szCs w:val="20"/>
        <w:lang w:val="fr-FR"/>
      </w:rPr>
      <w:t xml:space="preserve"> </w:t>
    </w:r>
    <w:r w:rsidR="00036ECB" w:rsidRPr="001E4A85">
      <w:rPr>
        <w:rFonts w:ascii="Arial" w:hAnsi="Arial" w:cs="Arial"/>
        <w:b/>
        <w:sz w:val="20"/>
        <w:szCs w:val="20"/>
        <w:lang w:val="fr-FR"/>
      </w:rPr>
      <w:t xml:space="preserve">Page </w:t>
    </w:r>
    <w:r w:rsidR="00036ECB" w:rsidRPr="00A07C6D">
      <w:rPr>
        <w:rFonts w:ascii="Arial" w:hAnsi="Arial" w:cs="Arial"/>
        <w:b/>
        <w:sz w:val="20"/>
        <w:szCs w:val="20"/>
      </w:rPr>
      <w:fldChar w:fldCharType="begin"/>
    </w:r>
    <w:r w:rsidR="00036ECB" w:rsidRPr="001E4A85">
      <w:rPr>
        <w:rFonts w:ascii="Arial" w:hAnsi="Arial" w:cs="Arial"/>
        <w:b/>
        <w:sz w:val="20"/>
        <w:szCs w:val="20"/>
        <w:lang w:val="fr-FR"/>
      </w:rPr>
      <w:instrText xml:space="preserve"> PAGE  \* MERGEFORMAT </w:instrText>
    </w:r>
    <w:r w:rsidR="00036ECB" w:rsidRPr="00A07C6D">
      <w:rPr>
        <w:rFonts w:ascii="Arial" w:hAnsi="Arial" w:cs="Arial"/>
        <w:b/>
        <w:sz w:val="20"/>
        <w:szCs w:val="20"/>
      </w:rPr>
      <w:fldChar w:fldCharType="separate"/>
    </w:r>
    <w:r w:rsidR="00491C10">
      <w:rPr>
        <w:rFonts w:ascii="Arial" w:hAnsi="Arial" w:cs="Arial"/>
        <w:b/>
        <w:noProof/>
        <w:sz w:val="20"/>
        <w:szCs w:val="20"/>
        <w:lang w:val="fr-FR"/>
      </w:rPr>
      <w:t>1</w:t>
    </w:r>
    <w:r w:rsidR="00036ECB" w:rsidRPr="00A07C6D">
      <w:rPr>
        <w:rFonts w:ascii="Arial" w:hAnsi="Arial" w:cs="Arial"/>
        <w:b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46A0"/>
    <w:multiLevelType w:val="hybridMultilevel"/>
    <w:tmpl w:val="A77A7180"/>
    <w:lvl w:ilvl="0" w:tplc="475872FE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8191B51"/>
    <w:multiLevelType w:val="hybridMultilevel"/>
    <w:tmpl w:val="309AEEA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740EAE"/>
    <w:multiLevelType w:val="hybridMultilevel"/>
    <w:tmpl w:val="964A08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FB7EA0"/>
    <w:multiLevelType w:val="hybridMultilevel"/>
    <w:tmpl w:val="04F80738"/>
    <w:lvl w:ilvl="0" w:tplc="475872FE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D2288D"/>
    <w:multiLevelType w:val="hybridMultilevel"/>
    <w:tmpl w:val="C8AE592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9719A4"/>
    <w:multiLevelType w:val="hybridMultilevel"/>
    <w:tmpl w:val="D91A608A"/>
    <w:lvl w:ilvl="0" w:tplc="FF3091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A25E6"/>
    <w:multiLevelType w:val="hybridMultilevel"/>
    <w:tmpl w:val="476E9D52"/>
    <w:lvl w:ilvl="0" w:tplc="475872FE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6A0F38"/>
    <w:multiLevelType w:val="hybridMultilevel"/>
    <w:tmpl w:val="087858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EF616A"/>
    <w:multiLevelType w:val="hybridMultilevel"/>
    <w:tmpl w:val="BC50DC5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462F1B"/>
    <w:multiLevelType w:val="hybridMultilevel"/>
    <w:tmpl w:val="9C482658"/>
    <w:lvl w:ilvl="0" w:tplc="475872FE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2F97079"/>
    <w:multiLevelType w:val="hybridMultilevel"/>
    <w:tmpl w:val="0AF487F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183CFA">
      <w:start w:val="1"/>
      <w:numFmt w:val="decimal"/>
      <w:lvlText w:val="%2."/>
      <w:lvlJc w:val="left"/>
      <w:pPr>
        <w:ind w:left="1695" w:hanging="615"/>
      </w:pPr>
      <w:rPr>
        <w:rFonts w:ascii="Arial" w:hAnsi="Arial" w:cs="Arial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A86BD9"/>
    <w:multiLevelType w:val="hybridMultilevel"/>
    <w:tmpl w:val="4830F152"/>
    <w:lvl w:ilvl="0" w:tplc="475872FE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A22602B"/>
    <w:multiLevelType w:val="hybridMultilevel"/>
    <w:tmpl w:val="436E1E8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97214C"/>
    <w:multiLevelType w:val="hybridMultilevel"/>
    <w:tmpl w:val="5106E4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DF34C8"/>
    <w:multiLevelType w:val="hybridMultilevel"/>
    <w:tmpl w:val="1BA84A94"/>
    <w:lvl w:ilvl="0" w:tplc="7E5870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90773E"/>
    <w:multiLevelType w:val="hybridMultilevel"/>
    <w:tmpl w:val="D4AA0BAE"/>
    <w:lvl w:ilvl="0" w:tplc="8C7E42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3"/>
  </w:num>
  <w:num w:numId="5">
    <w:abstractNumId w:val="4"/>
  </w:num>
  <w:num w:numId="6">
    <w:abstractNumId w:val="10"/>
  </w:num>
  <w:num w:numId="7">
    <w:abstractNumId w:val="12"/>
  </w:num>
  <w:num w:numId="8">
    <w:abstractNumId w:val="6"/>
  </w:num>
  <w:num w:numId="9">
    <w:abstractNumId w:val="9"/>
  </w:num>
  <w:num w:numId="10">
    <w:abstractNumId w:val="0"/>
  </w:num>
  <w:num w:numId="11">
    <w:abstractNumId w:val="7"/>
  </w:num>
  <w:num w:numId="12">
    <w:abstractNumId w:val="1"/>
  </w:num>
  <w:num w:numId="13">
    <w:abstractNumId w:val="2"/>
  </w:num>
  <w:num w:numId="14">
    <w:abstractNumId w:val="5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1D1"/>
    <w:rsid w:val="00032E40"/>
    <w:rsid w:val="00036ECB"/>
    <w:rsid w:val="000F01FE"/>
    <w:rsid w:val="000F1DBC"/>
    <w:rsid w:val="0019427A"/>
    <w:rsid w:val="001B7EAF"/>
    <w:rsid w:val="001C31BF"/>
    <w:rsid w:val="001E4A85"/>
    <w:rsid w:val="002A0E41"/>
    <w:rsid w:val="00313161"/>
    <w:rsid w:val="003217F2"/>
    <w:rsid w:val="00372887"/>
    <w:rsid w:val="003C7046"/>
    <w:rsid w:val="003F52A3"/>
    <w:rsid w:val="00422060"/>
    <w:rsid w:val="00457FCE"/>
    <w:rsid w:val="004867A6"/>
    <w:rsid w:val="00491C10"/>
    <w:rsid w:val="00495B1F"/>
    <w:rsid w:val="0050231B"/>
    <w:rsid w:val="005146E9"/>
    <w:rsid w:val="00525614"/>
    <w:rsid w:val="005913A8"/>
    <w:rsid w:val="005B0A62"/>
    <w:rsid w:val="005C0254"/>
    <w:rsid w:val="005C3433"/>
    <w:rsid w:val="005D6765"/>
    <w:rsid w:val="005F2F8B"/>
    <w:rsid w:val="005F52D0"/>
    <w:rsid w:val="00605FDE"/>
    <w:rsid w:val="006278F6"/>
    <w:rsid w:val="00652FAD"/>
    <w:rsid w:val="006A3FF2"/>
    <w:rsid w:val="006D7E06"/>
    <w:rsid w:val="006F2F7A"/>
    <w:rsid w:val="006F784C"/>
    <w:rsid w:val="00702431"/>
    <w:rsid w:val="00723B09"/>
    <w:rsid w:val="00741299"/>
    <w:rsid w:val="00761600"/>
    <w:rsid w:val="007B2CF9"/>
    <w:rsid w:val="007D180B"/>
    <w:rsid w:val="007D78C7"/>
    <w:rsid w:val="0081285E"/>
    <w:rsid w:val="00854E9A"/>
    <w:rsid w:val="00900BEB"/>
    <w:rsid w:val="00903FA8"/>
    <w:rsid w:val="009624EE"/>
    <w:rsid w:val="009A08A7"/>
    <w:rsid w:val="009B3F8C"/>
    <w:rsid w:val="009D0BAF"/>
    <w:rsid w:val="009F311D"/>
    <w:rsid w:val="00A07C6D"/>
    <w:rsid w:val="00A56D43"/>
    <w:rsid w:val="00AA1DED"/>
    <w:rsid w:val="00AD0672"/>
    <w:rsid w:val="00AE7CF1"/>
    <w:rsid w:val="00B13514"/>
    <w:rsid w:val="00B40F3A"/>
    <w:rsid w:val="00B56AAD"/>
    <w:rsid w:val="00B75452"/>
    <w:rsid w:val="00B76C26"/>
    <w:rsid w:val="00B83801"/>
    <w:rsid w:val="00B84FA1"/>
    <w:rsid w:val="00B96A43"/>
    <w:rsid w:val="00BF3564"/>
    <w:rsid w:val="00C30DF2"/>
    <w:rsid w:val="00C36EDC"/>
    <w:rsid w:val="00C574A2"/>
    <w:rsid w:val="00C64BBE"/>
    <w:rsid w:val="00C724AB"/>
    <w:rsid w:val="00C94A5A"/>
    <w:rsid w:val="00CB4DA9"/>
    <w:rsid w:val="00CC21CD"/>
    <w:rsid w:val="00CC6CFF"/>
    <w:rsid w:val="00CF2732"/>
    <w:rsid w:val="00D041A9"/>
    <w:rsid w:val="00D158CC"/>
    <w:rsid w:val="00D27640"/>
    <w:rsid w:val="00D93C24"/>
    <w:rsid w:val="00DB01F5"/>
    <w:rsid w:val="00DB6C8A"/>
    <w:rsid w:val="00E03E21"/>
    <w:rsid w:val="00E23C46"/>
    <w:rsid w:val="00E26B85"/>
    <w:rsid w:val="00E36AA6"/>
    <w:rsid w:val="00E41F4C"/>
    <w:rsid w:val="00E52FF2"/>
    <w:rsid w:val="00E86BBA"/>
    <w:rsid w:val="00EB0371"/>
    <w:rsid w:val="00EC6A21"/>
    <w:rsid w:val="00EC76E1"/>
    <w:rsid w:val="00EF67AA"/>
    <w:rsid w:val="00F116F8"/>
    <w:rsid w:val="00F14268"/>
    <w:rsid w:val="00F2437A"/>
    <w:rsid w:val="00F5557E"/>
    <w:rsid w:val="00F561D1"/>
    <w:rsid w:val="00F65EA3"/>
    <w:rsid w:val="00F81CBA"/>
    <w:rsid w:val="00FA5297"/>
    <w:rsid w:val="00FC37A9"/>
    <w:rsid w:val="00FE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66DB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FDE"/>
    <w:pPr>
      <w:spacing w:before="120"/>
      <w:ind w:firstLine="360"/>
    </w:pPr>
    <w:rPr>
      <w:sz w:val="24"/>
      <w:szCs w:val="24"/>
    </w:rPr>
  </w:style>
  <w:style w:type="paragraph" w:styleId="Titre3">
    <w:name w:val="heading 3"/>
    <w:basedOn w:val="Normal"/>
    <w:next w:val="Normal"/>
    <w:autoRedefine/>
    <w:qFormat/>
    <w:rsid w:val="00AD0672"/>
    <w:pPr>
      <w:keepNext/>
      <w:spacing w:after="60"/>
      <w:outlineLvl w:val="2"/>
    </w:pPr>
    <w:rPr>
      <w:rFonts w:cs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422060"/>
    <w:pPr>
      <w:spacing w:before="100" w:beforeAutospacing="1" w:after="100" w:afterAutospacing="1"/>
    </w:pPr>
  </w:style>
  <w:style w:type="character" w:styleId="Lienhypertexte">
    <w:name w:val="Hyperlink"/>
    <w:basedOn w:val="Policepardfaut"/>
    <w:rsid w:val="00422060"/>
    <w:rPr>
      <w:color w:val="0000FF"/>
      <w:u w:val="single"/>
    </w:rPr>
  </w:style>
  <w:style w:type="paragraph" w:styleId="En-tte">
    <w:name w:val="header"/>
    <w:basedOn w:val="Normal"/>
    <w:rsid w:val="00D158CC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D158CC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D158CC"/>
  </w:style>
  <w:style w:type="table" w:styleId="Grilledutableau">
    <w:name w:val="Table Grid"/>
    <w:basedOn w:val="TableauNormal"/>
    <w:uiPriority w:val="59"/>
    <w:rsid w:val="00E23C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F784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8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FDE"/>
    <w:pPr>
      <w:spacing w:before="120"/>
      <w:ind w:firstLine="360"/>
    </w:pPr>
    <w:rPr>
      <w:sz w:val="24"/>
      <w:szCs w:val="24"/>
    </w:rPr>
  </w:style>
  <w:style w:type="paragraph" w:styleId="Titre3">
    <w:name w:val="heading 3"/>
    <w:basedOn w:val="Normal"/>
    <w:next w:val="Normal"/>
    <w:autoRedefine/>
    <w:qFormat/>
    <w:rsid w:val="00AD0672"/>
    <w:pPr>
      <w:keepNext/>
      <w:spacing w:after="60"/>
      <w:outlineLvl w:val="2"/>
    </w:pPr>
    <w:rPr>
      <w:rFonts w:cs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422060"/>
    <w:pPr>
      <w:spacing w:before="100" w:beforeAutospacing="1" w:after="100" w:afterAutospacing="1"/>
    </w:pPr>
  </w:style>
  <w:style w:type="character" w:styleId="Lienhypertexte">
    <w:name w:val="Hyperlink"/>
    <w:basedOn w:val="Policepardfaut"/>
    <w:rsid w:val="00422060"/>
    <w:rPr>
      <w:color w:val="0000FF"/>
      <w:u w:val="single"/>
    </w:rPr>
  </w:style>
  <w:style w:type="paragraph" w:styleId="En-tte">
    <w:name w:val="header"/>
    <w:basedOn w:val="Normal"/>
    <w:rsid w:val="00D158CC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D158CC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D158CC"/>
  </w:style>
  <w:style w:type="table" w:styleId="Grilledutableau">
    <w:name w:val="Table Grid"/>
    <w:basedOn w:val="TableauNormal"/>
    <w:uiPriority w:val="59"/>
    <w:rsid w:val="00E23C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F784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3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34A60-100D-497E-B391-E80F5FFD5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747</Words>
  <Characters>4264</Characters>
  <Application>Microsoft Office Word</Application>
  <DocSecurity>0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Paul and Barnabas Brought New Believers</vt:lpstr>
      <vt:lpstr>Paul and Barnabas Brought New Believers </vt:lpstr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 and Barnabas Brought New Believers</dc:title>
  <dc:creator>George Patterson</dc:creator>
  <cp:lastModifiedBy>Associé</cp:lastModifiedBy>
  <cp:revision>4</cp:revision>
  <cp:lastPrinted>2010-03-07T23:59:00Z</cp:lastPrinted>
  <dcterms:created xsi:type="dcterms:W3CDTF">2010-03-07T23:35:00Z</dcterms:created>
  <dcterms:modified xsi:type="dcterms:W3CDTF">2010-03-07T23:59:00Z</dcterms:modified>
</cp:coreProperties>
</file>