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8D" w:rsidRDefault="000A0B8D" w:rsidP="001C5CD3">
      <w:pPr>
        <w:pStyle w:val="Heading1"/>
        <w:rPr>
          <w:lang w:val="fr-FR"/>
        </w:rPr>
      </w:pPr>
    </w:p>
    <w:p w:rsidR="001C5CD3" w:rsidRPr="001C5CD3" w:rsidRDefault="001C5CD3" w:rsidP="001C5CD3">
      <w:pPr>
        <w:pStyle w:val="Heading1"/>
        <w:rPr>
          <w:lang w:val="fr-FR"/>
        </w:rPr>
      </w:pPr>
      <w:r w:rsidRPr="001C5CD3">
        <w:rPr>
          <w:lang w:val="fr-FR"/>
        </w:rPr>
        <w:t xml:space="preserve">Dieu a sauvé de </w:t>
      </w:r>
      <w:r w:rsidR="003B0B75">
        <w:rPr>
          <w:lang w:val="fr-FR"/>
        </w:rPr>
        <w:t>sa colère</w:t>
      </w:r>
      <w:r w:rsidRPr="001C5CD3">
        <w:rPr>
          <w:lang w:val="fr-FR"/>
        </w:rPr>
        <w:t xml:space="preserve"> le fidèle Noé </w:t>
      </w:r>
    </w:p>
    <w:p w:rsidR="001C5CD3" w:rsidRPr="001C5CD3" w:rsidRDefault="00A638EF" w:rsidP="001C5CD3">
      <w:pPr>
        <w:pStyle w:val="Heading2"/>
        <w:rPr>
          <w:lang w:val="fr-FR"/>
        </w:rPr>
      </w:pPr>
      <w:r>
        <w:rPr>
          <w:lang w:val="fr-FR"/>
        </w:rPr>
        <w:t>E</w:t>
      </w:r>
      <w:r w:rsidR="001C5CD3" w:rsidRPr="001C5CD3">
        <w:rPr>
          <w:lang w:val="fr-FR"/>
        </w:rPr>
        <w:t>nseigner sur le baptême</w:t>
      </w:r>
    </w:p>
    <w:p w:rsidR="001C5CD3" w:rsidRPr="00A638EF" w:rsidRDefault="001C5CD3" w:rsidP="003B0B75">
      <w:pPr>
        <w:pStyle w:val="Bodytext"/>
        <w:rPr>
          <w:sz w:val="23"/>
          <w:szCs w:val="23"/>
        </w:rPr>
      </w:pPr>
      <w:r w:rsidRPr="00A638EF">
        <w:rPr>
          <w:sz w:val="23"/>
          <w:szCs w:val="23"/>
        </w:rPr>
        <w:t>Choisissez des activités didactiques adaptées aux âges et aux besoins des enfants.</w:t>
      </w:r>
    </w:p>
    <w:p w:rsidR="000629D5" w:rsidRPr="00A638EF" w:rsidRDefault="001C5CD3" w:rsidP="00A638EF">
      <w:pPr>
        <w:pStyle w:val="Bodytext"/>
        <w:rPr>
          <w:sz w:val="23"/>
          <w:szCs w:val="23"/>
        </w:rPr>
      </w:pPr>
      <w:r w:rsidRPr="00A638EF">
        <w:rPr>
          <w:sz w:val="23"/>
          <w:szCs w:val="23"/>
        </w:rPr>
        <w:t>Enseignant,</w:t>
      </w:r>
      <w:r w:rsidR="00A638EF">
        <w:rPr>
          <w:sz w:val="23"/>
          <w:szCs w:val="23"/>
        </w:rPr>
        <w:t xml:space="preserve"> </w:t>
      </w:r>
      <w:proofErr w:type="spellStart"/>
      <w:r w:rsidR="00A638EF">
        <w:rPr>
          <w:sz w:val="23"/>
          <w:szCs w:val="23"/>
        </w:rPr>
        <w:t>veuillez vous</w:t>
      </w:r>
      <w:proofErr w:type="spellEnd"/>
      <w:r w:rsidR="00A638EF">
        <w:rPr>
          <w:sz w:val="23"/>
          <w:szCs w:val="23"/>
        </w:rPr>
        <w:t xml:space="preserve"> préparer</w:t>
      </w:r>
      <w:r w:rsidRPr="00A638EF">
        <w:rPr>
          <w:sz w:val="23"/>
          <w:szCs w:val="23"/>
        </w:rPr>
        <w:t xml:space="preserve"> par la prière et par une </w:t>
      </w:r>
      <w:r w:rsidR="00A638EF">
        <w:rPr>
          <w:sz w:val="23"/>
          <w:szCs w:val="23"/>
        </w:rPr>
        <w:t>étude</w:t>
      </w:r>
      <w:r w:rsidRPr="00A638EF">
        <w:rPr>
          <w:sz w:val="23"/>
          <w:szCs w:val="23"/>
        </w:rPr>
        <w:t xml:space="preserve"> biblique. </w:t>
      </w:r>
    </w:p>
    <w:p w:rsidR="000629D5" w:rsidRPr="00A638EF" w:rsidRDefault="000629D5" w:rsidP="00A638EF">
      <w:pPr>
        <w:pStyle w:val="Bodytext"/>
        <w:rPr>
          <w:sz w:val="23"/>
          <w:szCs w:val="23"/>
        </w:rPr>
      </w:pPr>
      <w:r w:rsidRPr="00A638EF">
        <w:rPr>
          <w:b/>
          <w:bCs/>
          <w:sz w:val="23"/>
          <w:szCs w:val="23"/>
        </w:rPr>
        <w:t>Prière :</w:t>
      </w:r>
      <w:r w:rsidRPr="00A638EF">
        <w:rPr>
          <w:sz w:val="23"/>
          <w:szCs w:val="23"/>
        </w:rPr>
        <w:t xml:space="preserve"> « Cher Seigneur, tu </w:t>
      </w:r>
      <w:r w:rsidR="00A638EF" w:rsidRPr="00A638EF">
        <w:rPr>
          <w:sz w:val="23"/>
          <w:szCs w:val="23"/>
        </w:rPr>
        <w:t>aimes</w:t>
      </w:r>
      <w:r w:rsidRPr="00A638EF">
        <w:rPr>
          <w:sz w:val="23"/>
          <w:szCs w:val="23"/>
        </w:rPr>
        <w:t xml:space="preserve"> </w:t>
      </w:r>
      <w:r w:rsidR="00A638EF" w:rsidRPr="00A638EF">
        <w:rPr>
          <w:sz w:val="23"/>
          <w:szCs w:val="23"/>
        </w:rPr>
        <w:t>les enfants</w:t>
      </w:r>
      <w:r w:rsidRPr="00A638EF">
        <w:rPr>
          <w:sz w:val="23"/>
          <w:szCs w:val="23"/>
        </w:rPr>
        <w:t xml:space="preserve"> et veux qu’ils se repentent er reçoivent ton pardon. Aide</w:t>
      </w:r>
      <w:r w:rsidR="00A638EF">
        <w:rPr>
          <w:sz w:val="23"/>
          <w:szCs w:val="23"/>
        </w:rPr>
        <w:t>-</w:t>
      </w:r>
      <w:r w:rsidRPr="00A638EF">
        <w:rPr>
          <w:sz w:val="23"/>
          <w:szCs w:val="23"/>
        </w:rPr>
        <w:t xml:space="preserve">nous </w:t>
      </w:r>
      <w:r w:rsidR="00A638EF">
        <w:rPr>
          <w:sz w:val="23"/>
          <w:szCs w:val="23"/>
        </w:rPr>
        <w:t xml:space="preserve">à </w:t>
      </w:r>
      <w:r w:rsidRPr="00A638EF">
        <w:rPr>
          <w:sz w:val="23"/>
          <w:szCs w:val="23"/>
        </w:rPr>
        <w:t>leur faire savoir combien tu les aimes. »</w:t>
      </w:r>
    </w:p>
    <w:p w:rsidR="001C5CD3" w:rsidRPr="00A638EF" w:rsidRDefault="001C5CD3" w:rsidP="003B0B75">
      <w:pPr>
        <w:pStyle w:val="Bodytext"/>
        <w:rPr>
          <w:sz w:val="23"/>
          <w:szCs w:val="23"/>
        </w:rPr>
      </w:pPr>
      <w:r w:rsidRPr="00A638EF">
        <w:rPr>
          <w:sz w:val="23"/>
          <w:szCs w:val="23"/>
        </w:rPr>
        <w:t xml:space="preserve">Lisez </w:t>
      </w:r>
      <w:r w:rsidRPr="00A638EF">
        <w:rPr>
          <w:b/>
          <w:bCs/>
          <w:sz w:val="23"/>
          <w:szCs w:val="23"/>
        </w:rPr>
        <w:t>Genèse chapitres 6, 7</w:t>
      </w:r>
      <w:r w:rsidRPr="00A638EF">
        <w:rPr>
          <w:sz w:val="23"/>
          <w:szCs w:val="23"/>
        </w:rPr>
        <w:t xml:space="preserve"> et </w:t>
      </w:r>
      <w:r w:rsidRPr="00A638EF">
        <w:rPr>
          <w:b/>
          <w:bCs/>
          <w:sz w:val="23"/>
          <w:szCs w:val="23"/>
        </w:rPr>
        <w:t>8</w:t>
      </w:r>
      <w:r w:rsidRPr="00A638EF">
        <w:rPr>
          <w:sz w:val="23"/>
          <w:szCs w:val="23"/>
        </w:rPr>
        <w:t xml:space="preserve">, au sujet du déluge, notant des points que vous considérez comme importants. </w:t>
      </w:r>
    </w:p>
    <w:p w:rsidR="001C5CD3" w:rsidRPr="00A638EF" w:rsidRDefault="001C5CD3" w:rsidP="001C5CD3">
      <w:pPr>
        <w:rPr>
          <w:sz w:val="23"/>
          <w:szCs w:val="23"/>
          <w:lang w:val="fr-FR"/>
        </w:rPr>
      </w:pPr>
    </w:p>
    <w:p w:rsidR="001C5CD3" w:rsidRPr="00A638EF" w:rsidRDefault="00D32A1F" w:rsidP="003B0B75">
      <w:pPr>
        <w:jc w:val="center"/>
        <w:rPr>
          <w:sz w:val="23"/>
          <w:szCs w:val="23"/>
        </w:rPr>
      </w:pPr>
      <w:r>
        <w:rPr>
          <w:noProof/>
        </w:rPr>
        <w:drawing>
          <wp:inline distT="0" distB="0" distL="0" distR="0" wp14:anchorId="60520E6F" wp14:editId="7DC2F21B">
            <wp:extent cx="2483893" cy="186052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04151" cy="1875696"/>
                    </a:xfrm>
                    <a:prstGeom prst="rect">
                      <a:avLst/>
                    </a:prstGeom>
                  </pic:spPr>
                </pic:pic>
              </a:graphicData>
            </a:graphic>
          </wp:inline>
        </w:drawing>
      </w:r>
    </w:p>
    <w:p w:rsidR="001C5CD3" w:rsidRPr="00A638EF" w:rsidRDefault="001C5CD3" w:rsidP="001C5CD3">
      <w:pPr>
        <w:rPr>
          <w:sz w:val="23"/>
          <w:szCs w:val="23"/>
        </w:rPr>
      </w:pPr>
    </w:p>
    <w:p w:rsidR="001C5CD3" w:rsidRPr="00A638EF" w:rsidRDefault="003B0B75" w:rsidP="003B0B75">
      <w:pPr>
        <w:pStyle w:val="Bodytext"/>
        <w:rPr>
          <w:sz w:val="23"/>
          <w:szCs w:val="23"/>
        </w:rPr>
      </w:pPr>
      <w:r w:rsidRPr="00A638EF">
        <w:rPr>
          <w:sz w:val="23"/>
          <w:szCs w:val="23"/>
        </w:rPr>
        <w:t>Trouvez…</w:t>
      </w:r>
    </w:p>
    <w:p w:rsidR="001C5CD3" w:rsidRPr="00A638EF" w:rsidRDefault="001C5CD3" w:rsidP="003B0B75">
      <w:pPr>
        <w:pStyle w:val="Bullets"/>
        <w:rPr>
          <w:sz w:val="23"/>
          <w:szCs w:val="23"/>
        </w:rPr>
      </w:pPr>
      <w:r w:rsidRPr="00A638EF">
        <w:rPr>
          <w:sz w:val="23"/>
          <w:szCs w:val="23"/>
        </w:rPr>
        <w:t>En 6 :5-9, quel genre d</w:t>
      </w:r>
      <w:r w:rsidR="003B0B75" w:rsidRPr="00A638EF">
        <w:rPr>
          <w:sz w:val="23"/>
          <w:szCs w:val="23"/>
        </w:rPr>
        <w:t>’</w:t>
      </w:r>
      <w:r w:rsidRPr="00A638EF">
        <w:rPr>
          <w:sz w:val="23"/>
          <w:szCs w:val="23"/>
        </w:rPr>
        <w:t>homme était Noé.</w:t>
      </w:r>
    </w:p>
    <w:p w:rsidR="001C5CD3" w:rsidRPr="00A638EF" w:rsidRDefault="001C5CD3" w:rsidP="003B0B75">
      <w:pPr>
        <w:pStyle w:val="Bullets"/>
        <w:rPr>
          <w:sz w:val="23"/>
          <w:szCs w:val="23"/>
        </w:rPr>
      </w:pPr>
      <w:r w:rsidRPr="00A638EF">
        <w:rPr>
          <w:sz w:val="23"/>
          <w:szCs w:val="23"/>
        </w:rPr>
        <w:t>En 6 :5-7, pourquoi Dieu a détruit par un déluge les êtres humains qu</w:t>
      </w:r>
      <w:r w:rsidR="003B0B75" w:rsidRPr="00A638EF">
        <w:rPr>
          <w:sz w:val="23"/>
          <w:szCs w:val="23"/>
        </w:rPr>
        <w:t>’</w:t>
      </w:r>
      <w:r w:rsidRPr="00A638EF">
        <w:rPr>
          <w:sz w:val="23"/>
          <w:szCs w:val="23"/>
        </w:rPr>
        <w:t xml:space="preserve">il avait </w:t>
      </w:r>
      <w:proofErr w:type="gramStart"/>
      <w:r w:rsidRPr="00A638EF">
        <w:rPr>
          <w:sz w:val="23"/>
          <w:szCs w:val="23"/>
        </w:rPr>
        <w:t>créés</w:t>
      </w:r>
      <w:proofErr w:type="gramEnd"/>
      <w:r w:rsidRPr="00A638EF">
        <w:rPr>
          <w:sz w:val="23"/>
          <w:szCs w:val="23"/>
        </w:rPr>
        <w:t xml:space="preserve">. </w:t>
      </w:r>
    </w:p>
    <w:p w:rsidR="001C5CD3" w:rsidRPr="00A638EF" w:rsidRDefault="001C5CD3" w:rsidP="003B0B75">
      <w:pPr>
        <w:pStyle w:val="Bullets"/>
        <w:rPr>
          <w:sz w:val="23"/>
          <w:szCs w:val="23"/>
        </w:rPr>
      </w:pPr>
      <w:r w:rsidRPr="00A638EF">
        <w:rPr>
          <w:sz w:val="23"/>
          <w:szCs w:val="23"/>
        </w:rPr>
        <w:t>En 6:13-22, comment Noé a répondu à l</w:t>
      </w:r>
      <w:r w:rsidR="003B0B75" w:rsidRPr="00A638EF">
        <w:rPr>
          <w:sz w:val="23"/>
          <w:szCs w:val="23"/>
        </w:rPr>
        <w:t>’</w:t>
      </w:r>
      <w:r w:rsidRPr="00A638EF">
        <w:rPr>
          <w:sz w:val="23"/>
          <w:szCs w:val="23"/>
        </w:rPr>
        <w:t>ordre de Dieu de construire un grand bateau</w:t>
      </w:r>
      <w:r w:rsidR="003B0B75" w:rsidRPr="00A638EF">
        <w:rPr>
          <w:sz w:val="23"/>
          <w:szCs w:val="23"/>
        </w:rPr>
        <w:t xml:space="preserve">. On </w:t>
      </w:r>
      <w:r w:rsidRPr="00A638EF">
        <w:rPr>
          <w:sz w:val="23"/>
          <w:szCs w:val="23"/>
        </w:rPr>
        <w:t xml:space="preserve">appelle </w:t>
      </w:r>
      <w:r w:rsidR="003B0B75" w:rsidRPr="00A638EF">
        <w:rPr>
          <w:sz w:val="23"/>
          <w:szCs w:val="23"/>
        </w:rPr>
        <w:t xml:space="preserve">ce bateau </w:t>
      </w:r>
      <w:r w:rsidRPr="00A638EF">
        <w:rPr>
          <w:sz w:val="23"/>
          <w:szCs w:val="23"/>
        </w:rPr>
        <w:t xml:space="preserve">une </w:t>
      </w:r>
      <w:r w:rsidR="003B0B75" w:rsidRPr="00A638EF">
        <w:rPr>
          <w:sz w:val="23"/>
          <w:szCs w:val="23"/>
        </w:rPr>
        <w:t>« </w:t>
      </w:r>
      <w:r w:rsidRPr="00A638EF">
        <w:rPr>
          <w:sz w:val="23"/>
          <w:szCs w:val="23"/>
        </w:rPr>
        <w:t>arche</w:t>
      </w:r>
      <w:r w:rsidR="003B0B75" w:rsidRPr="00A638EF">
        <w:rPr>
          <w:sz w:val="23"/>
          <w:szCs w:val="23"/>
        </w:rPr>
        <w:t> »</w:t>
      </w:r>
      <w:r w:rsidRPr="00A638EF">
        <w:rPr>
          <w:sz w:val="23"/>
          <w:szCs w:val="23"/>
        </w:rPr>
        <w:t>.</w:t>
      </w:r>
    </w:p>
    <w:p w:rsidR="001C5CD3" w:rsidRPr="00A638EF" w:rsidRDefault="001C5CD3" w:rsidP="003B0B75">
      <w:pPr>
        <w:pStyle w:val="Bullets"/>
        <w:rPr>
          <w:sz w:val="23"/>
          <w:szCs w:val="23"/>
        </w:rPr>
      </w:pPr>
      <w:r w:rsidRPr="00A638EF">
        <w:rPr>
          <w:sz w:val="23"/>
          <w:szCs w:val="23"/>
        </w:rPr>
        <w:lastRenderedPageBreak/>
        <w:t>En 7 :8-9, ce que Dieu a amené dans l</w:t>
      </w:r>
      <w:r w:rsidR="003B0B75" w:rsidRPr="00A638EF">
        <w:rPr>
          <w:sz w:val="23"/>
          <w:szCs w:val="23"/>
        </w:rPr>
        <w:t>’</w:t>
      </w:r>
      <w:r w:rsidRPr="00A638EF">
        <w:rPr>
          <w:sz w:val="23"/>
          <w:szCs w:val="23"/>
        </w:rPr>
        <w:t>arche</w:t>
      </w:r>
      <w:r w:rsidR="003B0B75" w:rsidRPr="00A638EF">
        <w:rPr>
          <w:sz w:val="23"/>
          <w:szCs w:val="23"/>
        </w:rPr>
        <w:t>,</w:t>
      </w:r>
      <w:r w:rsidRPr="00A638EF">
        <w:rPr>
          <w:sz w:val="23"/>
          <w:szCs w:val="23"/>
        </w:rPr>
        <w:t xml:space="preserve"> à part la famille de Noé.</w:t>
      </w:r>
    </w:p>
    <w:p w:rsidR="001C5CD3" w:rsidRPr="00A638EF" w:rsidRDefault="001C5CD3" w:rsidP="003B0B75">
      <w:pPr>
        <w:pStyle w:val="Bullets"/>
        <w:rPr>
          <w:sz w:val="23"/>
          <w:szCs w:val="23"/>
        </w:rPr>
      </w:pPr>
      <w:r w:rsidRPr="00A638EF">
        <w:rPr>
          <w:sz w:val="23"/>
          <w:szCs w:val="23"/>
        </w:rPr>
        <w:t>En 8:14-22, ce que Noé avait fait pour plaire à Dieu à la fin du déluge.</w:t>
      </w:r>
    </w:p>
    <w:p w:rsidR="001C5CD3" w:rsidRPr="00A638EF" w:rsidRDefault="001C5CD3" w:rsidP="00A638EF">
      <w:pPr>
        <w:pStyle w:val="Bodytext"/>
        <w:rPr>
          <w:sz w:val="23"/>
          <w:szCs w:val="23"/>
        </w:rPr>
      </w:pPr>
      <w:r w:rsidRPr="00A638EF">
        <w:rPr>
          <w:b/>
          <w:bCs/>
          <w:sz w:val="23"/>
          <w:szCs w:val="23"/>
        </w:rPr>
        <w:t>Racontez</w:t>
      </w:r>
      <w:r w:rsidRPr="00A638EF">
        <w:rPr>
          <w:sz w:val="23"/>
          <w:szCs w:val="23"/>
        </w:rPr>
        <w:t xml:space="preserve"> l</w:t>
      </w:r>
      <w:r w:rsidR="003B0B75" w:rsidRPr="00A638EF">
        <w:rPr>
          <w:sz w:val="23"/>
          <w:szCs w:val="23"/>
        </w:rPr>
        <w:t>’</w:t>
      </w:r>
      <w:r w:rsidRPr="00A638EF">
        <w:rPr>
          <w:sz w:val="23"/>
          <w:szCs w:val="23"/>
        </w:rPr>
        <w:t xml:space="preserve">histoire de Noé et du déluge. Vous pourriez faire à un enfant plus âgé </w:t>
      </w:r>
      <w:r w:rsidR="00A638EF">
        <w:rPr>
          <w:sz w:val="23"/>
          <w:szCs w:val="23"/>
        </w:rPr>
        <w:t>raconter ce récit</w:t>
      </w:r>
      <w:r w:rsidRPr="00A638EF">
        <w:rPr>
          <w:sz w:val="23"/>
          <w:szCs w:val="23"/>
        </w:rPr>
        <w:t>.</w:t>
      </w:r>
    </w:p>
    <w:p w:rsidR="001C5CD3" w:rsidRPr="00A638EF" w:rsidRDefault="001C5CD3" w:rsidP="00A638EF">
      <w:pPr>
        <w:pStyle w:val="Bodytext"/>
        <w:rPr>
          <w:sz w:val="23"/>
          <w:szCs w:val="23"/>
        </w:rPr>
      </w:pPr>
      <w:r w:rsidRPr="00A638EF">
        <w:rPr>
          <w:b/>
          <w:bCs/>
          <w:sz w:val="23"/>
          <w:szCs w:val="23"/>
        </w:rPr>
        <w:t>Dramatisez</w:t>
      </w:r>
      <w:r w:rsidRPr="00A638EF">
        <w:rPr>
          <w:sz w:val="23"/>
          <w:szCs w:val="23"/>
        </w:rPr>
        <w:t xml:space="preserve"> le récit de Noé qui s</w:t>
      </w:r>
      <w:r w:rsidR="003B0B75" w:rsidRPr="00A638EF">
        <w:rPr>
          <w:sz w:val="23"/>
          <w:szCs w:val="23"/>
        </w:rPr>
        <w:t>’</w:t>
      </w:r>
      <w:r w:rsidRPr="00A638EF">
        <w:rPr>
          <w:sz w:val="23"/>
          <w:szCs w:val="23"/>
        </w:rPr>
        <w:t xml:space="preserve">étonne de voir des animaux </w:t>
      </w:r>
      <w:r w:rsidR="00A638EF">
        <w:rPr>
          <w:sz w:val="23"/>
          <w:szCs w:val="23"/>
        </w:rPr>
        <w:t xml:space="preserve">venir </w:t>
      </w:r>
      <w:r w:rsidRPr="00A638EF">
        <w:rPr>
          <w:sz w:val="23"/>
          <w:szCs w:val="23"/>
        </w:rPr>
        <w:t>entrer dans l</w:t>
      </w:r>
      <w:r w:rsidR="003B0B75" w:rsidRPr="00A638EF">
        <w:rPr>
          <w:sz w:val="23"/>
          <w:szCs w:val="23"/>
        </w:rPr>
        <w:t>’</w:t>
      </w:r>
      <w:r w:rsidRPr="00A638EF">
        <w:rPr>
          <w:sz w:val="23"/>
          <w:szCs w:val="23"/>
        </w:rPr>
        <w:t>arche. Arrangez avec le chef d</w:t>
      </w:r>
      <w:r w:rsidR="00A638EF">
        <w:rPr>
          <w:sz w:val="23"/>
          <w:szCs w:val="23"/>
        </w:rPr>
        <w:t>u</w:t>
      </w:r>
      <w:r w:rsidRPr="00A638EF">
        <w:rPr>
          <w:sz w:val="23"/>
          <w:szCs w:val="23"/>
        </w:rPr>
        <w:t xml:space="preserve"> culte pour que les enfants présentent ce drame aux adultes. Laissez des enfants plus âgés aider </w:t>
      </w:r>
      <w:r w:rsidR="00A638EF">
        <w:rPr>
          <w:sz w:val="23"/>
          <w:szCs w:val="23"/>
        </w:rPr>
        <w:t>aux</w:t>
      </w:r>
      <w:r w:rsidRPr="00A638EF">
        <w:rPr>
          <w:sz w:val="23"/>
          <w:szCs w:val="23"/>
        </w:rPr>
        <w:t xml:space="preserve"> plus jeunes à se préparer.</w:t>
      </w:r>
    </w:p>
    <w:p w:rsidR="001C5CD3" w:rsidRPr="00A638EF" w:rsidRDefault="001C5CD3" w:rsidP="003B0B75">
      <w:pPr>
        <w:pStyle w:val="Bullets"/>
        <w:rPr>
          <w:sz w:val="23"/>
          <w:szCs w:val="23"/>
        </w:rPr>
      </w:pPr>
      <w:r w:rsidRPr="00A638EF">
        <w:rPr>
          <w:sz w:val="23"/>
          <w:szCs w:val="23"/>
        </w:rPr>
        <w:t>Laissez les enfants mentionner quelques animaux qui sont entrés dans l</w:t>
      </w:r>
      <w:r w:rsidR="003B0B75" w:rsidRPr="00A638EF">
        <w:rPr>
          <w:sz w:val="23"/>
          <w:szCs w:val="23"/>
        </w:rPr>
        <w:t>’</w:t>
      </w:r>
      <w:r w:rsidRPr="00A638EF">
        <w:rPr>
          <w:sz w:val="23"/>
          <w:szCs w:val="23"/>
        </w:rPr>
        <w:t>arche. (Vaches, moutons, singes, tigres, chiens, chats, ânes, kangourous, lapins, etc.)</w:t>
      </w:r>
    </w:p>
    <w:p w:rsidR="001C5CD3" w:rsidRPr="00A638EF" w:rsidRDefault="001C5CD3" w:rsidP="003B0B75">
      <w:pPr>
        <w:pStyle w:val="Bullets"/>
        <w:rPr>
          <w:sz w:val="23"/>
          <w:szCs w:val="23"/>
        </w:rPr>
      </w:pPr>
      <w:r w:rsidRPr="00A638EF">
        <w:rPr>
          <w:sz w:val="23"/>
          <w:szCs w:val="23"/>
        </w:rPr>
        <w:t>Faites à des paires d</w:t>
      </w:r>
      <w:r w:rsidR="003B0B75" w:rsidRPr="00A638EF">
        <w:rPr>
          <w:sz w:val="23"/>
          <w:szCs w:val="23"/>
        </w:rPr>
        <w:t>’</w:t>
      </w:r>
      <w:r w:rsidRPr="00A638EF">
        <w:rPr>
          <w:sz w:val="23"/>
          <w:szCs w:val="23"/>
        </w:rPr>
        <w:t xml:space="preserve">enfants choisir </w:t>
      </w:r>
      <w:r w:rsidR="003B0B75" w:rsidRPr="00A638EF">
        <w:rPr>
          <w:sz w:val="23"/>
          <w:szCs w:val="23"/>
        </w:rPr>
        <w:t>le</w:t>
      </w:r>
      <w:r w:rsidRPr="00A638EF">
        <w:rPr>
          <w:sz w:val="23"/>
          <w:szCs w:val="23"/>
        </w:rPr>
        <w:t>quel animal elle</w:t>
      </w:r>
      <w:r w:rsidR="003B0B75" w:rsidRPr="00A638EF">
        <w:rPr>
          <w:sz w:val="23"/>
          <w:szCs w:val="23"/>
        </w:rPr>
        <w:t>s</w:t>
      </w:r>
      <w:r w:rsidRPr="00A638EF">
        <w:rPr>
          <w:sz w:val="23"/>
          <w:szCs w:val="23"/>
        </w:rPr>
        <w:t xml:space="preserve"> représenter</w:t>
      </w:r>
      <w:r w:rsidR="003B0B75" w:rsidRPr="00A638EF">
        <w:rPr>
          <w:sz w:val="23"/>
          <w:szCs w:val="23"/>
        </w:rPr>
        <w:t>ont</w:t>
      </w:r>
      <w:r w:rsidRPr="00A638EF">
        <w:rPr>
          <w:sz w:val="23"/>
          <w:szCs w:val="23"/>
        </w:rPr>
        <w:t>.</w:t>
      </w:r>
    </w:p>
    <w:p w:rsidR="001C5CD3" w:rsidRPr="00A638EF" w:rsidRDefault="001C5CD3" w:rsidP="003B0B75">
      <w:pPr>
        <w:pStyle w:val="Bullets"/>
        <w:rPr>
          <w:sz w:val="23"/>
          <w:szCs w:val="23"/>
        </w:rPr>
      </w:pPr>
      <w:r w:rsidRPr="00A638EF">
        <w:rPr>
          <w:sz w:val="23"/>
          <w:szCs w:val="23"/>
        </w:rPr>
        <w:t>Laissez les autres enfants deviner quels sont ces animaux d</w:t>
      </w:r>
      <w:r w:rsidR="003B0B75" w:rsidRPr="00A638EF">
        <w:rPr>
          <w:sz w:val="23"/>
          <w:szCs w:val="23"/>
        </w:rPr>
        <w:t>’</w:t>
      </w:r>
      <w:r w:rsidRPr="00A638EF">
        <w:rPr>
          <w:sz w:val="23"/>
          <w:szCs w:val="23"/>
        </w:rPr>
        <w:t>après leur manière de marcher et les bruits qu</w:t>
      </w:r>
      <w:r w:rsidR="003B0B75" w:rsidRPr="00A638EF">
        <w:rPr>
          <w:sz w:val="23"/>
          <w:szCs w:val="23"/>
        </w:rPr>
        <w:t>’</w:t>
      </w:r>
      <w:r w:rsidRPr="00A638EF">
        <w:rPr>
          <w:sz w:val="23"/>
          <w:szCs w:val="23"/>
        </w:rPr>
        <w:t xml:space="preserve">ils font : </w:t>
      </w:r>
      <w:r w:rsidR="003B0B75" w:rsidRPr="00A638EF">
        <w:rPr>
          <w:sz w:val="23"/>
          <w:szCs w:val="23"/>
        </w:rPr>
        <w:t xml:space="preserve">les </w:t>
      </w:r>
      <w:r w:rsidRPr="00A638EF">
        <w:rPr>
          <w:sz w:val="23"/>
          <w:szCs w:val="23"/>
        </w:rPr>
        <w:t xml:space="preserve">ânes braillent, les lions hurle, les tigres gronde, les moutons bêlent, etc. Ils pourront faire des cornes avec </w:t>
      </w:r>
      <w:r w:rsidR="003B0B75" w:rsidRPr="00A638EF">
        <w:rPr>
          <w:sz w:val="23"/>
          <w:szCs w:val="23"/>
        </w:rPr>
        <w:t>leurs doigts</w:t>
      </w:r>
      <w:r w:rsidRPr="00A638EF">
        <w:rPr>
          <w:sz w:val="23"/>
          <w:szCs w:val="23"/>
        </w:rPr>
        <w:t>, etc.</w:t>
      </w:r>
    </w:p>
    <w:p w:rsidR="001C5CD3" w:rsidRPr="00A638EF" w:rsidRDefault="001C5CD3" w:rsidP="003B0B75">
      <w:pPr>
        <w:pStyle w:val="Bullets"/>
        <w:rPr>
          <w:sz w:val="23"/>
          <w:szCs w:val="23"/>
        </w:rPr>
      </w:pPr>
      <w:r w:rsidRPr="00A638EF">
        <w:rPr>
          <w:sz w:val="23"/>
          <w:szCs w:val="23"/>
        </w:rPr>
        <w:t>Laissez l</w:t>
      </w:r>
      <w:r w:rsidR="003B0B75" w:rsidRPr="00A638EF">
        <w:rPr>
          <w:sz w:val="23"/>
          <w:szCs w:val="23"/>
        </w:rPr>
        <w:t>’</w:t>
      </w:r>
      <w:r w:rsidRPr="00A638EF">
        <w:rPr>
          <w:sz w:val="23"/>
          <w:szCs w:val="23"/>
        </w:rPr>
        <w:t>enfant plus âgé qui joue le rôle de Noé, dirige les animaux dans l</w:t>
      </w:r>
      <w:r w:rsidR="003B0B75" w:rsidRPr="00A638EF">
        <w:rPr>
          <w:sz w:val="23"/>
          <w:szCs w:val="23"/>
        </w:rPr>
        <w:t>’</w:t>
      </w:r>
      <w:r w:rsidRPr="00A638EF">
        <w:rPr>
          <w:sz w:val="23"/>
          <w:szCs w:val="23"/>
        </w:rPr>
        <w:t>arche. Ceux-ci viennent deux par deux. Noé leur dira : « Hâtez ! Entrez dans le grand bateau, parce qu</w:t>
      </w:r>
      <w:r w:rsidR="003B0B75" w:rsidRPr="00A638EF">
        <w:rPr>
          <w:sz w:val="23"/>
          <w:szCs w:val="23"/>
        </w:rPr>
        <w:t>’</w:t>
      </w:r>
      <w:r w:rsidRPr="00A638EF">
        <w:rPr>
          <w:sz w:val="23"/>
          <w:szCs w:val="23"/>
        </w:rPr>
        <w:t>un déluge viendra bientôt ! »</w:t>
      </w:r>
    </w:p>
    <w:p w:rsidR="001C5CD3" w:rsidRPr="00A638EF" w:rsidRDefault="001C5CD3" w:rsidP="003B0B75">
      <w:pPr>
        <w:pStyle w:val="Bullets"/>
        <w:rPr>
          <w:sz w:val="23"/>
          <w:szCs w:val="23"/>
        </w:rPr>
      </w:pPr>
      <w:r w:rsidRPr="00A638EF">
        <w:rPr>
          <w:sz w:val="23"/>
          <w:szCs w:val="23"/>
        </w:rPr>
        <w:t>Tant que chaque paire d</w:t>
      </w:r>
      <w:r w:rsidR="003B0B75" w:rsidRPr="00A638EF">
        <w:rPr>
          <w:sz w:val="23"/>
          <w:szCs w:val="23"/>
        </w:rPr>
        <w:t>’</w:t>
      </w:r>
      <w:r w:rsidRPr="00A638EF">
        <w:rPr>
          <w:sz w:val="23"/>
          <w:szCs w:val="23"/>
        </w:rPr>
        <w:t>animaux entre dans l</w:t>
      </w:r>
      <w:r w:rsidR="003B0B75" w:rsidRPr="00A638EF">
        <w:rPr>
          <w:sz w:val="23"/>
          <w:szCs w:val="23"/>
        </w:rPr>
        <w:t>’</w:t>
      </w:r>
      <w:r w:rsidRPr="00A638EF">
        <w:rPr>
          <w:sz w:val="23"/>
          <w:szCs w:val="23"/>
        </w:rPr>
        <w:t>arche, laissez-la ramper sur mains et genoux ou sauter s</w:t>
      </w:r>
      <w:r w:rsidR="003B0B75" w:rsidRPr="00A638EF">
        <w:rPr>
          <w:sz w:val="23"/>
          <w:szCs w:val="23"/>
        </w:rPr>
        <w:t>’</w:t>
      </w:r>
      <w:r w:rsidRPr="00A638EF">
        <w:rPr>
          <w:sz w:val="23"/>
          <w:szCs w:val="23"/>
        </w:rPr>
        <w:t>elle est des lapins ou des kangourous. Laissez-les faire les bruits des animaux qu</w:t>
      </w:r>
      <w:r w:rsidR="003B0B75" w:rsidRPr="00A638EF">
        <w:rPr>
          <w:sz w:val="23"/>
          <w:szCs w:val="23"/>
        </w:rPr>
        <w:t>’</w:t>
      </w:r>
      <w:r w:rsidRPr="00A638EF">
        <w:rPr>
          <w:sz w:val="23"/>
          <w:szCs w:val="23"/>
        </w:rPr>
        <w:t>elles représentent. Les éléphants peuvent simplement marcher courbé, un bras balançant de va-et-vient comme un tronc d</w:t>
      </w:r>
      <w:r w:rsidR="003B0B75" w:rsidRPr="00A638EF">
        <w:rPr>
          <w:sz w:val="23"/>
          <w:szCs w:val="23"/>
        </w:rPr>
        <w:t>’</w:t>
      </w:r>
      <w:r w:rsidRPr="00A638EF">
        <w:rPr>
          <w:sz w:val="23"/>
          <w:szCs w:val="23"/>
        </w:rPr>
        <w:t>éléphant.</w:t>
      </w:r>
    </w:p>
    <w:p w:rsidR="001C5CD3" w:rsidRPr="00A638EF" w:rsidRDefault="001C5CD3" w:rsidP="00490C19">
      <w:pPr>
        <w:pStyle w:val="Bodytext"/>
        <w:rPr>
          <w:sz w:val="23"/>
          <w:szCs w:val="23"/>
        </w:rPr>
      </w:pPr>
      <w:r w:rsidRPr="00A638EF">
        <w:rPr>
          <w:sz w:val="23"/>
          <w:szCs w:val="23"/>
        </w:rPr>
        <w:t xml:space="preserve">Laissez les enfants dessiner des </w:t>
      </w:r>
      <w:r w:rsidRPr="00A638EF">
        <w:rPr>
          <w:b/>
          <w:bCs/>
          <w:sz w:val="23"/>
          <w:szCs w:val="23"/>
        </w:rPr>
        <w:t xml:space="preserve">images </w:t>
      </w:r>
      <w:r w:rsidRPr="00A638EF">
        <w:rPr>
          <w:sz w:val="23"/>
          <w:szCs w:val="23"/>
        </w:rPr>
        <w:t>des animaux qu</w:t>
      </w:r>
      <w:r w:rsidR="003B0B75" w:rsidRPr="00A638EF">
        <w:rPr>
          <w:sz w:val="23"/>
          <w:szCs w:val="23"/>
        </w:rPr>
        <w:t>’</w:t>
      </w:r>
      <w:r w:rsidRPr="00A638EF">
        <w:rPr>
          <w:sz w:val="23"/>
          <w:szCs w:val="23"/>
        </w:rPr>
        <w:t>ils jouent dans le drame. (Voir les échantillon</w:t>
      </w:r>
      <w:r w:rsidR="003B0B75" w:rsidRPr="00A638EF">
        <w:rPr>
          <w:sz w:val="23"/>
          <w:szCs w:val="23"/>
        </w:rPr>
        <w:t>s</w:t>
      </w:r>
      <w:r w:rsidRPr="00A638EF">
        <w:rPr>
          <w:sz w:val="23"/>
          <w:szCs w:val="23"/>
        </w:rPr>
        <w:t xml:space="preserve"> d</w:t>
      </w:r>
      <w:r w:rsidR="003B0B75" w:rsidRPr="00A638EF">
        <w:rPr>
          <w:sz w:val="23"/>
          <w:szCs w:val="23"/>
        </w:rPr>
        <w:t>’</w:t>
      </w:r>
      <w:r w:rsidRPr="00A638EF">
        <w:rPr>
          <w:sz w:val="23"/>
          <w:szCs w:val="23"/>
        </w:rPr>
        <w:t>images ci-</w:t>
      </w:r>
      <w:r w:rsidR="00490C19">
        <w:rPr>
          <w:sz w:val="23"/>
          <w:szCs w:val="23"/>
        </w:rPr>
        <w:t>après</w:t>
      </w:r>
      <w:r w:rsidRPr="00A638EF">
        <w:rPr>
          <w:sz w:val="23"/>
          <w:szCs w:val="23"/>
        </w:rPr>
        <w:t>.)</w:t>
      </w:r>
      <w:r w:rsidR="003B0B75" w:rsidRPr="00A638EF">
        <w:rPr>
          <w:sz w:val="23"/>
          <w:szCs w:val="23"/>
        </w:rPr>
        <w:t xml:space="preserve"> </w:t>
      </w:r>
      <w:r w:rsidRPr="00A638EF">
        <w:rPr>
          <w:sz w:val="23"/>
          <w:szCs w:val="23"/>
        </w:rPr>
        <w:t xml:space="preserve">Faites aux enfants plus âgés aider les plus jeunes. </w:t>
      </w:r>
    </w:p>
    <w:p w:rsidR="001C5CD3" w:rsidRPr="00A638EF" w:rsidRDefault="001C5CD3" w:rsidP="003B0B75">
      <w:pPr>
        <w:pStyle w:val="Bodytext"/>
        <w:rPr>
          <w:sz w:val="23"/>
          <w:szCs w:val="23"/>
        </w:rPr>
      </w:pPr>
      <w:r w:rsidRPr="00A638EF">
        <w:rPr>
          <w:sz w:val="23"/>
          <w:szCs w:val="23"/>
        </w:rPr>
        <w:t xml:space="preserve">Posez aux enfants les questions </w:t>
      </w:r>
      <w:r w:rsidR="003B0B75" w:rsidRPr="00A638EF">
        <w:rPr>
          <w:sz w:val="23"/>
          <w:szCs w:val="23"/>
        </w:rPr>
        <w:t xml:space="preserve">sur l’histoire </w:t>
      </w:r>
      <w:r w:rsidRPr="00A638EF">
        <w:rPr>
          <w:sz w:val="23"/>
          <w:szCs w:val="23"/>
        </w:rPr>
        <w:t xml:space="preserve">qui sont énumérées sous la partie 1 </w:t>
      </w:r>
      <w:r w:rsidR="003B0B75" w:rsidRPr="00A638EF">
        <w:rPr>
          <w:sz w:val="23"/>
          <w:szCs w:val="23"/>
        </w:rPr>
        <w:t>ci</w:t>
      </w:r>
      <w:r w:rsidRPr="00A638EF">
        <w:rPr>
          <w:sz w:val="23"/>
          <w:szCs w:val="23"/>
        </w:rPr>
        <w:t>-dessus</w:t>
      </w:r>
      <w:r w:rsidR="003B0B75" w:rsidRPr="00A638EF">
        <w:rPr>
          <w:sz w:val="23"/>
          <w:szCs w:val="23"/>
        </w:rPr>
        <w:t>.</w:t>
      </w:r>
    </w:p>
    <w:p w:rsidR="001C5CD3" w:rsidRPr="00A638EF" w:rsidRDefault="001C5CD3" w:rsidP="00490C19">
      <w:pPr>
        <w:pStyle w:val="Bullets"/>
        <w:rPr>
          <w:sz w:val="23"/>
          <w:szCs w:val="23"/>
        </w:rPr>
      </w:pPr>
      <w:r w:rsidRPr="00A638EF">
        <w:rPr>
          <w:sz w:val="23"/>
          <w:szCs w:val="23"/>
        </w:rPr>
        <w:t>Si vous présentez aux adultes l</w:t>
      </w:r>
      <w:r w:rsidR="003B0B75" w:rsidRPr="00A638EF">
        <w:rPr>
          <w:sz w:val="23"/>
          <w:szCs w:val="23"/>
        </w:rPr>
        <w:t>’</w:t>
      </w:r>
      <w:r w:rsidRPr="00A638EF">
        <w:rPr>
          <w:sz w:val="23"/>
          <w:szCs w:val="23"/>
        </w:rPr>
        <w:t xml:space="preserve">histoire de Noé et des animaux, alors demandez aux adultes de deviner quels sont les </w:t>
      </w:r>
      <w:r w:rsidR="00490C19">
        <w:rPr>
          <w:sz w:val="23"/>
          <w:szCs w:val="23"/>
        </w:rPr>
        <w:t>espèces d’</w:t>
      </w:r>
      <w:r w:rsidRPr="00A638EF">
        <w:rPr>
          <w:sz w:val="23"/>
          <w:szCs w:val="23"/>
        </w:rPr>
        <w:t>anima</w:t>
      </w:r>
      <w:r w:rsidR="00490C19">
        <w:rPr>
          <w:sz w:val="23"/>
          <w:szCs w:val="23"/>
        </w:rPr>
        <w:t>l</w:t>
      </w:r>
      <w:r w:rsidRPr="00A638EF">
        <w:rPr>
          <w:sz w:val="23"/>
          <w:szCs w:val="23"/>
        </w:rPr>
        <w:t xml:space="preserve">. En </w:t>
      </w:r>
      <w:r w:rsidRPr="00A638EF">
        <w:rPr>
          <w:sz w:val="23"/>
          <w:szCs w:val="23"/>
        </w:rPr>
        <w:lastRenderedPageBreak/>
        <w:t xml:space="preserve">outre, faites aux enfants poser aux adultes certaines des questions </w:t>
      </w:r>
      <w:r w:rsidR="00490C19">
        <w:rPr>
          <w:sz w:val="23"/>
          <w:szCs w:val="23"/>
        </w:rPr>
        <w:t xml:space="preserve">listées </w:t>
      </w:r>
      <w:r w:rsidRPr="00A638EF">
        <w:rPr>
          <w:sz w:val="23"/>
          <w:szCs w:val="23"/>
        </w:rPr>
        <w:t>ci-dessus.</w:t>
      </w:r>
    </w:p>
    <w:p w:rsidR="001C5CD3" w:rsidRPr="00A638EF" w:rsidRDefault="001C5CD3" w:rsidP="003B0B75">
      <w:pPr>
        <w:pStyle w:val="Bodytext"/>
        <w:rPr>
          <w:sz w:val="23"/>
          <w:szCs w:val="23"/>
        </w:rPr>
      </w:pPr>
      <w:r w:rsidRPr="00A638EF">
        <w:rPr>
          <w:sz w:val="23"/>
          <w:szCs w:val="23"/>
        </w:rPr>
        <w:t xml:space="preserve">Laissez les </w:t>
      </w:r>
      <w:r w:rsidRPr="00A638EF">
        <w:rPr>
          <w:b/>
          <w:bCs/>
          <w:sz w:val="23"/>
          <w:szCs w:val="23"/>
        </w:rPr>
        <w:t xml:space="preserve">enfants dessiner </w:t>
      </w:r>
      <w:r w:rsidRPr="00A638EF">
        <w:rPr>
          <w:sz w:val="23"/>
          <w:szCs w:val="23"/>
        </w:rPr>
        <w:t>une image d</w:t>
      </w:r>
      <w:r w:rsidR="003B0B75" w:rsidRPr="00A638EF">
        <w:rPr>
          <w:sz w:val="23"/>
          <w:szCs w:val="23"/>
        </w:rPr>
        <w:t>’</w:t>
      </w:r>
      <w:r w:rsidRPr="00A638EF">
        <w:rPr>
          <w:sz w:val="23"/>
          <w:szCs w:val="23"/>
        </w:rPr>
        <w:t>une arche sur l</w:t>
      </w:r>
      <w:r w:rsidR="003B0B75" w:rsidRPr="00A638EF">
        <w:rPr>
          <w:sz w:val="23"/>
          <w:szCs w:val="23"/>
        </w:rPr>
        <w:t>’</w:t>
      </w:r>
      <w:r w:rsidRPr="00A638EF">
        <w:rPr>
          <w:sz w:val="23"/>
          <w:szCs w:val="23"/>
        </w:rPr>
        <w:t>eau.</w:t>
      </w:r>
    </w:p>
    <w:p w:rsidR="001C5CD3" w:rsidRPr="00A638EF" w:rsidRDefault="001C5CD3" w:rsidP="003B0B75">
      <w:pPr>
        <w:pStyle w:val="Bullets"/>
        <w:rPr>
          <w:sz w:val="23"/>
          <w:szCs w:val="23"/>
        </w:rPr>
      </w:pPr>
      <w:r w:rsidRPr="00A638EF">
        <w:rPr>
          <w:sz w:val="23"/>
          <w:szCs w:val="23"/>
        </w:rPr>
        <w:t>Demandez aux enfants de quelles manières l</w:t>
      </w:r>
      <w:r w:rsidR="003B0B75" w:rsidRPr="00A638EF">
        <w:rPr>
          <w:sz w:val="23"/>
          <w:szCs w:val="23"/>
        </w:rPr>
        <w:t>’</w:t>
      </w:r>
      <w:r w:rsidRPr="00A638EF">
        <w:rPr>
          <w:sz w:val="23"/>
          <w:szCs w:val="23"/>
        </w:rPr>
        <w:t>arche illustre comment Dieu nous sauve, nous les croyants, de notre péché par Jésus le Christ. De quelles manières Jésus est-il comme l</w:t>
      </w:r>
      <w:r w:rsidR="003B0B75" w:rsidRPr="00A638EF">
        <w:rPr>
          <w:sz w:val="23"/>
          <w:szCs w:val="23"/>
        </w:rPr>
        <w:t>’</w:t>
      </w:r>
      <w:r w:rsidRPr="00A638EF">
        <w:rPr>
          <w:sz w:val="23"/>
          <w:szCs w:val="23"/>
        </w:rPr>
        <w:t>arche ?</w:t>
      </w:r>
    </w:p>
    <w:p w:rsidR="001C5CD3" w:rsidRPr="00A638EF" w:rsidRDefault="001C5CD3" w:rsidP="003B0B75">
      <w:pPr>
        <w:pStyle w:val="Bodytext"/>
        <w:rPr>
          <w:sz w:val="23"/>
          <w:szCs w:val="23"/>
        </w:rPr>
      </w:pPr>
      <w:r w:rsidRPr="00A638EF">
        <w:rPr>
          <w:sz w:val="23"/>
          <w:szCs w:val="23"/>
        </w:rPr>
        <w:t>Laissez les enfants composez un court</w:t>
      </w:r>
      <w:r w:rsidR="003B0B75" w:rsidRPr="00A638EF">
        <w:rPr>
          <w:sz w:val="23"/>
          <w:szCs w:val="23"/>
        </w:rPr>
        <w:t xml:space="preserve"> </w:t>
      </w:r>
      <w:r w:rsidRPr="00A638EF">
        <w:rPr>
          <w:b/>
          <w:bCs/>
          <w:sz w:val="23"/>
          <w:szCs w:val="23"/>
        </w:rPr>
        <w:t xml:space="preserve">poème </w:t>
      </w:r>
      <w:r w:rsidRPr="00A638EF">
        <w:rPr>
          <w:sz w:val="23"/>
          <w:szCs w:val="23"/>
        </w:rPr>
        <w:t xml:space="preserve">ou une </w:t>
      </w:r>
      <w:r w:rsidRPr="00A638EF">
        <w:rPr>
          <w:b/>
          <w:bCs/>
          <w:sz w:val="23"/>
          <w:szCs w:val="23"/>
        </w:rPr>
        <w:t>chanson</w:t>
      </w:r>
      <w:r w:rsidRPr="00A638EF">
        <w:rPr>
          <w:sz w:val="23"/>
          <w:szCs w:val="23"/>
        </w:rPr>
        <w:t xml:space="preserve"> courte au sujet de Noé et de l</w:t>
      </w:r>
      <w:r w:rsidR="003B0B75" w:rsidRPr="00A638EF">
        <w:rPr>
          <w:sz w:val="23"/>
          <w:szCs w:val="23"/>
        </w:rPr>
        <w:t>’</w:t>
      </w:r>
      <w:r w:rsidRPr="00A638EF">
        <w:rPr>
          <w:sz w:val="23"/>
          <w:szCs w:val="23"/>
        </w:rPr>
        <w:t>arche. Faites aux enfants chanter ou raconter ceci à leurs parents à la maison, et aux adultes pendant la réunion de culte.</w:t>
      </w:r>
    </w:p>
    <w:p w:rsidR="004200AA" w:rsidRPr="00A638EF" w:rsidRDefault="001C5CD3" w:rsidP="00D32A1F">
      <w:pPr>
        <w:pStyle w:val="Bodytext"/>
        <w:rPr>
          <w:sz w:val="23"/>
          <w:szCs w:val="23"/>
        </w:rPr>
      </w:pPr>
      <w:r w:rsidRPr="00A638EF">
        <w:rPr>
          <w:b/>
          <w:bCs/>
          <w:sz w:val="23"/>
          <w:szCs w:val="23"/>
        </w:rPr>
        <w:t>Exposez</w:t>
      </w:r>
      <w:r w:rsidRPr="00A638EF">
        <w:rPr>
          <w:sz w:val="23"/>
          <w:szCs w:val="23"/>
        </w:rPr>
        <w:t xml:space="preserve"> aux enfants les images d</w:t>
      </w:r>
      <w:r w:rsidR="003B0B75" w:rsidRPr="00A638EF">
        <w:rPr>
          <w:sz w:val="23"/>
          <w:szCs w:val="23"/>
        </w:rPr>
        <w:t>’</w:t>
      </w:r>
      <w:r w:rsidRPr="00A638EF">
        <w:rPr>
          <w:sz w:val="23"/>
          <w:szCs w:val="23"/>
        </w:rPr>
        <w:t>animal ci-dessous comme exemples des animaux qu</w:t>
      </w:r>
      <w:r w:rsidR="003B0B75" w:rsidRPr="00A638EF">
        <w:rPr>
          <w:sz w:val="23"/>
          <w:szCs w:val="23"/>
        </w:rPr>
        <w:t>’</w:t>
      </w:r>
      <w:r w:rsidRPr="00A638EF">
        <w:rPr>
          <w:sz w:val="23"/>
          <w:szCs w:val="23"/>
        </w:rPr>
        <w:t>ils peuvent dessiner. Dites-leur qu</w:t>
      </w:r>
      <w:r w:rsidR="003B0B75" w:rsidRPr="00A638EF">
        <w:rPr>
          <w:sz w:val="23"/>
          <w:szCs w:val="23"/>
        </w:rPr>
        <w:t>’</w:t>
      </w:r>
      <w:r w:rsidRPr="00A638EF">
        <w:rPr>
          <w:sz w:val="23"/>
          <w:szCs w:val="23"/>
        </w:rPr>
        <w:t>ils peuvent dessiner l</w:t>
      </w:r>
      <w:r w:rsidR="003B0B75" w:rsidRPr="00A638EF">
        <w:rPr>
          <w:sz w:val="23"/>
          <w:szCs w:val="23"/>
        </w:rPr>
        <w:t>’</w:t>
      </w:r>
      <w:r w:rsidRPr="00A638EF">
        <w:rPr>
          <w:sz w:val="23"/>
          <w:szCs w:val="23"/>
        </w:rPr>
        <w:t>un de ces animaux ou tout autre animal.</w:t>
      </w:r>
    </w:p>
    <w:tbl>
      <w:tblPr>
        <w:tblW w:w="0" w:type="auto"/>
        <w:tblLook w:val="04A0" w:firstRow="1" w:lastRow="0" w:firstColumn="1" w:lastColumn="0" w:noHBand="0" w:noVBand="1"/>
      </w:tblPr>
      <w:tblGrid>
        <w:gridCol w:w="2256"/>
        <w:gridCol w:w="2346"/>
        <w:gridCol w:w="2470"/>
      </w:tblGrid>
      <w:tr w:rsidR="004200AA" w:rsidRPr="00A638EF" w:rsidTr="00A638EF">
        <w:tc>
          <w:tcPr>
            <w:tcW w:w="0" w:type="auto"/>
            <w:vAlign w:val="center"/>
          </w:tcPr>
          <w:p w:rsidR="004200AA" w:rsidRPr="00A638EF" w:rsidRDefault="00490C19" w:rsidP="00A638EF">
            <w:pPr>
              <w:pStyle w:val="Bodytext"/>
              <w:ind w:firstLine="0"/>
              <w:jc w:val="center"/>
              <w:rPr>
                <w:sz w:val="23"/>
                <w:szCs w:val="23"/>
                <w:lang w:val="en-US"/>
              </w:rPr>
            </w:pPr>
            <w:r>
              <w:rPr>
                <w:noProof/>
                <w:sz w:val="23"/>
                <w:szCs w:val="23"/>
                <w:lang w:val="en-US" w:eastAsia="en-US"/>
              </w:rPr>
              <w:drawing>
                <wp:inline distT="0" distB="0" distL="0" distR="0">
                  <wp:extent cx="1216660" cy="898525"/>
                  <wp:effectExtent l="0" t="0" r="254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660" cy="898525"/>
                          </a:xfrm>
                          <a:prstGeom prst="rect">
                            <a:avLst/>
                          </a:prstGeom>
                          <a:noFill/>
                          <a:ln>
                            <a:noFill/>
                          </a:ln>
                        </pic:spPr>
                      </pic:pic>
                    </a:graphicData>
                  </a:graphic>
                </wp:inline>
              </w:drawing>
            </w:r>
          </w:p>
        </w:tc>
        <w:tc>
          <w:tcPr>
            <w:tcW w:w="0" w:type="auto"/>
            <w:vAlign w:val="center"/>
          </w:tcPr>
          <w:p w:rsidR="004200AA" w:rsidRPr="00A638EF" w:rsidRDefault="00490C19" w:rsidP="00A638EF">
            <w:pPr>
              <w:pStyle w:val="Bodytext"/>
              <w:ind w:firstLine="0"/>
              <w:jc w:val="center"/>
              <w:rPr>
                <w:sz w:val="23"/>
                <w:szCs w:val="23"/>
                <w:lang w:val="en-US"/>
              </w:rPr>
            </w:pPr>
            <w:r>
              <w:rPr>
                <w:noProof/>
                <w:sz w:val="23"/>
                <w:szCs w:val="23"/>
                <w:lang w:val="en-US" w:eastAsia="en-US"/>
              </w:rPr>
              <w:drawing>
                <wp:inline distT="0" distB="0" distL="0" distR="0">
                  <wp:extent cx="1351915" cy="1089025"/>
                  <wp:effectExtent l="0" t="0" r="635" b="0"/>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1915" cy="1089025"/>
                          </a:xfrm>
                          <a:prstGeom prst="rect">
                            <a:avLst/>
                          </a:prstGeom>
                          <a:noFill/>
                          <a:ln>
                            <a:noFill/>
                          </a:ln>
                        </pic:spPr>
                      </pic:pic>
                    </a:graphicData>
                  </a:graphic>
                </wp:inline>
              </w:drawing>
            </w:r>
          </w:p>
        </w:tc>
        <w:tc>
          <w:tcPr>
            <w:tcW w:w="0" w:type="auto"/>
            <w:vAlign w:val="center"/>
          </w:tcPr>
          <w:p w:rsidR="004200AA" w:rsidRPr="00A638EF" w:rsidRDefault="00490C19" w:rsidP="00A638EF">
            <w:pPr>
              <w:pStyle w:val="Bodytext"/>
              <w:ind w:firstLine="0"/>
              <w:jc w:val="center"/>
              <w:rPr>
                <w:sz w:val="23"/>
                <w:szCs w:val="23"/>
                <w:lang w:val="en-US"/>
              </w:rPr>
            </w:pPr>
            <w:r>
              <w:rPr>
                <w:noProof/>
                <w:sz w:val="23"/>
                <w:szCs w:val="23"/>
                <w:lang w:val="en-US" w:eastAsia="en-US"/>
              </w:rPr>
              <w:drawing>
                <wp:inline distT="0" distB="0" distL="0" distR="0">
                  <wp:extent cx="1431290" cy="1288415"/>
                  <wp:effectExtent l="0" t="0" r="0" b="6985"/>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290" cy="1288415"/>
                          </a:xfrm>
                          <a:prstGeom prst="rect">
                            <a:avLst/>
                          </a:prstGeom>
                          <a:noFill/>
                          <a:ln>
                            <a:noFill/>
                          </a:ln>
                        </pic:spPr>
                      </pic:pic>
                    </a:graphicData>
                  </a:graphic>
                </wp:inline>
              </w:drawing>
            </w:r>
          </w:p>
        </w:tc>
      </w:tr>
      <w:tr w:rsidR="004200AA" w:rsidRPr="00A638EF" w:rsidTr="00A638EF">
        <w:tc>
          <w:tcPr>
            <w:tcW w:w="0" w:type="auto"/>
            <w:vAlign w:val="center"/>
          </w:tcPr>
          <w:p w:rsidR="004200AA" w:rsidRPr="00A638EF" w:rsidRDefault="00490C19" w:rsidP="00A638EF">
            <w:pPr>
              <w:pStyle w:val="Bodytext"/>
              <w:ind w:firstLine="0"/>
              <w:jc w:val="center"/>
              <w:rPr>
                <w:sz w:val="23"/>
                <w:szCs w:val="23"/>
                <w:lang w:val="en-US"/>
              </w:rPr>
            </w:pPr>
            <w:r>
              <w:rPr>
                <w:noProof/>
                <w:sz w:val="23"/>
                <w:szCs w:val="23"/>
                <w:lang w:val="en-US" w:eastAsia="en-US"/>
              </w:rPr>
              <w:drawing>
                <wp:inline distT="0" distB="0" distL="0" distR="0">
                  <wp:extent cx="1288415" cy="826770"/>
                  <wp:effectExtent l="0" t="0" r="6985"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826770"/>
                          </a:xfrm>
                          <a:prstGeom prst="rect">
                            <a:avLst/>
                          </a:prstGeom>
                          <a:noFill/>
                          <a:ln>
                            <a:noFill/>
                          </a:ln>
                        </pic:spPr>
                      </pic:pic>
                    </a:graphicData>
                  </a:graphic>
                </wp:inline>
              </w:drawing>
            </w:r>
          </w:p>
        </w:tc>
        <w:tc>
          <w:tcPr>
            <w:tcW w:w="0" w:type="auto"/>
            <w:vAlign w:val="center"/>
          </w:tcPr>
          <w:p w:rsidR="004200AA" w:rsidRPr="00A638EF" w:rsidRDefault="00490C19" w:rsidP="00A638EF">
            <w:pPr>
              <w:pStyle w:val="Bodytext"/>
              <w:ind w:firstLine="0"/>
              <w:jc w:val="center"/>
              <w:rPr>
                <w:sz w:val="23"/>
                <w:szCs w:val="23"/>
                <w:lang w:val="en-US"/>
              </w:rPr>
            </w:pPr>
            <w:r>
              <w:rPr>
                <w:noProof/>
                <w:sz w:val="23"/>
                <w:szCs w:val="23"/>
                <w:lang w:val="en-US" w:eastAsia="en-US"/>
              </w:rPr>
              <w:drawing>
                <wp:inline distT="0" distB="0" distL="0" distR="0">
                  <wp:extent cx="977900" cy="954405"/>
                  <wp:effectExtent l="0" t="0" r="0" b="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0" cy="954405"/>
                          </a:xfrm>
                          <a:prstGeom prst="rect">
                            <a:avLst/>
                          </a:prstGeom>
                          <a:noFill/>
                          <a:ln>
                            <a:noFill/>
                          </a:ln>
                        </pic:spPr>
                      </pic:pic>
                    </a:graphicData>
                  </a:graphic>
                </wp:inline>
              </w:drawing>
            </w:r>
          </w:p>
        </w:tc>
        <w:tc>
          <w:tcPr>
            <w:tcW w:w="0" w:type="auto"/>
            <w:vAlign w:val="center"/>
          </w:tcPr>
          <w:p w:rsidR="004200AA" w:rsidRPr="00A638EF" w:rsidRDefault="00490C19" w:rsidP="00A638EF">
            <w:pPr>
              <w:pStyle w:val="Bodytext"/>
              <w:ind w:firstLine="0"/>
              <w:jc w:val="center"/>
              <w:rPr>
                <w:sz w:val="23"/>
                <w:szCs w:val="23"/>
                <w:lang w:val="en-US"/>
              </w:rPr>
            </w:pPr>
            <w:r>
              <w:rPr>
                <w:noProof/>
                <w:sz w:val="23"/>
                <w:szCs w:val="23"/>
                <w:lang w:val="en-US" w:eastAsia="en-US"/>
              </w:rPr>
              <w:drawing>
                <wp:inline distT="0" distB="0" distL="0" distR="0">
                  <wp:extent cx="1240155" cy="906145"/>
                  <wp:effectExtent l="0" t="0" r="0" b="8255"/>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0155" cy="906145"/>
                          </a:xfrm>
                          <a:prstGeom prst="rect">
                            <a:avLst/>
                          </a:prstGeom>
                          <a:noFill/>
                          <a:ln>
                            <a:noFill/>
                          </a:ln>
                        </pic:spPr>
                      </pic:pic>
                    </a:graphicData>
                  </a:graphic>
                </wp:inline>
              </w:drawing>
            </w:r>
          </w:p>
        </w:tc>
      </w:tr>
      <w:tr w:rsidR="004200AA" w:rsidRPr="00A638EF" w:rsidTr="00A638EF">
        <w:tc>
          <w:tcPr>
            <w:tcW w:w="0" w:type="auto"/>
            <w:vAlign w:val="center"/>
          </w:tcPr>
          <w:p w:rsidR="004200AA" w:rsidRPr="00A638EF" w:rsidRDefault="00490C19" w:rsidP="00A638EF">
            <w:pPr>
              <w:pStyle w:val="Bodytext"/>
              <w:ind w:firstLine="0"/>
              <w:jc w:val="center"/>
              <w:rPr>
                <w:sz w:val="23"/>
                <w:szCs w:val="23"/>
                <w:lang w:val="en-US"/>
              </w:rPr>
            </w:pPr>
            <w:r>
              <w:rPr>
                <w:noProof/>
                <w:sz w:val="23"/>
                <w:szCs w:val="23"/>
                <w:lang w:val="en-US" w:eastAsia="en-US"/>
              </w:rPr>
              <w:drawing>
                <wp:inline distT="0" distB="0" distL="0" distR="0">
                  <wp:extent cx="977900" cy="882650"/>
                  <wp:effectExtent l="0" t="0" r="0" b="0"/>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900" cy="882650"/>
                          </a:xfrm>
                          <a:prstGeom prst="rect">
                            <a:avLst/>
                          </a:prstGeom>
                          <a:noFill/>
                          <a:ln>
                            <a:noFill/>
                          </a:ln>
                        </pic:spPr>
                      </pic:pic>
                    </a:graphicData>
                  </a:graphic>
                </wp:inline>
              </w:drawing>
            </w:r>
          </w:p>
        </w:tc>
        <w:tc>
          <w:tcPr>
            <w:tcW w:w="0" w:type="auto"/>
            <w:vAlign w:val="center"/>
          </w:tcPr>
          <w:p w:rsidR="004200AA" w:rsidRPr="00A638EF" w:rsidRDefault="00490C19" w:rsidP="00A638EF">
            <w:pPr>
              <w:pStyle w:val="Bodytext"/>
              <w:ind w:firstLine="0"/>
              <w:jc w:val="center"/>
              <w:rPr>
                <w:sz w:val="23"/>
                <w:szCs w:val="23"/>
                <w:lang w:val="en-US"/>
              </w:rPr>
            </w:pPr>
            <w:r>
              <w:rPr>
                <w:noProof/>
                <w:sz w:val="23"/>
                <w:szCs w:val="23"/>
                <w:lang w:val="en-US" w:eastAsia="en-US"/>
              </w:rPr>
              <w:drawing>
                <wp:inline distT="0" distB="0" distL="0" distR="0">
                  <wp:extent cx="1288415" cy="819150"/>
                  <wp:effectExtent l="0" t="0" r="6985" b="0"/>
                  <wp:docPr id="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8415" cy="819150"/>
                          </a:xfrm>
                          <a:prstGeom prst="rect">
                            <a:avLst/>
                          </a:prstGeom>
                          <a:noFill/>
                          <a:ln>
                            <a:noFill/>
                          </a:ln>
                        </pic:spPr>
                      </pic:pic>
                    </a:graphicData>
                  </a:graphic>
                </wp:inline>
              </w:drawing>
            </w:r>
          </w:p>
        </w:tc>
        <w:tc>
          <w:tcPr>
            <w:tcW w:w="0" w:type="auto"/>
            <w:vAlign w:val="center"/>
          </w:tcPr>
          <w:p w:rsidR="004200AA" w:rsidRPr="00A638EF" w:rsidRDefault="00490C19" w:rsidP="00A638EF">
            <w:pPr>
              <w:pStyle w:val="Bodytext"/>
              <w:ind w:firstLine="0"/>
              <w:jc w:val="center"/>
              <w:rPr>
                <w:sz w:val="23"/>
                <w:szCs w:val="23"/>
                <w:lang w:val="en-US"/>
              </w:rPr>
            </w:pPr>
            <w:r>
              <w:rPr>
                <w:noProof/>
                <w:sz w:val="23"/>
                <w:szCs w:val="23"/>
                <w:lang w:val="en-US" w:eastAsia="en-US"/>
              </w:rPr>
              <w:drawing>
                <wp:inline distT="0" distB="0" distL="0" distR="0">
                  <wp:extent cx="914400" cy="1264285"/>
                  <wp:effectExtent l="0" t="0" r="0" b="0"/>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264285"/>
                          </a:xfrm>
                          <a:prstGeom prst="rect">
                            <a:avLst/>
                          </a:prstGeom>
                          <a:noFill/>
                          <a:ln>
                            <a:noFill/>
                          </a:ln>
                        </pic:spPr>
                      </pic:pic>
                    </a:graphicData>
                  </a:graphic>
                </wp:inline>
              </w:drawing>
            </w:r>
          </w:p>
        </w:tc>
      </w:tr>
    </w:tbl>
    <w:p w:rsidR="001C5CD3" w:rsidRPr="00A638EF" w:rsidRDefault="001C5CD3" w:rsidP="003B0B75">
      <w:pPr>
        <w:pStyle w:val="Bodytext"/>
        <w:rPr>
          <w:sz w:val="23"/>
          <w:szCs w:val="23"/>
        </w:rPr>
      </w:pPr>
      <w:r w:rsidRPr="00A638EF">
        <w:rPr>
          <w:b/>
          <w:bCs/>
          <w:sz w:val="23"/>
          <w:szCs w:val="23"/>
        </w:rPr>
        <w:lastRenderedPageBreak/>
        <w:t>Poésie</w:t>
      </w:r>
      <w:r w:rsidRPr="00A638EF">
        <w:rPr>
          <w:sz w:val="23"/>
          <w:szCs w:val="23"/>
        </w:rPr>
        <w:t xml:space="preserve">: Faites à quatre enfants réciter chacun un verset du </w:t>
      </w:r>
      <w:r w:rsidR="004200AA" w:rsidRPr="00A638EF">
        <w:rPr>
          <w:sz w:val="23"/>
          <w:szCs w:val="23"/>
        </w:rPr>
        <w:t xml:space="preserve">Psaume </w:t>
      </w:r>
      <w:r w:rsidRPr="00A638EF">
        <w:rPr>
          <w:sz w:val="23"/>
          <w:szCs w:val="23"/>
        </w:rPr>
        <w:t>32 : 1, 3, 5 et 7 :</w:t>
      </w:r>
    </w:p>
    <w:p w:rsidR="001C5CD3" w:rsidRPr="00A638EF" w:rsidRDefault="001C5CD3" w:rsidP="003B0B75">
      <w:pPr>
        <w:pStyle w:val="Bodytext"/>
        <w:rPr>
          <w:sz w:val="23"/>
          <w:szCs w:val="23"/>
        </w:rPr>
      </w:pPr>
      <w:r w:rsidRPr="00A638EF">
        <w:rPr>
          <w:sz w:val="23"/>
          <w:szCs w:val="23"/>
        </w:rPr>
        <w:t xml:space="preserve">« Heureux celui à qui la transgression est remise, A qui le péché est pardonné! </w:t>
      </w:r>
    </w:p>
    <w:p w:rsidR="001C5CD3" w:rsidRPr="00A638EF" w:rsidRDefault="00490C19" w:rsidP="003B0B75">
      <w:pPr>
        <w:pStyle w:val="Bodytext"/>
        <w:rPr>
          <w:sz w:val="23"/>
          <w:szCs w:val="23"/>
        </w:rPr>
      </w:pPr>
      <w:r w:rsidRPr="00A638EF">
        <w:rPr>
          <w:sz w:val="23"/>
          <w:szCs w:val="23"/>
        </w:rPr>
        <w:t>»</w:t>
      </w:r>
      <w:r w:rsidR="001C5CD3" w:rsidRPr="00A638EF">
        <w:rPr>
          <w:sz w:val="23"/>
          <w:szCs w:val="23"/>
        </w:rPr>
        <w:t xml:space="preserve"> Tant que je me suis tu, mes os se consumaient, Je gémissais toute la journée; </w:t>
      </w:r>
    </w:p>
    <w:p w:rsidR="00490C19" w:rsidRDefault="00490C19" w:rsidP="003B0B75">
      <w:pPr>
        <w:pStyle w:val="Bodytext"/>
        <w:rPr>
          <w:sz w:val="23"/>
          <w:szCs w:val="23"/>
        </w:rPr>
      </w:pPr>
      <w:r w:rsidRPr="00A638EF">
        <w:rPr>
          <w:sz w:val="23"/>
          <w:szCs w:val="23"/>
        </w:rPr>
        <w:t>»</w:t>
      </w:r>
      <w:r w:rsidR="001C5CD3" w:rsidRPr="00A638EF">
        <w:rPr>
          <w:sz w:val="23"/>
          <w:szCs w:val="23"/>
        </w:rPr>
        <w:t> Je t</w:t>
      </w:r>
      <w:r w:rsidR="003B0B75" w:rsidRPr="00A638EF">
        <w:rPr>
          <w:sz w:val="23"/>
          <w:szCs w:val="23"/>
        </w:rPr>
        <w:t>’</w:t>
      </w:r>
      <w:r w:rsidR="001C5CD3" w:rsidRPr="00A638EF">
        <w:rPr>
          <w:sz w:val="23"/>
          <w:szCs w:val="23"/>
        </w:rPr>
        <w:t>ai fait connaître mon péché, je n</w:t>
      </w:r>
      <w:r w:rsidR="003B0B75" w:rsidRPr="00A638EF">
        <w:rPr>
          <w:sz w:val="23"/>
          <w:szCs w:val="23"/>
        </w:rPr>
        <w:t>’</w:t>
      </w:r>
      <w:r w:rsidR="001C5CD3" w:rsidRPr="00A638EF">
        <w:rPr>
          <w:sz w:val="23"/>
          <w:szCs w:val="23"/>
        </w:rPr>
        <w:t>ai pas caché mon iniquité; J</w:t>
      </w:r>
      <w:r w:rsidR="003B0B75" w:rsidRPr="00A638EF">
        <w:rPr>
          <w:sz w:val="23"/>
          <w:szCs w:val="23"/>
        </w:rPr>
        <w:t>’</w:t>
      </w:r>
      <w:r w:rsidR="001C5CD3" w:rsidRPr="00A638EF">
        <w:rPr>
          <w:sz w:val="23"/>
          <w:szCs w:val="23"/>
        </w:rPr>
        <w:t>ai dit: J</w:t>
      </w:r>
      <w:r w:rsidR="003B0B75" w:rsidRPr="00A638EF">
        <w:rPr>
          <w:sz w:val="23"/>
          <w:szCs w:val="23"/>
        </w:rPr>
        <w:t>’</w:t>
      </w:r>
      <w:r w:rsidR="001C5CD3" w:rsidRPr="00A638EF">
        <w:rPr>
          <w:sz w:val="23"/>
          <w:szCs w:val="23"/>
        </w:rPr>
        <w:t>avouerai mes transgressions à l</w:t>
      </w:r>
      <w:r w:rsidR="003B0B75" w:rsidRPr="00A638EF">
        <w:rPr>
          <w:sz w:val="23"/>
          <w:szCs w:val="23"/>
        </w:rPr>
        <w:t>’</w:t>
      </w:r>
      <w:r w:rsidR="001C5CD3" w:rsidRPr="00A638EF">
        <w:rPr>
          <w:sz w:val="23"/>
          <w:szCs w:val="23"/>
        </w:rPr>
        <w:t xml:space="preserve">Éternel! </w:t>
      </w:r>
    </w:p>
    <w:p w:rsidR="001C5CD3" w:rsidRPr="00A638EF" w:rsidRDefault="00490C19" w:rsidP="003B0B75">
      <w:pPr>
        <w:pStyle w:val="Bodytext"/>
        <w:rPr>
          <w:sz w:val="23"/>
          <w:szCs w:val="23"/>
        </w:rPr>
      </w:pPr>
      <w:r w:rsidRPr="00A638EF">
        <w:rPr>
          <w:sz w:val="23"/>
          <w:szCs w:val="23"/>
        </w:rPr>
        <w:t>»</w:t>
      </w:r>
      <w:r>
        <w:rPr>
          <w:sz w:val="23"/>
          <w:szCs w:val="23"/>
        </w:rPr>
        <w:t xml:space="preserve"> </w:t>
      </w:r>
      <w:r w:rsidR="001C5CD3" w:rsidRPr="00A638EF">
        <w:rPr>
          <w:sz w:val="23"/>
          <w:szCs w:val="23"/>
        </w:rPr>
        <w:t>Et tu as</w:t>
      </w:r>
      <w:r w:rsidR="003B0B75" w:rsidRPr="00A638EF">
        <w:rPr>
          <w:sz w:val="23"/>
          <w:szCs w:val="23"/>
        </w:rPr>
        <w:t xml:space="preserve"> effacé la peine de mon péché.</w:t>
      </w:r>
    </w:p>
    <w:p w:rsidR="001C5CD3" w:rsidRPr="00A638EF" w:rsidRDefault="00490C19" w:rsidP="003B0B75">
      <w:pPr>
        <w:pStyle w:val="Bodytext"/>
        <w:rPr>
          <w:sz w:val="23"/>
          <w:szCs w:val="23"/>
        </w:rPr>
      </w:pPr>
      <w:r w:rsidRPr="00A638EF">
        <w:rPr>
          <w:sz w:val="23"/>
          <w:szCs w:val="23"/>
        </w:rPr>
        <w:t>»</w:t>
      </w:r>
      <w:r w:rsidR="001C5CD3" w:rsidRPr="00A638EF">
        <w:rPr>
          <w:sz w:val="23"/>
          <w:szCs w:val="23"/>
        </w:rPr>
        <w:t> Tu es un asile pour moi, tu me garantis de la détresse, Tu m</w:t>
      </w:r>
      <w:r w:rsidR="003B0B75" w:rsidRPr="00A638EF">
        <w:rPr>
          <w:sz w:val="23"/>
          <w:szCs w:val="23"/>
        </w:rPr>
        <w:t>’</w:t>
      </w:r>
      <w:r w:rsidR="001C5CD3" w:rsidRPr="00A638EF">
        <w:rPr>
          <w:sz w:val="23"/>
          <w:szCs w:val="23"/>
        </w:rPr>
        <w:t>entoures de chants de délivrance. »</w:t>
      </w:r>
    </w:p>
    <w:p w:rsidR="001C5CD3" w:rsidRPr="00A638EF" w:rsidRDefault="001C5CD3" w:rsidP="003B0B75">
      <w:pPr>
        <w:pStyle w:val="Bodytext"/>
        <w:rPr>
          <w:sz w:val="23"/>
          <w:szCs w:val="23"/>
        </w:rPr>
      </w:pPr>
      <w:r w:rsidRPr="00A638EF">
        <w:rPr>
          <w:b/>
          <w:bCs/>
          <w:sz w:val="23"/>
          <w:szCs w:val="23"/>
        </w:rPr>
        <w:t>Apprenez par cœur</w:t>
      </w:r>
      <w:r w:rsidRPr="00A638EF">
        <w:rPr>
          <w:sz w:val="23"/>
          <w:szCs w:val="23"/>
        </w:rPr>
        <w:t xml:space="preserve"> ensemble Actes 2 :38.</w:t>
      </w:r>
    </w:p>
    <w:p w:rsidR="001C5CD3" w:rsidRPr="00A638EF" w:rsidRDefault="001C5CD3" w:rsidP="003B0B75">
      <w:pPr>
        <w:pStyle w:val="Bodytext"/>
        <w:rPr>
          <w:sz w:val="23"/>
          <w:szCs w:val="23"/>
        </w:rPr>
      </w:pPr>
      <w:r w:rsidRPr="00A638EF">
        <w:rPr>
          <w:sz w:val="23"/>
          <w:szCs w:val="23"/>
        </w:rPr>
        <w:t xml:space="preserve">Laissez des </w:t>
      </w:r>
      <w:r w:rsidRPr="00A638EF">
        <w:rPr>
          <w:b/>
          <w:bCs/>
          <w:sz w:val="23"/>
          <w:szCs w:val="23"/>
        </w:rPr>
        <w:t xml:space="preserve">enfants plus âgés </w:t>
      </w:r>
      <w:r w:rsidRPr="00A638EF">
        <w:rPr>
          <w:sz w:val="23"/>
          <w:szCs w:val="23"/>
        </w:rPr>
        <w:t>écrire une histoire courte. Dites leur d</w:t>
      </w:r>
      <w:r w:rsidR="003B0B75" w:rsidRPr="00A638EF">
        <w:rPr>
          <w:sz w:val="23"/>
          <w:szCs w:val="23"/>
        </w:rPr>
        <w:t>’</w:t>
      </w:r>
      <w:r w:rsidRPr="00A638EF">
        <w:rPr>
          <w:sz w:val="23"/>
          <w:szCs w:val="23"/>
        </w:rPr>
        <w:t>écrire au sujet d</w:t>
      </w:r>
      <w:r w:rsidR="003B0B75" w:rsidRPr="00A638EF">
        <w:rPr>
          <w:sz w:val="23"/>
          <w:szCs w:val="23"/>
        </w:rPr>
        <w:t>’</w:t>
      </w:r>
      <w:r w:rsidRPr="00A638EF">
        <w:rPr>
          <w:sz w:val="23"/>
          <w:szCs w:val="23"/>
        </w:rPr>
        <w:t>un enfant</w:t>
      </w:r>
      <w:r w:rsidR="00A21FBE" w:rsidRPr="00A638EF">
        <w:rPr>
          <w:sz w:val="23"/>
          <w:szCs w:val="23"/>
        </w:rPr>
        <w:t>…</w:t>
      </w:r>
    </w:p>
    <w:p w:rsidR="001C5CD3" w:rsidRPr="00A638EF" w:rsidRDefault="00A21FBE" w:rsidP="00490C19">
      <w:pPr>
        <w:pStyle w:val="Bullets"/>
        <w:rPr>
          <w:sz w:val="23"/>
          <w:szCs w:val="23"/>
        </w:rPr>
      </w:pPr>
      <w:r w:rsidRPr="00A638EF">
        <w:rPr>
          <w:sz w:val="23"/>
          <w:szCs w:val="23"/>
        </w:rPr>
        <w:t>S</w:t>
      </w:r>
      <w:r w:rsidR="001C5CD3" w:rsidRPr="00A638EF">
        <w:rPr>
          <w:sz w:val="23"/>
          <w:szCs w:val="23"/>
        </w:rPr>
        <w:t>es mauvais amis essayent de l</w:t>
      </w:r>
      <w:r w:rsidR="003B0B75" w:rsidRPr="00A638EF">
        <w:rPr>
          <w:sz w:val="23"/>
          <w:szCs w:val="23"/>
        </w:rPr>
        <w:t>’</w:t>
      </w:r>
      <w:r w:rsidR="001C5CD3" w:rsidRPr="00A638EF">
        <w:rPr>
          <w:sz w:val="23"/>
          <w:szCs w:val="23"/>
        </w:rPr>
        <w:t xml:space="preserve">obliger à aller avec eux voler des choses </w:t>
      </w:r>
      <w:r w:rsidR="00490C19">
        <w:rPr>
          <w:sz w:val="23"/>
          <w:szCs w:val="23"/>
        </w:rPr>
        <w:t xml:space="preserve">dans </w:t>
      </w:r>
      <w:r w:rsidR="001C5CD3" w:rsidRPr="00A638EF">
        <w:rPr>
          <w:sz w:val="23"/>
          <w:szCs w:val="23"/>
        </w:rPr>
        <w:t>un maga</w:t>
      </w:r>
      <w:bookmarkStart w:id="0" w:name="_GoBack"/>
      <w:bookmarkEnd w:id="0"/>
      <w:r w:rsidR="001C5CD3" w:rsidRPr="00A638EF">
        <w:rPr>
          <w:sz w:val="23"/>
          <w:szCs w:val="23"/>
        </w:rPr>
        <w:t>sin.</w:t>
      </w:r>
    </w:p>
    <w:p w:rsidR="001C5CD3" w:rsidRPr="00A638EF" w:rsidRDefault="001C5CD3" w:rsidP="00A21FBE">
      <w:pPr>
        <w:pStyle w:val="Bullets"/>
        <w:rPr>
          <w:sz w:val="23"/>
          <w:szCs w:val="23"/>
        </w:rPr>
      </w:pPr>
      <w:r w:rsidRPr="00A638EF">
        <w:rPr>
          <w:sz w:val="23"/>
          <w:szCs w:val="23"/>
        </w:rPr>
        <w:t>Il refuse. Ils sont fâchés de lui et lui disent des</w:t>
      </w:r>
      <w:r w:rsidR="003B0B75" w:rsidRPr="00A638EF">
        <w:rPr>
          <w:sz w:val="23"/>
          <w:szCs w:val="23"/>
        </w:rPr>
        <w:t xml:space="preserve"> </w:t>
      </w:r>
      <w:r w:rsidRPr="00A638EF">
        <w:rPr>
          <w:sz w:val="23"/>
          <w:szCs w:val="23"/>
        </w:rPr>
        <w:t>injur</w:t>
      </w:r>
      <w:r w:rsidR="00490C19">
        <w:rPr>
          <w:sz w:val="23"/>
          <w:szCs w:val="23"/>
        </w:rPr>
        <w:t>es.</w:t>
      </w:r>
    </w:p>
    <w:p w:rsidR="001C5CD3" w:rsidRPr="00A638EF" w:rsidRDefault="001C5CD3" w:rsidP="00A21FBE">
      <w:pPr>
        <w:pStyle w:val="Bullets"/>
        <w:rPr>
          <w:sz w:val="23"/>
          <w:szCs w:val="23"/>
        </w:rPr>
      </w:pPr>
      <w:r w:rsidRPr="00A638EF">
        <w:rPr>
          <w:sz w:val="23"/>
          <w:szCs w:val="23"/>
        </w:rPr>
        <w:t>Ils vont au magasin faire des vols. On les attrape. La police arrive et les amène au commissariat.</w:t>
      </w:r>
    </w:p>
    <w:p w:rsidR="001C5CD3" w:rsidRPr="00A638EF" w:rsidRDefault="001C5CD3" w:rsidP="00A21FBE">
      <w:pPr>
        <w:pStyle w:val="Bullets"/>
        <w:rPr>
          <w:sz w:val="23"/>
          <w:szCs w:val="23"/>
        </w:rPr>
      </w:pPr>
      <w:r w:rsidRPr="00A638EF">
        <w:rPr>
          <w:sz w:val="23"/>
          <w:szCs w:val="23"/>
        </w:rPr>
        <w:t>Le premier enfant leur rend visite et leur apporte de la nourriture.</w:t>
      </w:r>
    </w:p>
    <w:p w:rsidR="001C5CD3" w:rsidRPr="00A638EF" w:rsidRDefault="001C5CD3" w:rsidP="00490C19">
      <w:pPr>
        <w:pStyle w:val="Bodytext"/>
        <w:rPr>
          <w:sz w:val="23"/>
          <w:szCs w:val="23"/>
        </w:rPr>
      </w:pPr>
      <w:r w:rsidRPr="00A638EF">
        <w:rPr>
          <w:sz w:val="23"/>
          <w:szCs w:val="23"/>
        </w:rPr>
        <w:t>Laissez les enfants ajouter des détails et finir l</w:t>
      </w:r>
      <w:r w:rsidR="003B0B75" w:rsidRPr="00A638EF">
        <w:rPr>
          <w:sz w:val="23"/>
          <w:szCs w:val="23"/>
        </w:rPr>
        <w:t>’</w:t>
      </w:r>
      <w:r w:rsidRPr="00A638EF">
        <w:rPr>
          <w:sz w:val="23"/>
          <w:szCs w:val="23"/>
        </w:rPr>
        <w:t>histoire de la manière qu</w:t>
      </w:r>
      <w:r w:rsidR="003B0B75" w:rsidRPr="00A638EF">
        <w:rPr>
          <w:sz w:val="23"/>
          <w:szCs w:val="23"/>
        </w:rPr>
        <w:t>’</w:t>
      </w:r>
      <w:r w:rsidRPr="00A638EF">
        <w:rPr>
          <w:sz w:val="23"/>
          <w:szCs w:val="23"/>
        </w:rPr>
        <w:t>ils veulent. L</w:t>
      </w:r>
      <w:r w:rsidR="003B0B75" w:rsidRPr="00A638EF">
        <w:rPr>
          <w:sz w:val="23"/>
          <w:szCs w:val="23"/>
        </w:rPr>
        <w:t>’</w:t>
      </w:r>
      <w:r w:rsidRPr="00A638EF">
        <w:rPr>
          <w:sz w:val="23"/>
          <w:szCs w:val="23"/>
        </w:rPr>
        <w:t xml:space="preserve">histoire devrait </w:t>
      </w:r>
      <w:r w:rsidR="000629D5" w:rsidRPr="00A638EF">
        <w:rPr>
          <w:sz w:val="23"/>
          <w:szCs w:val="23"/>
        </w:rPr>
        <w:t>illustrer</w:t>
      </w:r>
      <w:r w:rsidRPr="00A638EF">
        <w:rPr>
          <w:sz w:val="23"/>
          <w:szCs w:val="23"/>
        </w:rPr>
        <w:t xml:space="preserve"> ou servir d</w:t>
      </w:r>
      <w:r w:rsidR="003B0B75" w:rsidRPr="00A638EF">
        <w:rPr>
          <w:sz w:val="23"/>
          <w:szCs w:val="23"/>
        </w:rPr>
        <w:t>’</w:t>
      </w:r>
      <w:r w:rsidR="000629D5" w:rsidRPr="00A638EF">
        <w:rPr>
          <w:sz w:val="23"/>
          <w:szCs w:val="23"/>
        </w:rPr>
        <w:t>exemple</w:t>
      </w:r>
      <w:r w:rsidRPr="00A638EF">
        <w:rPr>
          <w:sz w:val="23"/>
          <w:szCs w:val="23"/>
        </w:rPr>
        <w:t xml:space="preserve"> de comment </w:t>
      </w:r>
      <w:r w:rsidR="000629D5" w:rsidRPr="00A638EF">
        <w:rPr>
          <w:sz w:val="23"/>
          <w:szCs w:val="23"/>
        </w:rPr>
        <w:t xml:space="preserve">Dieu </w:t>
      </w:r>
      <w:r w:rsidRPr="00A638EF">
        <w:rPr>
          <w:sz w:val="23"/>
          <w:szCs w:val="23"/>
        </w:rPr>
        <w:t xml:space="preserve">doit </w:t>
      </w:r>
      <w:r w:rsidR="000629D5" w:rsidRPr="00A638EF">
        <w:rPr>
          <w:sz w:val="23"/>
          <w:szCs w:val="23"/>
        </w:rPr>
        <w:t xml:space="preserve">puni </w:t>
      </w:r>
      <w:r w:rsidRPr="00A638EF">
        <w:rPr>
          <w:sz w:val="23"/>
          <w:szCs w:val="23"/>
        </w:rPr>
        <w:t>le péché</w:t>
      </w:r>
      <w:r w:rsidR="000629D5" w:rsidRPr="00A638EF">
        <w:rPr>
          <w:sz w:val="23"/>
          <w:szCs w:val="23"/>
        </w:rPr>
        <w:t>,</w:t>
      </w:r>
      <w:r w:rsidRPr="00A638EF">
        <w:rPr>
          <w:sz w:val="23"/>
          <w:szCs w:val="23"/>
        </w:rPr>
        <w:t xml:space="preserve"> et de comment Jésus nous sauve de la colère de Dieu.</w:t>
      </w:r>
    </w:p>
    <w:p w:rsidR="007F0EFF" w:rsidRPr="00A638EF" w:rsidRDefault="001C5CD3" w:rsidP="00A638EF">
      <w:pPr>
        <w:pStyle w:val="Bodytext"/>
        <w:rPr>
          <w:sz w:val="23"/>
          <w:szCs w:val="23"/>
        </w:rPr>
      </w:pPr>
      <w:r w:rsidRPr="00A638EF">
        <w:rPr>
          <w:b/>
          <w:bCs/>
          <w:sz w:val="23"/>
          <w:szCs w:val="23"/>
        </w:rPr>
        <w:t>Prière</w:t>
      </w:r>
      <w:r w:rsidRPr="00A638EF">
        <w:rPr>
          <w:sz w:val="23"/>
          <w:szCs w:val="23"/>
        </w:rPr>
        <w:t>. « Nous te félicitons, Père, de ce que tu as envoyé Jésus qui nous sauve de la juste colère de Dieu, juste comme tu as fait pour Noé, son épouse et ses enfants. Au nom de Jésus, amen. »</w:t>
      </w:r>
    </w:p>
    <w:sectPr w:rsidR="007F0EFF" w:rsidRPr="00A638EF" w:rsidSect="00A638EF">
      <w:headerReference w:type="default" r:id="rId18"/>
      <w:footerReference w:type="even" r:id="rId19"/>
      <w:footerReference w:type="default" r:id="rId20"/>
      <w:pgSz w:w="8417" w:h="11909" w:orient="landscape" w:code="9"/>
      <w:pgMar w:top="1080" w:right="720" w:bottom="1080" w:left="720" w:header="504" w:footer="50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DF2" w:rsidRDefault="00815DF2">
      <w:r>
        <w:separator/>
      </w:r>
    </w:p>
  </w:endnote>
  <w:endnote w:type="continuationSeparator" w:id="0">
    <w:p w:rsidR="00815DF2" w:rsidRDefault="0081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8" w:rsidRDefault="009E2928" w:rsidP="001F5F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2928" w:rsidRDefault="009E29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8" w:rsidRPr="00A638EF" w:rsidRDefault="009E2928" w:rsidP="00701F9D">
    <w:pPr>
      <w:pStyle w:val="Header"/>
      <w:rPr>
        <w:rStyle w:val="PageNumber"/>
        <w:sz w:val="20"/>
        <w:lang w:val="fr-FR"/>
      </w:rPr>
    </w:pPr>
    <w:r w:rsidRPr="00A638EF">
      <w:rPr>
        <w:rStyle w:val="PageNumber"/>
        <w:sz w:val="20"/>
        <w:lang w:val="fr-FR"/>
      </w:rPr>
      <w:t xml:space="preserve">Télécharger </w:t>
    </w:r>
    <w:r w:rsidR="001C5CD3" w:rsidRPr="00A638EF">
      <w:rPr>
        <w:rStyle w:val="PageNumber"/>
        <w:sz w:val="20"/>
        <w:lang w:val="fr-FR"/>
      </w:rPr>
      <w:t>librement</w:t>
    </w:r>
    <w:r w:rsidRPr="00A638EF">
      <w:rPr>
        <w:rStyle w:val="PageNumber"/>
        <w:sz w:val="20"/>
        <w:lang w:val="fr-FR"/>
      </w:rPr>
      <w:t xml:space="preserve">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DF2" w:rsidRDefault="00815DF2">
      <w:r>
        <w:separator/>
      </w:r>
    </w:p>
  </w:footnote>
  <w:footnote w:type="continuationSeparator" w:id="0">
    <w:p w:rsidR="00815DF2" w:rsidRDefault="00815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28" w:rsidRPr="00A638EF" w:rsidRDefault="009E2928" w:rsidP="00701F9D">
    <w:pPr>
      <w:pStyle w:val="Header"/>
      <w:rPr>
        <w:rStyle w:val="PageNumber"/>
        <w:sz w:val="20"/>
        <w:lang w:val="fr-FR"/>
      </w:rPr>
    </w:pPr>
    <w:r w:rsidRPr="00A638EF">
      <w:rPr>
        <w:rStyle w:val="PageNumber"/>
        <w:sz w:val="20"/>
        <w:lang w:val="fr-FR"/>
      </w:rPr>
      <w:t>Paul-</w:t>
    </w:r>
    <w:r w:rsidR="001C5CD3" w:rsidRPr="00A638EF">
      <w:rPr>
        <w:rStyle w:val="PageNumber"/>
        <w:sz w:val="20"/>
        <w:lang w:val="fr-FR"/>
      </w:rPr>
      <w:t>Timothée</w:t>
    </w:r>
    <w:r w:rsidRPr="00A638EF">
      <w:rPr>
        <w:rStyle w:val="PageNumber"/>
        <w:sz w:val="20"/>
        <w:lang w:val="fr-FR"/>
      </w:rPr>
      <w:t xml:space="preserve"> — Étude pour enfants — Évangélisation, #52— Page </w:t>
    </w:r>
    <w:r w:rsidRPr="00A638EF">
      <w:rPr>
        <w:rStyle w:val="PageNumber"/>
        <w:sz w:val="20"/>
      </w:rPr>
      <w:fldChar w:fldCharType="begin"/>
    </w:r>
    <w:r w:rsidRPr="00A638EF">
      <w:rPr>
        <w:rStyle w:val="PageNumber"/>
        <w:sz w:val="20"/>
        <w:lang w:val="fr-FR"/>
      </w:rPr>
      <w:instrText xml:space="preserve"> PAGE </w:instrText>
    </w:r>
    <w:r w:rsidRPr="00A638EF">
      <w:rPr>
        <w:rStyle w:val="PageNumber"/>
        <w:sz w:val="20"/>
      </w:rPr>
      <w:fldChar w:fldCharType="separate"/>
    </w:r>
    <w:r w:rsidR="00D32A1F">
      <w:rPr>
        <w:rStyle w:val="PageNumber"/>
        <w:noProof/>
        <w:sz w:val="20"/>
        <w:lang w:val="fr-FR"/>
      </w:rPr>
      <w:t>1</w:t>
    </w:r>
    <w:r w:rsidRPr="00A638EF">
      <w:rPr>
        <w:rStyle w:val="PageNumber"/>
        <w:sz w:val="20"/>
      </w:rPr>
      <w:fldChar w:fldCharType="end"/>
    </w:r>
    <w:r w:rsidRPr="00A638EF">
      <w:rPr>
        <w:rStyle w:val="PageNumber"/>
        <w:sz w:val="20"/>
        <w:lang w:val="fr-FR"/>
      </w:rPr>
      <w:t xml:space="preserve"> sur </w:t>
    </w:r>
    <w:r w:rsidRPr="00A638EF">
      <w:rPr>
        <w:rStyle w:val="PageNumber"/>
        <w:sz w:val="20"/>
      </w:rPr>
      <w:fldChar w:fldCharType="begin"/>
    </w:r>
    <w:r w:rsidRPr="00A638EF">
      <w:rPr>
        <w:rStyle w:val="PageNumber"/>
        <w:sz w:val="20"/>
        <w:lang w:val="fr-FR"/>
      </w:rPr>
      <w:instrText xml:space="preserve"> NUMPAGES </w:instrText>
    </w:r>
    <w:r w:rsidRPr="00A638EF">
      <w:rPr>
        <w:rStyle w:val="PageNumber"/>
        <w:sz w:val="20"/>
      </w:rPr>
      <w:fldChar w:fldCharType="separate"/>
    </w:r>
    <w:r w:rsidR="00D32A1F">
      <w:rPr>
        <w:rStyle w:val="PageNumber"/>
        <w:noProof/>
        <w:sz w:val="20"/>
        <w:lang w:val="fr-FR"/>
      </w:rPr>
      <w:t>4</w:t>
    </w:r>
    <w:r w:rsidRPr="00A638EF">
      <w:rPr>
        <w:rStyle w:val="PageNumbe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7C41"/>
    <w:multiLevelType w:val="hybridMultilevel"/>
    <w:tmpl w:val="9654A1E8"/>
    <w:lvl w:ilvl="0" w:tplc="E45A15EE">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620345"/>
    <w:multiLevelType w:val="hybridMultilevel"/>
    <w:tmpl w:val="41281620"/>
    <w:lvl w:ilvl="0" w:tplc="475872FE">
      <w:start w:val="1"/>
      <w:numFmt w:val="bullet"/>
      <w:lvlRestart w:val="0"/>
      <w:lvlText w:val=""/>
      <w:lvlJc w:val="left"/>
      <w:pPr>
        <w:tabs>
          <w:tab w:val="num" w:pos="1136"/>
        </w:tabs>
        <w:ind w:left="1136" w:hanging="360"/>
      </w:pPr>
      <w:rPr>
        <w:rFonts w:ascii="Symbol" w:hAnsi="Symbol" w:hint="default"/>
      </w:rPr>
    </w:lvl>
    <w:lvl w:ilvl="1" w:tplc="04090003" w:tentative="1">
      <w:start w:val="1"/>
      <w:numFmt w:val="bullet"/>
      <w:lvlText w:val="o"/>
      <w:lvlJc w:val="left"/>
      <w:pPr>
        <w:tabs>
          <w:tab w:val="num" w:pos="1856"/>
        </w:tabs>
        <w:ind w:left="1856" w:hanging="360"/>
      </w:pPr>
      <w:rPr>
        <w:rFonts w:ascii="Courier New" w:hAnsi="Courier New" w:cs="Courier New" w:hint="default"/>
      </w:rPr>
    </w:lvl>
    <w:lvl w:ilvl="2" w:tplc="04090005" w:tentative="1">
      <w:start w:val="1"/>
      <w:numFmt w:val="bullet"/>
      <w:lvlText w:val=""/>
      <w:lvlJc w:val="left"/>
      <w:pPr>
        <w:tabs>
          <w:tab w:val="num" w:pos="2576"/>
        </w:tabs>
        <w:ind w:left="2576" w:hanging="360"/>
      </w:pPr>
      <w:rPr>
        <w:rFonts w:ascii="Wingdings" w:hAnsi="Wingdings" w:hint="default"/>
      </w:rPr>
    </w:lvl>
    <w:lvl w:ilvl="3" w:tplc="04090001" w:tentative="1">
      <w:start w:val="1"/>
      <w:numFmt w:val="bullet"/>
      <w:lvlText w:val=""/>
      <w:lvlJc w:val="left"/>
      <w:pPr>
        <w:tabs>
          <w:tab w:val="num" w:pos="3296"/>
        </w:tabs>
        <w:ind w:left="3296" w:hanging="360"/>
      </w:pPr>
      <w:rPr>
        <w:rFonts w:ascii="Symbol" w:hAnsi="Symbol" w:hint="default"/>
      </w:rPr>
    </w:lvl>
    <w:lvl w:ilvl="4" w:tplc="04090003" w:tentative="1">
      <w:start w:val="1"/>
      <w:numFmt w:val="bullet"/>
      <w:lvlText w:val="o"/>
      <w:lvlJc w:val="left"/>
      <w:pPr>
        <w:tabs>
          <w:tab w:val="num" w:pos="4016"/>
        </w:tabs>
        <w:ind w:left="4016" w:hanging="360"/>
      </w:pPr>
      <w:rPr>
        <w:rFonts w:ascii="Courier New" w:hAnsi="Courier New" w:cs="Courier New" w:hint="default"/>
      </w:rPr>
    </w:lvl>
    <w:lvl w:ilvl="5" w:tplc="04090005" w:tentative="1">
      <w:start w:val="1"/>
      <w:numFmt w:val="bullet"/>
      <w:lvlText w:val=""/>
      <w:lvlJc w:val="left"/>
      <w:pPr>
        <w:tabs>
          <w:tab w:val="num" w:pos="4736"/>
        </w:tabs>
        <w:ind w:left="4736" w:hanging="360"/>
      </w:pPr>
      <w:rPr>
        <w:rFonts w:ascii="Wingdings" w:hAnsi="Wingdings" w:hint="default"/>
      </w:rPr>
    </w:lvl>
    <w:lvl w:ilvl="6" w:tplc="04090001" w:tentative="1">
      <w:start w:val="1"/>
      <w:numFmt w:val="bullet"/>
      <w:lvlText w:val=""/>
      <w:lvlJc w:val="left"/>
      <w:pPr>
        <w:tabs>
          <w:tab w:val="num" w:pos="5456"/>
        </w:tabs>
        <w:ind w:left="5456" w:hanging="360"/>
      </w:pPr>
      <w:rPr>
        <w:rFonts w:ascii="Symbol" w:hAnsi="Symbol" w:hint="default"/>
      </w:rPr>
    </w:lvl>
    <w:lvl w:ilvl="7" w:tplc="04090003" w:tentative="1">
      <w:start w:val="1"/>
      <w:numFmt w:val="bullet"/>
      <w:lvlText w:val="o"/>
      <w:lvlJc w:val="left"/>
      <w:pPr>
        <w:tabs>
          <w:tab w:val="num" w:pos="6176"/>
        </w:tabs>
        <w:ind w:left="6176" w:hanging="360"/>
      </w:pPr>
      <w:rPr>
        <w:rFonts w:ascii="Courier New" w:hAnsi="Courier New" w:cs="Courier New" w:hint="default"/>
      </w:rPr>
    </w:lvl>
    <w:lvl w:ilvl="8" w:tplc="04090005" w:tentative="1">
      <w:start w:val="1"/>
      <w:numFmt w:val="bullet"/>
      <w:lvlText w:val=""/>
      <w:lvlJc w:val="left"/>
      <w:pPr>
        <w:tabs>
          <w:tab w:val="num" w:pos="6896"/>
        </w:tabs>
        <w:ind w:left="6896" w:hanging="360"/>
      </w:pPr>
      <w:rPr>
        <w:rFonts w:ascii="Wingdings" w:hAnsi="Wingdings" w:hint="default"/>
      </w:rPr>
    </w:lvl>
  </w:abstractNum>
  <w:abstractNum w:abstractNumId="2">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1"/>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006AB"/>
    <w:rsid w:val="000438AC"/>
    <w:rsid w:val="00045410"/>
    <w:rsid w:val="000629D5"/>
    <w:rsid w:val="000A0B8D"/>
    <w:rsid w:val="000A1AD9"/>
    <w:rsid w:val="000B561F"/>
    <w:rsid w:val="000D6C17"/>
    <w:rsid w:val="000F70DE"/>
    <w:rsid w:val="00143D9A"/>
    <w:rsid w:val="00160639"/>
    <w:rsid w:val="00166D44"/>
    <w:rsid w:val="001B7D34"/>
    <w:rsid w:val="001C388D"/>
    <w:rsid w:val="001C44A5"/>
    <w:rsid w:val="001C50AE"/>
    <w:rsid w:val="001C5CD3"/>
    <w:rsid w:val="001C6422"/>
    <w:rsid w:val="001C652D"/>
    <w:rsid w:val="001F5FBB"/>
    <w:rsid w:val="0020761F"/>
    <w:rsid w:val="002A77FB"/>
    <w:rsid w:val="002D5A7D"/>
    <w:rsid w:val="002F3ADD"/>
    <w:rsid w:val="00314A35"/>
    <w:rsid w:val="00341DC3"/>
    <w:rsid w:val="00360203"/>
    <w:rsid w:val="00360921"/>
    <w:rsid w:val="00361616"/>
    <w:rsid w:val="003B0B75"/>
    <w:rsid w:val="003C3368"/>
    <w:rsid w:val="003C6653"/>
    <w:rsid w:val="003E79FA"/>
    <w:rsid w:val="004200AA"/>
    <w:rsid w:val="00460D88"/>
    <w:rsid w:val="00490C19"/>
    <w:rsid w:val="004B390D"/>
    <w:rsid w:val="004D7D19"/>
    <w:rsid w:val="004E2A11"/>
    <w:rsid w:val="00500DF8"/>
    <w:rsid w:val="00550B60"/>
    <w:rsid w:val="00551F70"/>
    <w:rsid w:val="005D5565"/>
    <w:rsid w:val="00601953"/>
    <w:rsid w:val="006026DA"/>
    <w:rsid w:val="0060552E"/>
    <w:rsid w:val="00625253"/>
    <w:rsid w:val="00650F99"/>
    <w:rsid w:val="00673D81"/>
    <w:rsid w:val="006760A1"/>
    <w:rsid w:val="00701DFC"/>
    <w:rsid w:val="00701F9D"/>
    <w:rsid w:val="00721971"/>
    <w:rsid w:val="007232B7"/>
    <w:rsid w:val="00762DB8"/>
    <w:rsid w:val="007835B6"/>
    <w:rsid w:val="00790D2C"/>
    <w:rsid w:val="007B3745"/>
    <w:rsid w:val="007C20ED"/>
    <w:rsid w:val="007F0EFF"/>
    <w:rsid w:val="00815DF2"/>
    <w:rsid w:val="0082304B"/>
    <w:rsid w:val="008906DB"/>
    <w:rsid w:val="00897D44"/>
    <w:rsid w:val="008B1112"/>
    <w:rsid w:val="008B70EC"/>
    <w:rsid w:val="008E11E8"/>
    <w:rsid w:val="00934AA2"/>
    <w:rsid w:val="0096605D"/>
    <w:rsid w:val="009E2928"/>
    <w:rsid w:val="00A02237"/>
    <w:rsid w:val="00A21FBE"/>
    <w:rsid w:val="00A457EF"/>
    <w:rsid w:val="00A53C77"/>
    <w:rsid w:val="00A638EF"/>
    <w:rsid w:val="00A650C0"/>
    <w:rsid w:val="00A828D8"/>
    <w:rsid w:val="00A92E52"/>
    <w:rsid w:val="00AC45C0"/>
    <w:rsid w:val="00AE2EB0"/>
    <w:rsid w:val="00B0251F"/>
    <w:rsid w:val="00B072DC"/>
    <w:rsid w:val="00B950B0"/>
    <w:rsid w:val="00BE2843"/>
    <w:rsid w:val="00BE610B"/>
    <w:rsid w:val="00BF4E87"/>
    <w:rsid w:val="00C534F6"/>
    <w:rsid w:val="00C9323C"/>
    <w:rsid w:val="00CB045D"/>
    <w:rsid w:val="00CB437B"/>
    <w:rsid w:val="00D2420D"/>
    <w:rsid w:val="00D32A1F"/>
    <w:rsid w:val="00D3324A"/>
    <w:rsid w:val="00E640CF"/>
    <w:rsid w:val="00E86BE1"/>
    <w:rsid w:val="00E878DC"/>
    <w:rsid w:val="00EE4ED4"/>
    <w:rsid w:val="00F00694"/>
    <w:rsid w:val="00F13D42"/>
    <w:rsid w:val="00F17483"/>
    <w:rsid w:val="00F54953"/>
    <w:rsid w:val="00F94D2A"/>
    <w:rsid w:val="00FD1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DD"/>
    <w:rPr>
      <w:sz w:val="24"/>
    </w:rPr>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F54953"/>
    <w:pPr>
      <w:spacing w:before="120" w:after="60"/>
      <w:ind w:firstLine="360"/>
    </w:pPr>
    <w:rPr>
      <w:lang w:val="en-GB"/>
    </w:rPr>
  </w:style>
  <w:style w:type="paragraph" w:customStyle="1" w:styleId="Maintextbullets">
    <w:name w:val="Main text bullets"/>
    <w:basedOn w:val="Maintext"/>
    <w:autoRedefine/>
    <w:rsid w:val="00500DF8"/>
    <w:pPr>
      <w:numPr>
        <w:numId w:val="3"/>
      </w:numPr>
      <w:spacing w:before="0" w:after="0"/>
    </w:pPr>
    <w:rPr>
      <w:sz w:val="22"/>
      <w:szCs w:val="22"/>
      <w:lang w:val="fr-FR"/>
    </w:rPr>
  </w:style>
  <w:style w:type="table" w:styleId="TableGrid">
    <w:name w:val="Table Grid"/>
    <w:basedOn w:val="TableNormal"/>
    <w:rsid w:val="001C5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link w:val="maintextChar"/>
    <w:rsid w:val="00701F9D"/>
    <w:pPr>
      <w:spacing w:before="120" w:after="60"/>
      <w:ind w:firstLine="360"/>
    </w:pPr>
    <w:rPr>
      <w:rFonts w:eastAsia="SimSun"/>
      <w:szCs w:val="24"/>
      <w:lang w:eastAsia="zh-CN"/>
    </w:rPr>
  </w:style>
  <w:style w:type="paragraph" w:customStyle="1" w:styleId="maintextbullets0">
    <w:name w:val="maintextbullets"/>
    <w:basedOn w:val="Normal"/>
    <w:rsid w:val="00701F9D"/>
    <w:pPr>
      <w:spacing w:before="120" w:after="20"/>
      <w:ind w:left="360" w:hanging="360"/>
    </w:pPr>
    <w:rPr>
      <w:rFonts w:eastAsia="SimSun"/>
      <w:szCs w:val="24"/>
      <w:lang w:eastAsia="zh-CN"/>
    </w:rPr>
  </w:style>
  <w:style w:type="paragraph" w:styleId="Title">
    <w:name w:val="Title"/>
    <w:basedOn w:val="Normal"/>
    <w:next w:val="Normal"/>
    <w:link w:val="TitleChar"/>
    <w:uiPriority w:val="10"/>
    <w:qFormat/>
    <w:rsid w:val="001C5CD3"/>
    <w:pPr>
      <w:spacing w:before="240" w:after="60"/>
      <w:jc w:val="center"/>
      <w:outlineLvl w:val="0"/>
    </w:pPr>
    <w:rPr>
      <w:rFonts w:ascii="Cambria" w:hAnsi="Cambria" w:cs="Mangal"/>
      <w:b/>
      <w:bCs/>
      <w:kern w:val="28"/>
      <w:sz w:val="32"/>
      <w:szCs w:val="32"/>
    </w:rPr>
  </w:style>
  <w:style w:type="character" w:customStyle="1" w:styleId="TitleChar">
    <w:name w:val="Title Char"/>
    <w:basedOn w:val="DefaultParagraphFont"/>
    <w:link w:val="Title"/>
    <w:uiPriority w:val="10"/>
    <w:rsid w:val="001C5CD3"/>
    <w:rPr>
      <w:rFonts w:ascii="Cambria" w:eastAsia="Times New Roman" w:hAnsi="Cambria" w:cs="Mangal"/>
      <w:b/>
      <w:bCs/>
      <w:kern w:val="28"/>
      <w:sz w:val="32"/>
      <w:szCs w:val="32"/>
      <w:lang w:bidi="ar-SA"/>
    </w:rPr>
  </w:style>
  <w:style w:type="paragraph" w:customStyle="1" w:styleId="Bodytext">
    <w:name w:val="Body text"/>
    <w:basedOn w:val="maintext0"/>
    <w:qFormat/>
    <w:rsid w:val="003B0B75"/>
    <w:pPr>
      <w:spacing w:before="0" w:after="120"/>
    </w:pPr>
    <w:rPr>
      <w:lang w:val="fr-FR"/>
    </w:rPr>
  </w:style>
  <w:style w:type="paragraph" w:customStyle="1" w:styleId="Bullets">
    <w:name w:val="Bullets"/>
    <w:basedOn w:val="Normal"/>
    <w:link w:val="BulletsChar"/>
    <w:qFormat/>
    <w:rsid w:val="003B0B75"/>
    <w:pPr>
      <w:numPr>
        <w:numId w:val="3"/>
      </w:numPr>
      <w:spacing w:after="120"/>
    </w:pPr>
    <w:rPr>
      <w:lang w:val="fr-FR"/>
    </w:rPr>
  </w:style>
  <w:style w:type="character" w:customStyle="1" w:styleId="maintextChar">
    <w:name w:val="maintext Char"/>
    <w:basedOn w:val="DefaultParagraphFont"/>
    <w:link w:val="maintext0"/>
    <w:rsid w:val="001C5CD3"/>
    <w:rPr>
      <w:rFonts w:eastAsia="SimSun"/>
      <w:sz w:val="24"/>
      <w:szCs w:val="24"/>
      <w:lang w:eastAsia="zh-CN" w:bidi="ar-SA"/>
    </w:rPr>
  </w:style>
  <w:style w:type="character" w:customStyle="1" w:styleId="BodytextChar">
    <w:name w:val="Body text Char"/>
    <w:basedOn w:val="maintextChar"/>
    <w:link w:val="Bodytext"/>
    <w:rsid w:val="001C5CD3"/>
    <w:rPr>
      <w:rFonts w:eastAsia="SimSun"/>
      <w:sz w:val="24"/>
      <w:szCs w:val="24"/>
      <w:lang w:eastAsia="zh-CN" w:bidi="ar-SA"/>
    </w:rPr>
  </w:style>
  <w:style w:type="paragraph" w:styleId="BalloonText">
    <w:name w:val="Balloon Text"/>
    <w:basedOn w:val="Normal"/>
    <w:link w:val="BalloonTextChar"/>
    <w:uiPriority w:val="99"/>
    <w:semiHidden/>
    <w:unhideWhenUsed/>
    <w:rsid w:val="000A0B8D"/>
    <w:rPr>
      <w:rFonts w:ascii="Tahoma" w:hAnsi="Tahoma" w:cs="Tahoma"/>
      <w:sz w:val="16"/>
      <w:szCs w:val="16"/>
    </w:rPr>
  </w:style>
  <w:style w:type="character" w:customStyle="1" w:styleId="BulletsChar">
    <w:name w:val="Bullets Char"/>
    <w:basedOn w:val="DefaultParagraphFont"/>
    <w:link w:val="Bullets"/>
    <w:rsid w:val="003B0B75"/>
    <w:rPr>
      <w:sz w:val="24"/>
      <w:lang w:val="fr-FR" w:bidi="ar-SA"/>
    </w:rPr>
  </w:style>
  <w:style w:type="character" w:customStyle="1" w:styleId="BalloonTextChar">
    <w:name w:val="Balloon Text Char"/>
    <w:basedOn w:val="DefaultParagraphFont"/>
    <w:link w:val="BalloonText"/>
    <w:uiPriority w:val="99"/>
    <w:semiHidden/>
    <w:rsid w:val="000A0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DD"/>
    <w:rPr>
      <w:sz w:val="24"/>
    </w:rPr>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F54953"/>
    <w:pPr>
      <w:spacing w:before="120" w:after="60"/>
      <w:ind w:firstLine="360"/>
    </w:pPr>
    <w:rPr>
      <w:lang w:val="en-GB"/>
    </w:rPr>
  </w:style>
  <w:style w:type="paragraph" w:customStyle="1" w:styleId="Maintextbullets">
    <w:name w:val="Main text bullets"/>
    <w:basedOn w:val="Maintext"/>
    <w:autoRedefine/>
    <w:rsid w:val="00500DF8"/>
    <w:pPr>
      <w:numPr>
        <w:numId w:val="3"/>
      </w:numPr>
      <w:spacing w:before="0" w:after="0"/>
    </w:pPr>
    <w:rPr>
      <w:sz w:val="22"/>
      <w:szCs w:val="22"/>
      <w:lang w:val="fr-FR"/>
    </w:rPr>
  </w:style>
  <w:style w:type="table" w:styleId="TableGrid">
    <w:name w:val="Table Grid"/>
    <w:basedOn w:val="TableNormal"/>
    <w:rsid w:val="001C5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link w:val="maintextChar"/>
    <w:rsid w:val="00701F9D"/>
    <w:pPr>
      <w:spacing w:before="120" w:after="60"/>
      <w:ind w:firstLine="360"/>
    </w:pPr>
    <w:rPr>
      <w:rFonts w:eastAsia="SimSun"/>
      <w:szCs w:val="24"/>
      <w:lang w:eastAsia="zh-CN"/>
    </w:rPr>
  </w:style>
  <w:style w:type="paragraph" w:customStyle="1" w:styleId="maintextbullets0">
    <w:name w:val="maintextbullets"/>
    <w:basedOn w:val="Normal"/>
    <w:rsid w:val="00701F9D"/>
    <w:pPr>
      <w:spacing w:before="120" w:after="20"/>
      <w:ind w:left="360" w:hanging="360"/>
    </w:pPr>
    <w:rPr>
      <w:rFonts w:eastAsia="SimSun"/>
      <w:szCs w:val="24"/>
      <w:lang w:eastAsia="zh-CN"/>
    </w:rPr>
  </w:style>
  <w:style w:type="paragraph" w:styleId="Title">
    <w:name w:val="Title"/>
    <w:basedOn w:val="Normal"/>
    <w:next w:val="Normal"/>
    <w:link w:val="TitleChar"/>
    <w:uiPriority w:val="10"/>
    <w:qFormat/>
    <w:rsid w:val="001C5CD3"/>
    <w:pPr>
      <w:spacing w:before="240" w:after="60"/>
      <w:jc w:val="center"/>
      <w:outlineLvl w:val="0"/>
    </w:pPr>
    <w:rPr>
      <w:rFonts w:ascii="Cambria" w:hAnsi="Cambria" w:cs="Mangal"/>
      <w:b/>
      <w:bCs/>
      <w:kern w:val="28"/>
      <w:sz w:val="32"/>
      <w:szCs w:val="32"/>
    </w:rPr>
  </w:style>
  <w:style w:type="character" w:customStyle="1" w:styleId="TitleChar">
    <w:name w:val="Title Char"/>
    <w:basedOn w:val="DefaultParagraphFont"/>
    <w:link w:val="Title"/>
    <w:uiPriority w:val="10"/>
    <w:rsid w:val="001C5CD3"/>
    <w:rPr>
      <w:rFonts w:ascii="Cambria" w:eastAsia="Times New Roman" w:hAnsi="Cambria" w:cs="Mangal"/>
      <w:b/>
      <w:bCs/>
      <w:kern w:val="28"/>
      <w:sz w:val="32"/>
      <w:szCs w:val="32"/>
      <w:lang w:bidi="ar-SA"/>
    </w:rPr>
  </w:style>
  <w:style w:type="paragraph" w:customStyle="1" w:styleId="Bodytext">
    <w:name w:val="Body text"/>
    <w:basedOn w:val="maintext0"/>
    <w:qFormat/>
    <w:rsid w:val="003B0B75"/>
    <w:pPr>
      <w:spacing w:before="0" w:after="120"/>
    </w:pPr>
    <w:rPr>
      <w:lang w:val="fr-FR"/>
    </w:rPr>
  </w:style>
  <w:style w:type="paragraph" w:customStyle="1" w:styleId="Bullets">
    <w:name w:val="Bullets"/>
    <w:basedOn w:val="Normal"/>
    <w:link w:val="BulletsChar"/>
    <w:qFormat/>
    <w:rsid w:val="003B0B75"/>
    <w:pPr>
      <w:numPr>
        <w:numId w:val="3"/>
      </w:numPr>
      <w:spacing w:after="120"/>
    </w:pPr>
    <w:rPr>
      <w:lang w:val="fr-FR"/>
    </w:rPr>
  </w:style>
  <w:style w:type="character" w:customStyle="1" w:styleId="maintextChar">
    <w:name w:val="maintext Char"/>
    <w:basedOn w:val="DefaultParagraphFont"/>
    <w:link w:val="maintext0"/>
    <w:rsid w:val="001C5CD3"/>
    <w:rPr>
      <w:rFonts w:eastAsia="SimSun"/>
      <w:sz w:val="24"/>
      <w:szCs w:val="24"/>
      <w:lang w:eastAsia="zh-CN" w:bidi="ar-SA"/>
    </w:rPr>
  </w:style>
  <w:style w:type="character" w:customStyle="1" w:styleId="BodytextChar">
    <w:name w:val="Body text Char"/>
    <w:basedOn w:val="maintextChar"/>
    <w:link w:val="Bodytext"/>
    <w:rsid w:val="001C5CD3"/>
    <w:rPr>
      <w:rFonts w:eastAsia="SimSun"/>
      <w:sz w:val="24"/>
      <w:szCs w:val="24"/>
      <w:lang w:eastAsia="zh-CN" w:bidi="ar-SA"/>
    </w:rPr>
  </w:style>
  <w:style w:type="paragraph" w:styleId="BalloonText">
    <w:name w:val="Balloon Text"/>
    <w:basedOn w:val="Normal"/>
    <w:link w:val="BalloonTextChar"/>
    <w:uiPriority w:val="99"/>
    <w:semiHidden/>
    <w:unhideWhenUsed/>
    <w:rsid w:val="000A0B8D"/>
    <w:rPr>
      <w:rFonts w:ascii="Tahoma" w:hAnsi="Tahoma" w:cs="Tahoma"/>
      <w:sz w:val="16"/>
      <w:szCs w:val="16"/>
    </w:rPr>
  </w:style>
  <w:style w:type="character" w:customStyle="1" w:styleId="BulletsChar">
    <w:name w:val="Bullets Char"/>
    <w:basedOn w:val="DefaultParagraphFont"/>
    <w:link w:val="Bullets"/>
    <w:rsid w:val="003B0B75"/>
    <w:rPr>
      <w:sz w:val="24"/>
      <w:lang w:val="fr-FR" w:bidi="ar-SA"/>
    </w:rPr>
  </w:style>
  <w:style w:type="character" w:customStyle="1" w:styleId="BalloonTextChar">
    <w:name w:val="Balloon Text Char"/>
    <w:basedOn w:val="DefaultParagraphFont"/>
    <w:link w:val="BalloonText"/>
    <w:uiPriority w:val="99"/>
    <w:semiHidden/>
    <w:rsid w:val="000A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6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PTLT_booklet.dot</Template>
  <TotalTime>9</TotalTime>
  <Pages>4</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Jesus' Resurrection, Turning Point of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Galen</cp:lastModifiedBy>
  <cp:revision>4</cp:revision>
  <cp:lastPrinted>2012-01-30T22:53:00Z</cp:lastPrinted>
  <dcterms:created xsi:type="dcterms:W3CDTF">2012-01-30T22:52:00Z</dcterms:created>
  <dcterms:modified xsi:type="dcterms:W3CDTF">2012-01-30T23:01:00Z</dcterms:modified>
</cp:coreProperties>
</file>