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6B" w:rsidRPr="008D2616" w:rsidRDefault="00D8576B" w:rsidP="00AC3EDD">
      <w:pPr>
        <w:pStyle w:val="Heading1"/>
        <w:rPr>
          <w:lang w:val="fr-FR"/>
        </w:rPr>
      </w:pPr>
      <w:r w:rsidRPr="008D2616">
        <w:rPr>
          <w:lang w:val="fr-FR"/>
        </w:rPr>
        <w:t>La résurrection de Jésus</w:t>
      </w:r>
    </w:p>
    <w:p w:rsidR="00D8576B" w:rsidRPr="003639FB" w:rsidRDefault="00D8576B" w:rsidP="00AC3EDD">
      <w:pPr>
        <w:pStyle w:val="Heading2"/>
        <w:rPr>
          <w:sz w:val="22"/>
          <w:szCs w:val="22"/>
          <w:lang w:val="fr-FR"/>
        </w:rPr>
      </w:pPr>
      <w:r w:rsidRPr="003639FB">
        <w:rPr>
          <w:sz w:val="22"/>
          <w:szCs w:val="22"/>
          <w:lang w:val="fr-FR"/>
        </w:rPr>
        <w:t xml:space="preserve">Notre participation au Corps du Christ ressuscité garantie </w:t>
      </w:r>
      <w:r w:rsidR="003639FB">
        <w:rPr>
          <w:sz w:val="22"/>
          <w:szCs w:val="22"/>
          <w:lang w:val="fr-FR"/>
        </w:rPr>
        <w:br/>
      </w:r>
      <w:r w:rsidRPr="003639FB">
        <w:rPr>
          <w:sz w:val="22"/>
          <w:szCs w:val="22"/>
          <w:lang w:val="fr-FR"/>
        </w:rPr>
        <w:t>notre vie éternelle.</w:t>
      </w:r>
    </w:p>
    <w:p w:rsidR="00D8576B" w:rsidRPr="003639FB" w:rsidRDefault="00D8576B" w:rsidP="00AC3EDD">
      <w:pPr>
        <w:pStyle w:val="Heading2"/>
        <w:rPr>
          <w:sz w:val="22"/>
          <w:szCs w:val="22"/>
          <w:lang w:val="fr-FR"/>
        </w:rPr>
      </w:pPr>
      <w:r w:rsidRPr="003639FB">
        <w:rPr>
          <w:rFonts w:ascii="Times New Roman" w:hAnsi="Times New Roman" w:cs="Times New Roman"/>
          <w:b w:val="0"/>
          <w:bCs w:val="0"/>
          <w:sz w:val="22"/>
          <w:szCs w:val="22"/>
          <w:lang w:val="fr-FR"/>
        </w:rPr>
        <w:t>Ceux qui enseignent des enfants devraient lire l’étude n</w:t>
      </w:r>
      <w:r w:rsidRPr="003639FB">
        <w:rPr>
          <w:rFonts w:ascii="Times New Roman" w:hAnsi="Times New Roman" w:cs="Times New Roman"/>
          <w:b w:val="0"/>
          <w:bCs w:val="0"/>
          <w:sz w:val="22"/>
          <w:szCs w:val="22"/>
          <w:vertAlign w:val="superscript"/>
          <w:lang w:val="fr-FR"/>
        </w:rPr>
        <w:t>o</w:t>
      </w:r>
      <w:r w:rsidRPr="003639FB">
        <w:rPr>
          <w:rFonts w:ascii="Times New Roman" w:hAnsi="Times New Roman" w:cs="Times New Roman"/>
          <w:b w:val="0"/>
          <w:bCs w:val="0"/>
          <w:sz w:val="22"/>
          <w:szCs w:val="22"/>
          <w:lang w:val="fr-FR"/>
        </w:rPr>
        <w:t xml:space="preserve"> 65</w:t>
      </w:r>
      <w:r w:rsidRPr="003639FB">
        <w:rPr>
          <w:rFonts w:ascii="Times New Roman" w:hAnsi="Times New Roman" w:cs="Times New Roman"/>
          <w:sz w:val="22"/>
          <w:szCs w:val="22"/>
          <w:lang w:val="fr-FR"/>
        </w:rPr>
        <w:t xml:space="preserve"> </w:t>
      </w:r>
      <w:r w:rsidRPr="003639FB">
        <w:rPr>
          <w:rFonts w:ascii="Times New Roman" w:hAnsi="Times New Roman" w:cs="Times New Roman"/>
          <w:b w:val="0"/>
          <w:bCs w:val="0"/>
          <w:sz w:val="22"/>
          <w:szCs w:val="22"/>
          <w:lang w:val="fr-FR"/>
        </w:rPr>
        <w:t>pour enfants.</w:t>
      </w:r>
    </w:p>
    <w:p w:rsidR="00D8576B" w:rsidRPr="003639FB" w:rsidRDefault="00D8576B" w:rsidP="00AC3EDD">
      <w:pPr>
        <w:pStyle w:val="maintext0"/>
        <w:spacing w:before="0" w:after="120"/>
        <w:rPr>
          <w:sz w:val="22"/>
          <w:szCs w:val="22"/>
          <w:lang w:val="fr-FR"/>
        </w:rPr>
      </w:pPr>
      <w:r w:rsidRPr="003639FB">
        <w:rPr>
          <w:b/>
          <w:bCs/>
          <w:sz w:val="22"/>
          <w:szCs w:val="22"/>
          <w:lang w:val="fr-FR"/>
        </w:rPr>
        <w:t>Prière</w:t>
      </w:r>
      <w:r w:rsidRPr="003639FB">
        <w:rPr>
          <w:sz w:val="22"/>
          <w:szCs w:val="22"/>
          <w:lang w:val="fr-FR"/>
        </w:rPr>
        <w:t xml:space="preserve">. « Père Céleste, tu as envoyé ton Fils, Jésus, mourir pour nous. Nous te remercions de nous avoir donné la nouvelle vie par lui, en nous ressuscitant avec lui. Veuille employer cette étude pour faire connaître la puissance et l’autorité de ton fils Jésus, </w:t>
      </w:r>
      <w:r w:rsidR="006E06B0" w:rsidRPr="003639FB">
        <w:rPr>
          <w:sz w:val="22"/>
          <w:szCs w:val="22"/>
          <w:lang w:val="fr-FR"/>
        </w:rPr>
        <w:t>lesquelles</w:t>
      </w:r>
      <w:r w:rsidRPr="003639FB">
        <w:rPr>
          <w:sz w:val="22"/>
          <w:szCs w:val="22"/>
          <w:lang w:val="fr-FR"/>
        </w:rPr>
        <w:t xml:space="preserve"> tu as déployé</w:t>
      </w:r>
      <w:r w:rsidR="003639FB">
        <w:rPr>
          <w:sz w:val="22"/>
          <w:szCs w:val="22"/>
          <w:lang w:val="fr-FR"/>
        </w:rPr>
        <w:t>es</w:t>
      </w:r>
      <w:r w:rsidRPr="003639FB">
        <w:rPr>
          <w:sz w:val="22"/>
          <w:szCs w:val="22"/>
          <w:lang w:val="fr-FR"/>
        </w:rPr>
        <w:t xml:space="preserve"> lorsque tu l’as ressuscité d’entre les morts. »</w:t>
      </w:r>
    </w:p>
    <w:p w:rsidR="00D8576B" w:rsidRPr="003639FB" w:rsidRDefault="00D8576B" w:rsidP="00AC3EDD">
      <w:pPr>
        <w:pStyle w:val="maintext0"/>
        <w:spacing w:before="0" w:after="120"/>
        <w:rPr>
          <w:sz w:val="22"/>
          <w:szCs w:val="22"/>
          <w:lang w:val="fr-FR"/>
        </w:rPr>
      </w:pPr>
      <w:r w:rsidRPr="003639FB">
        <w:rPr>
          <w:b/>
          <w:bCs/>
          <w:sz w:val="22"/>
          <w:szCs w:val="22"/>
          <w:lang w:val="fr-FR"/>
        </w:rPr>
        <w:t>Commencez plusieurs semaines avant la saison de Pâques</w:t>
      </w:r>
      <w:r w:rsidRPr="003639FB">
        <w:rPr>
          <w:sz w:val="22"/>
          <w:szCs w:val="22"/>
          <w:lang w:val="fr-FR"/>
        </w:rPr>
        <w:t xml:space="preserve"> à préparer une célébration de la résurrection vivifiante de Jésus. Vous devriez planifier des événements spéciaux pour aider les croyants à apprendre quels ont été les événements entourant la mort de Jésus et sa victoire sur la mort.</w:t>
      </w:r>
    </w:p>
    <w:p w:rsidR="00D8576B" w:rsidRPr="003639FB" w:rsidRDefault="00D8576B" w:rsidP="00AC3EDD">
      <w:pPr>
        <w:pStyle w:val="Heading3"/>
        <w:spacing w:before="0" w:after="120"/>
        <w:rPr>
          <w:sz w:val="22"/>
          <w:szCs w:val="22"/>
          <w:lang w:val="fr-FR"/>
        </w:rPr>
      </w:pPr>
      <w:r w:rsidRPr="003639FB">
        <w:rPr>
          <w:sz w:val="22"/>
          <w:szCs w:val="22"/>
          <w:lang w:val="fr-FR"/>
        </w:rPr>
        <w:t>Préparez votre cœur et esprit</w:t>
      </w:r>
      <w:r w:rsidR="006E06B0" w:rsidRPr="003639FB">
        <w:rPr>
          <w:sz w:val="22"/>
          <w:szCs w:val="22"/>
          <w:lang w:val="fr-FR"/>
        </w:rPr>
        <w:t>,</w:t>
      </w:r>
      <w:r w:rsidRPr="003639FB">
        <w:rPr>
          <w:sz w:val="22"/>
          <w:szCs w:val="22"/>
          <w:lang w:val="fr-FR"/>
        </w:rPr>
        <w:t xml:space="preserve"> par la prière et </w:t>
      </w:r>
      <w:r w:rsidR="006E06B0" w:rsidRPr="003639FB">
        <w:rPr>
          <w:sz w:val="22"/>
          <w:szCs w:val="22"/>
          <w:lang w:val="fr-FR"/>
        </w:rPr>
        <w:t xml:space="preserve">par </w:t>
      </w:r>
      <w:r w:rsidRPr="003639FB">
        <w:rPr>
          <w:sz w:val="22"/>
          <w:szCs w:val="22"/>
          <w:lang w:val="fr-FR"/>
        </w:rPr>
        <w:t>la Parole de Dieu</w:t>
      </w:r>
    </w:p>
    <w:p w:rsidR="00D8576B" w:rsidRPr="003639FB" w:rsidRDefault="00D8576B" w:rsidP="00AC3EDD">
      <w:pPr>
        <w:pStyle w:val="maintext0"/>
        <w:spacing w:before="0" w:after="120"/>
        <w:ind w:firstLine="605"/>
        <w:rPr>
          <w:sz w:val="22"/>
          <w:szCs w:val="22"/>
          <w:lang w:val="fr-FR"/>
        </w:rPr>
      </w:pPr>
      <w:r w:rsidRPr="003639FB">
        <w:rPr>
          <w:sz w:val="22"/>
          <w:szCs w:val="22"/>
          <w:lang w:val="fr-FR"/>
        </w:rPr>
        <w:t>Trouvez dans les Évangiles les événements qui ont précédé la résurrection de Jésus.</w:t>
      </w:r>
    </w:p>
    <w:p w:rsidR="00D8576B" w:rsidRPr="003639FB" w:rsidRDefault="00D8576B" w:rsidP="00AC3EDD">
      <w:pPr>
        <w:pStyle w:val="maintext0"/>
        <w:spacing w:before="0" w:after="120"/>
        <w:rPr>
          <w:sz w:val="22"/>
          <w:szCs w:val="22"/>
          <w:lang w:val="fr-FR"/>
        </w:rPr>
      </w:pPr>
      <w:r w:rsidRPr="003639FB">
        <w:rPr>
          <w:b/>
          <w:bCs/>
          <w:sz w:val="22"/>
          <w:szCs w:val="22"/>
          <w:lang w:val="fr-FR"/>
        </w:rPr>
        <w:t>Samedi</w:t>
      </w:r>
      <w:r w:rsidRPr="003639FB">
        <w:rPr>
          <w:sz w:val="22"/>
          <w:szCs w:val="22"/>
          <w:lang w:val="fr-FR"/>
        </w:rPr>
        <w:t xml:space="preserve"> avant </w:t>
      </w:r>
      <w:r w:rsidR="00AC3EDD">
        <w:rPr>
          <w:sz w:val="22"/>
          <w:szCs w:val="22"/>
          <w:lang w:val="fr-FR"/>
        </w:rPr>
        <w:t xml:space="preserve">que </w:t>
      </w:r>
      <w:r w:rsidRPr="003639FB">
        <w:rPr>
          <w:sz w:val="22"/>
          <w:szCs w:val="22"/>
          <w:lang w:val="fr-FR"/>
        </w:rPr>
        <w:t xml:space="preserve">Jésus </w:t>
      </w:r>
      <w:r w:rsidR="00AC3EDD">
        <w:rPr>
          <w:sz w:val="22"/>
          <w:szCs w:val="22"/>
          <w:lang w:val="fr-FR"/>
        </w:rPr>
        <w:t xml:space="preserve">soit </w:t>
      </w:r>
      <w:r w:rsidRPr="003639FB">
        <w:rPr>
          <w:sz w:val="22"/>
          <w:szCs w:val="22"/>
          <w:lang w:val="fr-FR"/>
        </w:rPr>
        <w:t>mort — trouvez en Jean 12</w:t>
      </w:r>
      <w:r w:rsidR="00C82C66" w:rsidRPr="003639FB">
        <w:rPr>
          <w:sz w:val="22"/>
          <w:szCs w:val="22"/>
          <w:lang w:val="fr-FR"/>
        </w:rPr>
        <w:t xml:space="preserve"> : </w:t>
      </w:r>
      <w:r w:rsidRPr="003639FB">
        <w:rPr>
          <w:sz w:val="22"/>
          <w:szCs w:val="22"/>
          <w:lang w:val="fr-FR"/>
        </w:rPr>
        <w:t>1</w:t>
      </w:r>
      <w:r w:rsidR="00C82C66" w:rsidRPr="003639FB">
        <w:rPr>
          <w:sz w:val="22"/>
          <w:szCs w:val="22"/>
          <w:lang w:val="fr-FR"/>
        </w:rPr>
        <w:t xml:space="preserve"> à </w:t>
      </w:r>
      <w:r w:rsidRPr="003639FB">
        <w:rPr>
          <w:sz w:val="22"/>
          <w:szCs w:val="22"/>
          <w:lang w:val="fr-FR"/>
        </w:rPr>
        <w:t>11 …</w:t>
      </w:r>
    </w:p>
    <w:p w:rsidR="00D8576B" w:rsidRPr="003639FB" w:rsidRDefault="00D8576B" w:rsidP="00AC3EDD">
      <w:pPr>
        <w:pStyle w:val="Maintextbullets"/>
        <w:spacing w:before="0" w:after="120"/>
        <w:rPr>
          <w:sz w:val="22"/>
          <w:szCs w:val="22"/>
          <w:lang w:val="fr-FR"/>
        </w:rPr>
      </w:pPr>
      <w:r w:rsidRPr="003639FB">
        <w:rPr>
          <w:sz w:val="22"/>
          <w:szCs w:val="22"/>
          <w:lang w:val="fr-FR"/>
        </w:rPr>
        <w:t xml:space="preserve">Ce qu’a fait Marie, la sœur de Lazare, </w:t>
      </w:r>
      <w:r w:rsidR="006E06B0" w:rsidRPr="003639FB">
        <w:rPr>
          <w:sz w:val="22"/>
          <w:szCs w:val="22"/>
          <w:lang w:val="fr-FR"/>
        </w:rPr>
        <w:t xml:space="preserve">de manière à </w:t>
      </w:r>
      <w:r w:rsidRPr="003639FB">
        <w:rPr>
          <w:sz w:val="22"/>
          <w:szCs w:val="22"/>
          <w:lang w:val="fr-FR"/>
        </w:rPr>
        <w:t>préparer Jésus pour sa mort.</w:t>
      </w:r>
    </w:p>
    <w:p w:rsidR="00D8576B" w:rsidRPr="003639FB" w:rsidRDefault="00D8576B" w:rsidP="00AC3EDD">
      <w:pPr>
        <w:pStyle w:val="maintext0"/>
        <w:spacing w:before="0" w:after="120"/>
        <w:rPr>
          <w:sz w:val="22"/>
          <w:szCs w:val="22"/>
          <w:lang w:val="fr-FR"/>
        </w:rPr>
      </w:pPr>
      <w:r w:rsidRPr="003639FB">
        <w:rPr>
          <w:b/>
          <w:bCs/>
          <w:sz w:val="22"/>
          <w:szCs w:val="22"/>
          <w:lang w:val="fr-FR"/>
        </w:rPr>
        <w:t>Dimanche</w:t>
      </w:r>
      <w:r w:rsidRPr="003639FB">
        <w:rPr>
          <w:sz w:val="22"/>
          <w:szCs w:val="22"/>
          <w:lang w:val="fr-FR"/>
        </w:rPr>
        <w:t xml:space="preserve"> avant Pâques — trouvez en Matthieu</w:t>
      </w:r>
      <w:r w:rsidR="00C82C66" w:rsidRPr="003639FB">
        <w:rPr>
          <w:sz w:val="22"/>
          <w:szCs w:val="22"/>
          <w:lang w:val="fr-FR"/>
        </w:rPr>
        <w:t xml:space="preserve"> </w:t>
      </w:r>
      <w:r w:rsidRPr="003639FB">
        <w:rPr>
          <w:sz w:val="22"/>
          <w:szCs w:val="22"/>
          <w:lang w:val="fr-FR"/>
        </w:rPr>
        <w:t>21</w:t>
      </w:r>
      <w:r w:rsidR="00C82C66" w:rsidRPr="003639FB">
        <w:rPr>
          <w:sz w:val="22"/>
          <w:szCs w:val="22"/>
          <w:lang w:val="fr-FR"/>
        </w:rPr>
        <w:t xml:space="preserve"> : </w:t>
      </w:r>
      <w:r w:rsidRPr="003639FB">
        <w:rPr>
          <w:sz w:val="22"/>
          <w:szCs w:val="22"/>
          <w:lang w:val="fr-FR"/>
        </w:rPr>
        <w:t>1</w:t>
      </w:r>
      <w:r w:rsidR="00C82C66" w:rsidRPr="003639FB">
        <w:rPr>
          <w:sz w:val="22"/>
          <w:szCs w:val="22"/>
          <w:lang w:val="fr-FR"/>
        </w:rPr>
        <w:t xml:space="preserve"> à </w:t>
      </w:r>
      <w:r w:rsidRPr="003639FB">
        <w:rPr>
          <w:sz w:val="22"/>
          <w:szCs w:val="22"/>
          <w:lang w:val="fr-FR"/>
        </w:rPr>
        <w:t>13 …</w:t>
      </w:r>
    </w:p>
    <w:p w:rsidR="00D8576B" w:rsidRPr="003639FB" w:rsidRDefault="00D8576B" w:rsidP="00AC3EDD">
      <w:pPr>
        <w:pStyle w:val="Maintextbullets"/>
        <w:spacing w:before="0" w:after="120"/>
        <w:rPr>
          <w:sz w:val="22"/>
          <w:szCs w:val="22"/>
          <w:lang w:val="fr-FR"/>
        </w:rPr>
      </w:pPr>
      <w:r w:rsidRPr="003639FB">
        <w:rPr>
          <w:sz w:val="22"/>
          <w:szCs w:val="22"/>
          <w:lang w:val="fr-FR"/>
        </w:rPr>
        <w:t>Ce qu’avait prévu Zacharie il y a longtemps, sur ce que Jésus accompli</w:t>
      </w:r>
      <w:r w:rsidR="006E06B0" w:rsidRPr="003639FB">
        <w:rPr>
          <w:sz w:val="22"/>
          <w:szCs w:val="22"/>
          <w:lang w:val="fr-FR"/>
        </w:rPr>
        <w:t>rait</w:t>
      </w:r>
      <w:r w:rsidRPr="003639FB">
        <w:rPr>
          <w:sz w:val="22"/>
          <w:szCs w:val="22"/>
          <w:lang w:val="fr-FR"/>
        </w:rPr>
        <w:t xml:space="preserve"> par son entrée triomphale.</w:t>
      </w:r>
    </w:p>
    <w:p w:rsidR="00D8576B" w:rsidRPr="003639FB" w:rsidRDefault="00D8576B" w:rsidP="00AC3EDD">
      <w:pPr>
        <w:pStyle w:val="Maintextbullets"/>
        <w:spacing w:before="0" w:after="120"/>
        <w:rPr>
          <w:sz w:val="22"/>
          <w:szCs w:val="22"/>
          <w:lang w:val="fr-FR"/>
        </w:rPr>
      </w:pPr>
      <w:r w:rsidRPr="003639FB">
        <w:rPr>
          <w:sz w:val="22"/>
          <w:szCs w:val="22"/>
          <w:lang w:val="fr-FR"/>
        </w:rPr>
        <w:t>Qui Jésus a chassés du temple.</w:t>
      </w:r>
    </w:p>
    <w:p w:rsidR="00D8576B" w:rsidRPr="003639FB" w:rsidRDefault="00D8576B" w:rsidP="00AC3EDD">
      <w:pPr>
        <w:pStyle w:val="maintext0"/>
        <w:spacing w:before="0" w:after="120"/>
        <w:rPr>
          <w:sz w:val="22"/>
          <w:szCs w:val="22"/>
          <w:lang w:val="fr-FR"/>
        </w:rPr>
      </w:pPr>
      <w:r w:rsidRPr="003639FB">
        <w:rPr>
          <w:b/>
          <w:bCs/>
          <w:sz w:val="22"/>
          <w:szCs w:val="22"/>
          <w:lang w:val="fr-FR"/>
        </w:rPr>
        <w:t>Lundi</w:t>
      </w:r>
      <w:r w:rsidRPr="003639FB">
        <w:rPr>
          <w:sz w:val="22"/>
          <w:szCs w:val="22"/>
          <w:lang w:val="fr-FR"/>
        </w:rPr>
        <w:t xml:space="preserve"> avant Pâques — trouvez en Marc 11</w:t>
      </w:r>
      <w:r w:rsidR="00C82C66" w:rsidRPr="003639FB">
        <w:rPr>
          <w:sz w:val="22"/>
          <w:szCs w:val="22"/>
          <w:lang w:val="fr-FR"/>
        </w:rPr>
        <w:t xml:space="preserve"> : </w:t>
      </w:r>
      <w:r w:rsidRPr="003639FB">
        <w:rPr>
          <w:sz w:val="22"/>
          <w:szCs w:val="22"/>
          <w:lang w:val="fr-FR"/>
        </w:rPr>
        <w:t>15</w:t>
      </w:r>
      <w:r w:rsidR="00C82C66" w:rsidRPr="003639FB">
        <w:rPr>
          <w:sz w:val="22"/>
          <w:szCs w:val="22"/>
          <w:lang w:val="fr-FR"/>
        </w:rPr>
        <w:t xml:space="preserve"> à </w:t>
      </w:r>
      <w:r w:rsidRPr="003639FB">
        <w:rPr>
          <w:sz w:val="22"/>
          <w:szCs w:val="22"/>
          <w:lang w:val="fr-FR"/>
        </w:rPr>
        <w:t>18 …</w:t>
      </w:r>
    </w:p>
    <w:p w:rsidR="00D8576B" w:rsidRPr="003639FB" w:rsidRDefault="00D8576B" w:rsidP="00AC3EDD">
      <w:pPr>
        <w:pStyle w:val="Maintextbullets"/>
        <w:spacing w:before="0" w:after="120"/>
        <w:rPr>
          <w:sz w:val="22"/>
          <w:szCs w:val="22"/>
          <w:lang w:val="fr-FR"/>
        </w:rPr>
      </w:pPr>
      <w:r w:rsidRPr="003639FB">
        <w:rPr>
          <w:sz w:val="22"/>
          <w:szCs w:val="22"/>
          <w:lang w:val="fr-FR"/>
        </w:rPr>
        <w:t>Ce qu’a fait Jésus de sorte que les chefs religieux</w:t>
      </w:r>
      <w:r w:rsidR="00AC3EDD">
        <w:rPr>
          <w:sz w:val="22"/>
          <w:szCs w:val="22"/>
          <w:lang w:val="fr-FR"/>
        </w:rPr>
        <w:t xml:space="preserve"> </w:t>
      </w:r>
      <w:r w:rsidRPr="003639FB">
        <w:rPr>
          <w:sz w:val="22"/>
          <w:szCs w:val="22"/>
          <w:lang w:val="fr-FR"/>
        </w:rPr>
        <w:t>aient essayé de le faire mourir.</w:t>
      </w:r>
    </w:p>
    <w:p w:rsidR="00D8576B" w:rsidRPr="003639FB" w:rsidRDefault="00D8576B" w:rsidP="00AC3EDD">
      <w:pPr>
        <w:pStyle w:val="maintext0"/>
        <w:spacing w:before="0" w:after="120"/>
        <w:rPr>
          <w:sz w:val="22"/>
          <w:szCs w:val="22"/>
          <w:lang w:val="fr-FR"/>
        </w:rPr>
      </w:pPr>
      <w:r w:rsidRPr="003639FB">
        <w:rPr>
          <w:b/>
          <w:bCs/>
          <w:sz w:val="22"/>
          <w:szCs w:val="22"/>
          <w:lang w:val="fr-FR"/>
        </w:rPr>
        <w:t>Mardi</w:t>
      </w:r>
      <w:r w:rsidRPr="003639FB">
        <w:rPr>
          <w:sz w:val="22"/>
          <w:szCs w:val="22"/>
          <w:lang w:val="fr-FR"/>
        </w:rPr>
        <w:t xml:space="preserve"> avant Pâques — trouvez en</w:t>
      </w:r>
      <w:r w:rsidR="00C82C66" w:rsidRPr="003639FB">
        <w:rPr>
          <w:sz w:val="22"/>
          <w:szCs w:val="22"/>
          <w:lang w:val="fr-FR"/>
        </w:rPr>
        <w:t xml:space="preserve"> </w:t>
      </w:r>
      <w:r w:rsidRPr="003639FB">
        <w:rPr>
          <w:sz w:val="22"/>
          <w:szCs w:val="22"/>
          <w:lang w:val="fr-FR"/>
        </w:rPr>
        <w:t>Marc 11</w:t>
      </w:r>
      <w:r w:rsidR="00C82C66" w:rsidRPr="003639FB">
        <w:rPr>
          <w:sz w:val="22"/>
          <w:szCs w:val="22"/>
          <w:lang w:val="fr-FR"/>
        </w:rPr>
        <w:t xml:space="preserve"> : </w:t>
      </w:r>
      <w:r w:rsidRPr="003639FB">
        <w:rPr>
          <w:sz w:val="22"/>
          <w:szCs w:val="22"/>
          <w:lang w:val="fr-FR"/>
        </w:rPr>
        <w:t>27</w:t>
      </w:r>
      <w:r w:rsidR="00C82C66" w:rsidRPr="003639FB">
        <w:rPr>
          <w:sz w:val="22"/>
          <w:szCs w:val="22"/>
          <w:lang w:val="fr-FR"/>
        </w:rPr>
        <w:t xml:space="preserve"> à </w:t>
      </w:r>
      <w:r w:rsidRPr="003639FB">
        <w:rPr>
          <w:sz w:val="22"/>
          <w:szCs w:val="22"/>
          <w:lang w:val="fr-FR"/>
        </w:rPr>
        <w:t>33 …</w:t>
      </w:r>
    </w:p>
    <w:p w:rsidR="00D8576B" w:rsidRPr="003639FB" w:rsidRDefault="00D8576B" w:rsidP="00AC3EDD">
      <w:pPr>
        <w:pStyle w:val="Maintextbullets"/>
        <w:spacing w:before="0" w:after="120"/>
        <w:rPr>
          <w:sz w:val="22"/>
          <w:szCs w:val="22"/>
          <w:lang w:val="fr-FR"/>
        </w:rPr>
      </w:pPr>
      <w:r w:rsidRPr="003639FB">
        <w:rPr>
          <w:sz w:val="22"/>
          <w:szCs w:val="22"/>
          <w:lang w:val="fr-FR"/>
        </w:rPr>
        <w:t xml:space="preserve">Pourquoi les chefs religieux qui s’étaient opposés à l’autorité de Jésus, ont refusé de répondre à sa question </w:t>
      </w:r>
      <w:r w:rsidR="006E06B0" w:rsidRPr="003639FB">
        <w:rPr>
          <w:sz w:val="22"/>
          <w:szCs w:val="22"/>
          <w:lang w:val="fr-FR"/>
        </w:rPr>
        <w:t xml:space="preserve">sur </w:t>
      </w:r>
      <w:r w:rsidRPr="003639FB">
        <w:rPr>
          <w:sz w:val="22"/>
          <w:szCs w:val="22"/>
          <w:lang w:val="fr-FR"/>
        </w:rPr>
        <w:t>Jean-Baptiste.</w:t>
      </w:r>
    </w:p>
    <w:p w:rsidR="00D8576B" w:rsidRPr="003639FB" w:rsidRDefault="00D8576B" w:rsidP="00AC3EDD">
      <w:pPr>
        <w:pStyle w:val="maintext0"/>
        <w:spacing w:before="0" w:after="120"/>
        <w:rPr>
          <w:sz w:val="22"/>
          <w:szCs w:val="22"/>
          <w:lang w:val="fr-FR"/>
        </w:rPr>
      </w:pPr>
      <w:r w:rsidRPr="003639FB">
        <w:rPr>
          <w:b/>
          <w:bCs/>
          <w:sz w:val="22"/>
          <w:szCs w:val="22"/>
          <w:lang w:val="fr-FR"/>
        </w:rPr>
        <w:lastRenderedPageBreak/>
        <w:t>Mercredi</w:t>
      </w:r>
      <w:r w:rsidRPr="003639FB">
        <w:rPr>
          <w:sz w:val="22"/>
          <w:szCs w:val="22"/>
          <w:lang w:val="fr-FR"/>
        </w:rPr>
        <w:t xml:space="preserve"> avant Pâques — trouvez …</w:t>
      </w:r>
    </w:p>
    <w:p w:rsidR="00D8576B" w:rsidRPr="003639FB" w:rsidRDefault="00D8576B" w:rsidP="00AC3EDD">
      <w:pPr>
        <w:pStyle w:val="Maintextbullets"/>
        <w:spacing w:before="0" w:after="120"/>
        <w:rPr>
          <w:sz w:val="22"/>
          <w:szCs w:val="22"/>
          <w:lang w:val="fr-FR"/>
        </w:rPr>
      </w:pPr>
      <w:r w:rsidRPr="003639FB">
        <w:rPr>
          <w:sz w:val="22"/>
          <w:szCs w:val="22"/>
          <w:lang w:val="fr-FR"/>
        </w:rPr>
        <w:t>En Marc 13</w:t>
      </w:r>
      <w:r w:rsidR="006E06B0" w:rsidRPr="003639FB">
        <w:rPr>
          <w:sz w:val="22"/>
          <w:szCs w:val="22"/>
          <w:lang w:val="fr-FR"/>
        </w:rPr>
        <w:t> :</w:t>
      </w:r>
      <w:r w:rsidRPr="003639FB">
        <w:rPr>
          <w:sz w:val="22"/>
          <w:szCs w:val="22"/>
          <w:lang w:val="fr-FR"/>
        </w:rPr>
        <w:t xml:space="preserve"> 1-10 et 21`a 27, ce que Jésus a prévu au sujet de son retour futur.</w:t>
      </w:r>
    </w:p>
    <w:p w:rsidR="00D8576B" w:rsidRPr="003639FB" w:rsidRDefault="00D8576B" w:rsidP="00AC3EDD">
      <w:pPr>
        <w:pStyle w:val="Maintextbullets"/>
        <w:spacing w:before="0" w:after="120"/>
        <w:rPr>
          <w:sz w:val="22"/>
          <w:szCs w:val="22"/>
          <w:lang w:val="fr-FR"/>
        </w:rPr>
      </w:pPr>
      <w:r w:rsidRPr="003639FB">
        <w:rPr>
          <w:sz w:val="22"/>
          <w:szCs w:val="22"/>
          <w:lang w:val="fr-FR"/>
        </w:rPr>
        <w:t>En Marc 13</w:t>
      </w:r>
      <w:r w:rsidR="00C82C66" w:rsidRPr="003639FB">
        <w:rPr>
          <w:sz w:val="22"/>
          <w:szCs w:val="22"/>
          <w:lang w:val="fr-FR"/>
        </w:rPr>
        <w:t xml:space="preserve"> : </w:t>
      </w:r>
      <w:r w:rsidRPr="003639FB">
        <w:rPr>
          <w:sz w:val="22"/>
          <w:szCs w:val="22"/>
          <w:lang w:val="fr-FR"/>
        </w:rPr>
        <w:t>10, ce que toutes les nations doivent entendre avant que Jésus ne revienne en gloire.</w:t>
      </w:r>
    </w:p>
    <w:p w:rsidR="00D8576B" w:rsidRPr="003639FB" w:rsidRDefault="00D8576B" w:rsidP="00AC3EDD">
      <w:pPr>
        <w:pStyle w:val="Maintextbullets"/>
        <w:spacing w:before="0" w:after="120"/>
        <w:rPr>
          <w:sz w:val="22"/>
          <w:szCs w:val="22"/>
          <w:lang w:val="fr-FR"/>
        </w:rPr>
      </w:pPr>
      <w:r w:rsidRPr="003639FB">
        <w:rPr>
          <w:sz w:val="22"/>
          <w:szCs w:val="22"/>
          <w:lang w:val="fr-FR"/>
        </w:rPr>
        <w:t>En Marc 13</w:t>
      </w:r>
      <w:r w:rsidR="00C82C66" w:rsidRPr="003639FB">
        <w:rPr>
          <w:sz w:val="22"/>
          <w:szCs w:val="22"/>
          <w:lang w:val="fr-FR"/>
        </w:rPr>
        <w:t xml:space="preserve"> : </w:t>
      </w:r>
      <w:r w:rsidRPr="003639FB">
        <w:rPr>
          <w:sz w:val="22"/>
          <w:szCs w:val="22"/>
          <w:lang w:val="fr-FR"/>
        </w:rPr>
        <w:t>32</w:t>
      </w:r>
      <w:r w:rsidR="00C82C66" w:rsidRPr="003639FB">
        <w:rPr>
          <w:sz w:val="22"/>
          <w:szCs w:val="22"/>
          <w:lang w:val="fr-FR"/>
        </w:rPr>
        <w:t xml:space="preserve"> à </w:t>
      </w:r>
      <w:r w:rsidRPr="003639FB">
        <w:rPr>
          <w:sz w:val="22"/>
          <w:szCs w:val="22"/>
          <w:lang w:val="fr-FR"/>
        </w:rPr>
        <w:t>33, qui sait quand Jésus reviendra.</w:t>
      </w:r>
    </w:p>
    <w:p w:rsidR="00D8576B" w:rsidRPr="003639FB" w:rsidRDefault="00D8576B" w:rsidP="00AC3EDD">
      <w:pPr>
        <w:pStyle w:val="maintext0"/>
        <w:spacing w:before="0" w:after="120"/>
        <w:rPr>
          <w:sz w:val="22"/>
          <w:szCs w:val="22"/>
          <w:lang w:val="fr-FR"/>
        </w:rPr>
      </w:pPr>
      <w:r w:rsidRPr="003639FB">
        <w:rPr>
          <w:b/>
          <w:bCs/>
          <w:sz w:val="22"/>
          <w:szCs w:val="22"/>
          <w:lang w:val="fr-FR"/>
        </w:rPr>
        <w:t>Jeudi</w:t>
      </w:r>
      <w:r w:rsidRPr="003639FB">
        <w:rPr>
          <w:sz w:val="22"/>
          <w:szCs w:val="22"/>
          <w:lang w:val="fr-FR"/>
        </w:rPr>
        <w:t xml:space="preserve"> avant Pâques — trouvez en Marc 14</w:t>
      </w:r>
      <w:r w:rsidR="00C82C66" w:rsidRPr="003639FB">
        <w:rPr>
          <w:sz w:val="22"/>
          <w:szCs w:val="22"/>
          <w:lang w:val="fr-FR"/>
        </w:rPr>
        <w:t xml:space="preserve"> : </w:t>
      </w:r>
      <w:r w:rsidRPr="003639FB">
        <w:rPr>
          <w:sz w:val="22"/>
          <w:szCs w:val="22"/>
          <w:lang w:val="fr-FR"/>
        </w:rPr>
        <w:t>12</w:t>
      </w:r>
      <w:r w:rsidR="00C82C66" w:rsidRPr="003639FB">
        <w:rPr>
          <w:sz w:val="22"/>
          <w:szCs w:val="22"/>
          <w:lang w:val="fr-FR"/>
        </w:rPr>
        <w:t xml:space="preserve"> à </w:t>
      </w:r>
      <w:r w:rsidRPr="003639FB">
        <w:rPr>
          <w:sz w:val="22"/>
          <w:szCs w:val="22"/>
          <w:lang w:val="fr-FR"/>
        </w:rPr>
        <w:t>72 …</w:t>
      </w:r>
    </w:p>
    <w:p w:rsidR="00D8576B" w:rsidRPr="003639FB" w:rsidRDefault="00D8576B" w:rsidP="00AC3EDD">
      <w:pPr>
        <w:pStyle w:val="Maintextbullets"/>
        <w:spacing w:before="0" w:after="120"/>
        <w:rPr>
          <w:sz w:val="22"/>
          <w:szCs w:val="22"/>
          <w:lang w:val="fr-FR"/>
        </w:rPr>
      </w:pPr>
      <w:r w:rsidRPr="003639FB">
        <w:rPr>
          <w:sz w:val="22"/>
          <w:szCs w:val="22"/>
          <w:lang w:val="fr-FR"/>
        </w:rPr>
        <w:t>Le rite que Jésus a décrété pendant la pâque.</w:t>
      </w:r>
    </w:p>
    <w:p w:rsidR="00D8576B" w:rsidRPr="003639FB" w:rsidRDefault="00D8576B" w:rsidP="00AC3EDD">
      <w:pPr>
        <w:pStyle w:val="Maintextbullets"/>
        <w:spacing w:before="0" w:after="120"/>
        <w:rPr>
          <w:sz w:val="22"/>
          <w:szCs w:val="22"/>
          <w:lang w:val="fr-FR"/>
        </w:rPr>
      </w:pPr>
      <w:r w:rsidRPr="003639FB">
        <w:rPr>
          <w:sz w:val="22"/>
          <w:szCs w:val="22"/>
          <w:lang w:val="fr-FR"/>
        </w:rPr>
        <w:t>Sa prière de soumission</w:t>
      </w:r>
      <w:r w:rsidR="00C24DE6" w:rsidRPr="003639FB">
        <w:rPr>
          <w:sz w:val="22"/>
          <w:szCs w:val="22"/>
          <w:lang w:val="fr-FR"/>
        </w:rPr>
        <w:t xml:space="preserve"> au Père</w:t>
      </w:r>
      <w:r w:rsidRPr="003639FB">
        <w:rPr>
          <w:sz w:val="22"/>
          <w:szCs w:val="22"/>
          <w:lang w:val="fr-FR"/>
        </w:rPr>
        <w:t>.</w:t>
      </w:r>
    </w:p>
    <w:p w:rsidR="00D8576B" w:rsidRPr="003639FB" w:rsidRDefault="00D8576B" w:rsidP="00AC3EDD">
      <w:pPr>
        <w:pStyle w:val="Maintextbullets"/>
        <w:spacing w:before="0" w:after="120"/>
        <w:rPr>
          <w:sz w:val="22"/>
          <w:szCs w:val="22"/>
          <w:lang w:val="fr-FR"/>
        </w:rPr>
      </w:pPr>
      <w:r w:rsidRPr="003639FB">
        <w:rPr>
          <w:sz w:val="22"/>
          <w:szCs w:val="22"/>
          <w:lang w:val="fr-FR"/>
        </w:rPr>
        <w:t>Pourquoi le haut sacrificateur a déchiré sa robe longue dans la fureur.</w:t>
      </w:r>
    </w:p>
    <w:p w:rsidR="00D8576B" w:rsidRPr="003639FB" w:rsidRDefault="00D8576B" w:rsidP="00AC3EDD">
      <w:pPr>
        <w:pStyle w:val="Maintextbullets"/>
        <w:spacing w:before="0" w:after="120"/>
        <w:rPr>
          <w:sz w:val="22"/>
          <w:szCs w:val="22"/>
          <w:lang w:val="fr-FR"/>
        </w:rPr>
      </w:pPr>
      <w:r w:rsidRPr="003639FB">
        <w:rPr>
          <w:sz w:val="22"/>
          <w:szCs w:val="22"/>
          <w:lang w:val="fr-FR"/>
        </w:rPr>
        <w:t>Qui a nié Jésus et</w:t>
      </w:r>
      <w:r w:rsidR="00C24DE6" w:rsidRPr="003639FB">
        <w:rPr>
          <w:sz w:val="22"/>
          <w:szCs w:val="22"/>
          <w:lang w:val="fr-FR"/>
        </w:rPr>
        <w:t>,</w:t>
      </w:r>
      <w:r w:rsidRPr="003639FB">
        <w:rPr>
          <w:sz w:val="22"/>
          <w:szCs w:val="22"/>
          <w:lang w:val="fr-FR"/>
        </w:rPr>
        <w:t xml:space="preserve"> plus tard</w:t>
      </w:r>
      <w:r w:rsidR="00C24DE6" w:rsidRPr="003639FB">
        <w:rPr>
          <w:sz w:val="22"/>
          <w:szCs w:val="22"/>
          <w:lang w:val="fr-FR"/>
        </w:rPr>
        <w:t>,</w:t>
      </w:r>
      <w:r w:rsidR="00AC3EDD">
        <w:rPr>
          <w:sz w:val="22"/>
          <w:szCs w:val="22"/>
          <w:lang w:val="fr-FR"/>
        </w:rPr>
        <w:t xml:space="preserve"> a regretté.</w:t>
      </w:r>
    </w:p>
    <w:p w:rsidR="00D8576B" w:rsidRPr="003639FB" w:rsidRDefault="00D8576B" w:rsidP="00AC3EDD">
      <w:pPr>
        <w:pStyle w:val="maintext0"/>
        <w:spacing w:before="0" w:after="120"/>
        <w:rPr>
          <w:sz w:val="22"/>
          <w:szCs w:val="22"/>
          <w:lang w:val="fr-FR"/>
        </w:rPr>
      </w:pPr>
      <w:r w:rsidRPr="003639FB">
        <w:rPr>
          <w:b/>
          <w:bCs/>
          <w:sz w:val="22"/>
          <w:szCs w:val="22"/>
          <w:lang w:val="fr-FR"/>
        </w:rPr>
        <w:t>Vendredi</w:t>
      </w:r>
      <w:r w:rsidRPr="003639FB">
        <w:rPr>
          <w:sz w:val="22"/>
          <w:szCs w:val="22"/>
          <w:lang w:val="fr-FR"/>
        </w:rPr>
        <w:t xml:space="preserve"> avant Pâques — trouvez en chapitre 15 de Marc …</w:t>
      </w:r>
    </w:p>
    <w:p w:rsidR="00D8576B" w:rsidRPr="003639FB" w:rsidRDefault="00D8576B" w:rsidP="00AC3EDD">
      <w:pPr>
        <w:pStyle w:val="Maintextbullets"/>
        <w:spacing w:before="0" w:after="120"/>
        <w:rPr>
          <w:sz w:val="22"/>
          <w:szCs w:val="22"/>
          <w:lang w:val="fr-FR"/>
        </w:rPr>
      </w:pPr>
      <w:r w:rsidRPr="003639FB">
        <w:rPr>
          <w:sz w:val="22"/>
          <w:szCs w:val="22"/>
          <w:lang w:val="fr-FR"/>
        </w:rPr>
        <w:t>Aux versets 1 à 11, qui on a libéré au lieu de Jésus.</w:t>
      </w:r>
    </w:p>
    <w:p w:rsidR="00D8576B" w:rsidRPr="003639FB" w:rsidRDefault="00D8576B" w:rsidP="00AC3EDD">
      <w:pPr>
        <w:pStyle w:val="Maintextbullets"/>
        <w:spacing w:before="0" w:after="120"/>
        <w:rPr>
          <w:sz w:val="22"/>
          <w:szCs w:val="22"/>
          <w:lang w:val="fr-FR"/>
        </w:rPr>
      </w:pPr>
      <w:r w:rsidRPr="003639FB">
        <w:rPr>
          <w:sz w:val="22"/>
          <w:szCs w:val="22"/>
          <w:lang w:val="fr-FR"/>
        </w:rPr>
        <w:t>Aux versets 12 à 20, des manières dont des soldats ont raillé Jésus.</w:t>
      </w:r>
    </w:p>
    <w:p w:rsidR="00D8576B" w:rsidRPr="003639FB" w:rsidRDefault="00D8576B" w:rsidP="00AC3EDD">
      <w:pPr>
        <w:pStyle w:val="Maintextbullets"/>
        <w:spacing w:before="0" w:after="120"/>
        <w:rPr>
          <w:sz w:val="22"/>
          <w:szCs w:val="22"/>
          <w:lang w:val="fr-FR"/>
        </w:rPr>
      </w:pPr>
      <w:r w:rsidRPr="003639FB">
        <w:rPr>
          <w:sz w:val="22"/>
          <w:szCs w:val="22"/>
          <w:lang w:val="fr-FR"/>
        </w:rPr>
        <w:t>Aux versets 21 à 39, ce que le centurion responsable d’exécuter Jésus a dit à son sujet.</w:t>
      </w:r>
    </w:p>
    <w:p w:rsidR="00D8576B" w:rsidRPr="003639FB" w:rsidRDefault="00D8576B" w:rsidP="00AC3EDD">
      <w:pPr>
        <w:pStyle w:val="Maintextbullets"/>
        <w:spacing w:before="0" w:after="120"/>
        <w:rPr>
          <w:sz w:val="22"/>
          <w:szCs w:val="22"/>
          <w:lang w:val="fr-FR"/>
        </w:rPr>
      </w:pPr>
      <w:r w:rsidRPr="003639FB">
        <w:rPr>
          <w:sz w:val="22"/>
          <w:szCs w:val="22"/>
          <w:lang w:val="fr-FR"/>
        </w:rPr>
        <w:t>Aux versets 40 à 47, ce qu’on a fait avec le corps de Jésus.</w:t>
      </w:r>
    </w:p>
    <w:p w:rsidR="00D8576B" w:rsidRPr="003639FB" w:rsidRDefault="00D8576B" w:rsidP="00AC3EDD">
      <w:pPr>
        <w:pStyle w:val="maintext0"/>
        <w:spacing w:before="0" w:after="120"/>
        <w:rPr>
          <w:sz w:val="22"/>
          <w:szCs w:val="22"/>
          <w:lang w:val="fr-FR"/>
        </w:rPr>
      </w:pPr>
      <w:r w:rsidRPr="003639FB">
        <w:rPr>
          <w:b/>
          <w:bCs/>
          <w:sz w:val="22"/>
          <w:szCs w:val="22"/>
          <w:lang w:val="fr-FR"/>
        </w:rPr>
        <w:t>Trouvaille</w:t>
      </w:r>
      <w:r w:rsidRPr="003639FB">
        <w:rPr>
          <w:sz w:val="22"/>
          <w:szCs w:val="22"/>
          <w:lang w:val="fr-FR"/>
        </w:rPr>
        <w:t xml:space="preserve"> en Jean 5</w:t>
      </w:r>
      <w:r w:rsidR="00C82C66" w:rsidRPr="003639FB">
        <w:rPr>
          <w:sz w:val="22"/>
          <w:szCs w:val="22"/>
          <w:lang w:val="fr-FR"/>
        </w:rPr>
        <w:t xml:space="preserve"> : </w:t>
      </w:r>
      <w:r w:rsidRPr="003639FB">
        <w:rPr>
          <w:sz w:val="22"/>
          <w:szCs w:val="22"/>
          <w:lang w:val="fr-FR"/>
        </w:rPr>
        <w:t>24</w:t>
      </w:r>
      <w:r w:rsidR="00C82C66" w:rsidRPr="003639FB">
        <w:rPr>
          <w:sz w:val="22"/>
          <w:szCs w:val="22"/>
          <w:lang w:val="fr-FR"/>
        </w:rPr>
        <w:t xml:space="preserve"> à </w:t>
      </w:r>
      <w:r w:rsidRPr="003639FB">
        <w:rPr>
          <w:sz w:val="22"/>
          <w:szCs w:val="22"/>
          <w:lang w:val="fr-FR"/>
        </w:rPr>
        <w:t xml:space="preserve">29 qui ramènera de la mort les pieux et les </w:t>
      </w:r>
      <w:r w:rsidR="00C24DE6" w:rsidRPr="003639FB">
        <w:rPr>
          <w:sz w:val="22"/>
          <w:szCs w:val="22"/>
          <w:lang w:val="fr-FR"/>
        </w:rPr>
        <w:t>impies</w:t>
      </w:r>
      <w:r w:rsidRPr="003639FB">
        <w:rPr>
          <w:sz w:val="22"/>
          <w:szCs w:val="22"/>
          <w:lang w:val="fr-FR"/>
        </w:rPr>
        <w:t>.</w:t>
      </w:r>
    </w:p>
    <w:p w:rsidR="00D8576B" w:rsidRPr="003639FB" w:rsidRDefault="00D8576B" w:rsidP="00AC3EDD">
      <w:pPr>
        <w:pStyle w:val="maintext0"/>
        <w:spacing w:before="0" w:after="120"/>
        <w:rPr>
          <w:sz w:val="22"/>
          <w:szCs w:val="22"/>
          <w:lang w:val="fr-FR"/>
        </w:rPr>
      </w:pPr>
      <w:r w:rsidRPr="003639FB">
        <w:rPr>
          <w:b/>
          <w:bCs/>
          <w:sz w:val="22"/>
          <w:szCs w:val="22"/>
          <w:lang w:val="fr-FR"/>
        </w:rPr>
        <w:t>Trouvaille</w:t>
      </w:r>
      <w:r w:rsidRPr="003639FB">
        <w:rPr>
          <w:sz w:val="22"/>
          <w:szCs w:val="22"/>
          <w:lang w:val="fr-FR"/>
        </w:rPr>
        <w:t xml:space="preserve"> en </w:t>
      </w:r>
      <w:r w:rsidR="00C24DE6" w:rsidRPr="003639FB">
        <w:rPr>
          <w:sz w:val="22"/>
          <w:szCs w:val="22"/>
          <w:lang w:val="fr-FR"/>
        </w:rPr>
        <w:t>Luc  chapitre 24 </w:t>
      </w:r>
      <w:r w:rsidR="00C82C66" w:rsidRPr="003639FB">
        <w:rPr>
          <w:sz w:val="22"/>
          <w:szCs w:val="22"/>
          <w:lang w:val="fr-FR"/>
        </w:rPr>
        <w:t xml:space="preserve">: </w:t>
      </w:r>
    </w:p>
    <w:p w:rsidR="00D8576B" w:rsidRPr="003639FB" w:rsidRDefault="00D8576B" w:rsidP="00AC3EDD">
      <w:pPr>
        <w:pStyle w:val="Maintextbullets"/>
        <w:spacing w:before="0" w:after="120"/>
        <w:rPr>
          <w:sz w:val="22"/>
          <w:szCs w:val="22"/>
          <w:lang w:val="fr-FR"/>
        </w:rPr>
      </w:pPr>
      <w:r w:rsidRPr="003639FB">
        <w:rPr>
          <w:sz w:val="22"/>
          <w:szCs w:val="22"/>
          <w:lang w:val="fr-FR"/>
        </w:rPr>
        <w:t>En quel jour de la semaine Jésus s’est ressuscité (verset 1).</w:t>
      </w:r>
    </w:p>
    <w:p w:rsidR="00D8576B" w:rsidRPr="003639FB" w:rsidRDefault="00D8576B" w:rsidP="00AC3EDD">
      <w:pPr>
        <w:pStyle w:val="Maintextbullets"/>
        <w:spacing w:before="0" w:after="120"/>
        <w:rPr>
          <w:sz w:val="22"/>
          <w:szCs w:val="22"/>
          <w:lang w:val="fr-FR"/>
        </w:rPr>
      </w:pPr>
      <w:r w:rsidRPr="003639FB">
        <w:rPr>
          <w:sz w:val="22"/>
          <w:szCs w:val="22"/>
          <w:lang w:val="fr-FR"/>
        </w:rPr>
        <w:t>La parole de Jésus qu’un ange a rappelé</w:t>
      </w:r>
      <w:r w:rsidR="00AC3EDD">
        <w:rPr>
          <w:sz w:val="22"/>
          <w:szCs w:val="22"/>
          <w:lang w:val="fr-FR"/>
        </w:rPr>
        <w:t>e</w:t>
      </w:r>
      <w:r w:rsidRPr="003639FB">
        <w:rPr>
          <w:sz w:val="22"/>
          <w:szCs w:val="22"/>
          <w:lang w:val="fr-FR"/>
        </w:rPr>
        <w:t xml:space="preserve"> aux disciples (2 à 9)</w:t>
      </w:r>
      <w:r w:rsidR="00AC3EDD">
        <w:rPr>
          <w:sz w:val="22"/>
          <w:szCs w:val="22"/>
          <w:lang w:val="fr-FR"/>
        </w:rPr>
        <w:t>.</w:t>
      </w:r>
    </w:p>
    <w:p w:rsidR="00D8576B" w:rsidRPr="003639FB" w:rsidRDefault="00D8576B" w:rsidP="00AC3EDD">
      <w:pPr>
        <w:pStyle w:val="Maintextbullets"/>
        <w:spacing w:before="0" w:after="120"/>
        <w:rPr>
          <w:sz w:val="22"/>
          <w:szCs w:val="22"/>
          <w:lang w:val="fr-FR"/>
        </w:rPr>
      </w:pPr>
      <w:r w:rsidRPr="003639FB">
        <w:rPr>
          <w:sz w:val="22"/>
          <w:szCs w:val="22"/>
          <w:lang w:val="fr-FR"/>
        </w:rPr>
        <w:t>Ce que le Christ ressuscité a expliqué à deux voyageurs de manière à faire brûler leur cœur (des versets 10 à 35)</w:t>
      </w:r>
      <w:r w:rsidR="00AC3EDD">
        <w:rPr>
          <w:sz w:val="22"/>
          <w:szCs w:val="22"/>
          <w:lang w:val="fr-FR"/>
        </w:rPr>
        <w:t>.</w:t>
      </w:r>
    </w:p>
    <w:p w:rsidR="00D8576B" w:rsidRPr="003639FB" w:rsidRDefault="00D8576B" w:rsidP="00AC3EDD">
      <w:pPr>
        <w:pStyle w:val="Maintextbullets"/>
        <w:spacing w:before="0" w:after="120"/>
        <w:rPr>
          <w:sz w:val="22"/>
          <w:szCs w:val="22"/>
          <w:lang w:val="fr-FR"/>
        </w:rPr>
      </w:pPr>
      <w:r w:rsidRPr="003639FB">
        <w:rPr>
          <w:sz w:val="22"/>
          <w:szCs w:val="22"/>
          <w:lang w:val="fr-FR"/>
        </w:rPr>
        <w:t>Comment Jésus a montré qu’il n’était pas un fantôme (36-45).</w:t>
      </w:r>
    </w:p>
    <w:p w:rsidR="00D8576B" w:rsidRPr="003639FB" w:rsidRDefault="00D8576B" w:rsidP="00AC3EDD">
      <w:pPr>
        <w:pStyle w:val="Maintextbullets"/>
        <w:spacing w:before="0" w:after="120"/>
        <w:rPr>
          <w:sz w:val="22"/>
          <w:szCs w:val="22"/>
          <w:lang w:val="fr-FR"/>
        </w:rPr>
      </w:pPr>
      <w:r w:rsidRPr="003639FB">
        <w:rPr>
          <w:sz w:val="22"/>
          <w:szCs w:val="22"/>
          <w:lang w:val="fr-FR"/>
        </w:rPr>
        <w:t>De quel sujet Jésus dit à ses disciples de témoigner (46 à 48).</w:t>
      </w:r>
    </w:p>
    <w:p w:rsidR="00D8576B" w:rsidRPr="003639FB" w:rsidRDefault="00D8576B" w:rsidP="00AC3EDD">
      <w:pPr>
        <w:spacing w:after="120"/>
        <w:jc w:val="center"/>
        <w:rPr>
          <w:sz w:val="22"/>
          <w:szCs w:val="22"/>
          <w:lang w:val="fr-FR"/>
        </w:rPr>
      </w:pPr>
    </w:p>
    <w:p w:rsidR="00D8576B" w:rsidRPr="003639FB" w:rsidRDefault="00D8576B" w:rsidP="00D8576B">
      <w:pPr>
        <w:jc w:val="center"/>
        <w:rPr>
          <w:sz w:val="22"/>
          <w:szCs w:val="22"/>
        </w:rPr>
      </w:pPr>
      <w:r w:rsidRPr="003639FB">
        <w:rPr>
          <w:sz w:val="22"/>
          <w:szCs w:val="22"/>
        </w:rPr>
        <w:object w:dxaOrig="388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22.7pt" o:allowoverlap="f">
            <v:imagedata r:id="rId8" o:title=""/>
          </v:shape>
        </w:object>
      </w:r>
    </w:p>
    <w:p w:rsidR="00D8576B" w:rsidRPr="003639FB" w:rsidRDefault="00D8576B" w:rsidP="00D8576B">
      <w:pPr>
        <w:jc w:val="center"/>
        <w:rPr>
          <w:sz w:val="22"/>
          <w:szCs w:val="22"/>
        </w:rPr>
      </w:pPr>
    </w:p>
    <w:p w:rsidR="00D8576B" w:rsidRPr="003639FB" w:rsidRDefault="00D8576B" w:rsidP="00AC3EDD">
      <w:pPr>
        <w:pStyle w:val="maintext0"/>
        <w:spacing w:before="0" w:after="120"/>
        <w:rPr>
          <w:sz w:val="22"/>
          <w:szCs w:val="22"/>
          <w:lang w:val="fr-FR"/>
        </w:rPr>
      </w:pPr>
      <w:r w:rsidRPr="003639FB">
        <w:rPr>
          <w:b/>
          <w:bCs/>
          <w:sz w:val="22"/>
          <w:szCs w:val="22"/>
          <w:lang w:val="fr-FR"/>
        </w:rPr>
        <w:t>Trouvez</w:t>
      </w:r>
      <w:r w:rsidRPr="003639FB">
        <w:rPr>
          <w:sz w:val="22"/>
          <w:szCs w:val="22"/>
          <w:lang w:val="fr-FR"/>
        </w:rPr>
        <w:t xml:space="preserve"> en Actes 1</w:t>
      </w:r>
      <w:r w:rsidR="00C82C66" w:rsidRPr="003639FB">
        <w:rPr>
          <w:sz w:val="22"/>
          <w:szCs w:val="22"/>
          <w:lang w:val="fr-FR"/>
        </w:rPr>
        <w:t xml:space="preserve"> : </w:t>
      </w:r>
      <w:r w:rsidRPr="003639FB">
        <w:rPr>
          <w:sz w:val="22"/>
          <w:szCs w:val="22"/>
          <w:lang w:val="fr-FR"/>
        </w:rPr>
        <w:t>3 pendant combien de jours Jésus s’est entretenu avec ses disciples.</w:t>
      </w:r>
    </w:p>
    <w:p w:rsidR="00D8576B" w:rsidRPr="003639FB" w:rsidRDefault="00D8576B" w:rsidP="00AC3EDD">
      <w:pPr>
        <w:pStyle w:val="maintext0"/>
        <w:spacing w:before="0" w:after="120"/>
        <w:rPr>
          <w:sz w:val="22"/>
          <w:szCs w:val="22"/>
          <w:lang w:val="fr-FR"/>
        </w:rPr>
      </w:pPr>
      <w:r w:rsidRPr="003639FB">
        <w:rPr>
          <w:b/>
          <w:bCs/>
          <w:sz w:val="22"/>
          <w:szCs w:val="22"/>
          <w:lang w:val="fr-FR"/>
        </w:rPr>
        <w:t>Trouvez</w:t>
      </w:r>
      <w:r w:rsidRPr="003639FB">
        <w:rPr>
          <w:sz w:val="22"/>
          <w:szCs w:val="22"/>
          <w:lang w:val="fr-FR"/>
        </w:rPr>
        <w:t xml:space="preserve"> en Actes 1</w:t>
      </w:r>
      <w:r w:rsidR="00C82C66" w:rsidRPr="003639FB">
        <w:rPr>
          <w:sz w:val="22"/>
          <w:szCs w:val="22"/>
          <w:lang w:val="fr-FR"/>
        </w:rPr>
        <w:t xml:space="preserve"> : </w:t>
      </w:r>
      <w:r w:rsidRPr="003639FB">
        <w:rPr>
          <w:sz w:val="22"/>
          <w:szCs w:val="22"/>
          <w:lang w:val="fr-FR"/>
        </w:rPr>
        <w:t>1 à 9 la dernière promesse que Jésus à fait pour ses disciples.</w:t>
      </w:r>
    </w:p>
    <w:p w:rsidR="00D8576B" w:rsidRPr="003639FB" w:rsidRDefault="00D8576B" w:rsidP="00AC3EDD">
      <w:pPr>
        <w:pStyle w:val="maintext0"/>
        <w:spacing w:before="0" w:after="120"/>
        <w:rPr>
          <w:sz w:val="22"/>
          <w:szCs w:val="22"/>
          <w:lang w:val="fr-FR"/>
        </w:rPr>
      </w:pPr>
      <w:r w:rsidRPr="003639FB">
        <w:rPr>
          <w:b/>
          <w:bCs/>
          <w:sz w:val="22"/>
          <w:szCs w:val="22"/>
          <w:lang w:val="fr-FR"/>
        </w:rPr>
        <w:t>Trouvez</w:t>
      </w:r>
      <w:r w:rsidRPr="003639FB">
        <w:rPr>
          <w:sz w:val="22"/>
          <w:szCs w:val="22"/>
          <w:lang w:val="fr-FR"/>
        </w:rPr>
        <w:t xml:space="preserve"> en 1 Corinthiens 15…</w:t>
      </w:r>
    </w:p>
    <w:p w:rsidR="00D8576B" w:rsidRPr="003639FB" w:rsidRDefault="00D8576B" w:rsidP="00AC3EDD">
      <w:pPr>
        <w:pStyle w:val="Maintextbullets"/>
        <w:spacing w:before="0" w:after="120"/>
        <w:rPr>
          <w:sz w:val="22"/>
          <w:szCs w:val="22"/>
          <w:lang w:val="fr-FR"/>
        </w:rPr>
      </w:pPr>
      <w:r w:rsidRPr="003639FB">
        <w:rPr>
          <w:sz w:val="22"/>
          <w:szCs w:val="22"/>
          <w:lang w:val="fr-FR"/>
        </w:rPr>
        <w:t>Quel espoir auraient les croyants, si Jésus ne s’était pas ressuscité d’entre les morts (12 à 20).</w:t>
      </w:r>
    </w:p>
    <w:p w:rsidR="00D8576B" w:rsidRPr="003639FB" w:rsidRDefault="00D8576B" w:rsidP="00AC3EDD">
      <w:pPr>
        <w:pStyle w:val="Maintextbullets"/>
        <w:spacing w:before="0" w:after="120"/>
        <w:rPr>
          <w:sz w:val="22"/>
          <w:szCs w:val="22"/>
          <w:lang w:val="fr-FR"/>
        </w:rPr>
      </w:pPr>
      <w:r w:rsidRPr="003639FB">
        <w:rPr>
          <w:sz w:val="22"/>
          <w:szCs w:val="22"/>
          <w:lang w:val="fr-FR"/>
        </w:rPr>
        <w:t>Pourquoi Jésus s’appelle le « dernier Adam » (21 à 26 et 45 à 50).</w:t>
      </w:r>
    </w:p>
    <w:p w:rsidR="00D8576B" w:rsidRPr="003639FB" w:rsidRDefault="00D8576B" w:rsidP="00AC3EDD">
      <w:pPr>
        <w:pStyle w:val="Maintextbullets"/>
        <w:spacing w:before="0" w:after="120"/>
        <w:rPr>
          <w:sz w:val="22"/>
          <w:szCs w:val="22"/>
          <w:lang w:val="fr-FR"/>
        </w:rPr>
      </w:pPr>
      <w:r w:rsidRPr="003639FB">
        <w:rPr>
          <w:sz w:val="22"/>
          <w:szCs w:val="22"/>
          <w:lang w:val="fr-FR"/>
        </w:rPr>
        <w:t>De quelle manière notre nouveau corps sera différent (27 à 44).</w:t>
      </w:r>
    </w:p>
    <w:p w:rsidR="00D8576B" w:rsidRPr="003639FB" w:rsidRDefault="00D8576B" w:rsidP="00AC3EDD">
      <w:pPr>
        <w:pStyle w:val="maintext0"/>
        <w:spacing w:before="0" w:after="120"/>
        <w:rPr>
          <w:sz w:val="22"/>
          <w:szCs w:val="22"/>
          <w:lang w:val="fr-FR"/>
        </w:rPr>
      </w:pPr>
      <w:r w:rsidRPr="003639FB">
        <w:rPr>
          <w:b/>
          <w:bCs/>
          <w:sz w:val="22"/>
          <w:szCs w:val="22"/>
          <w:lang w:val="fr-FR"/>
        </w:rPr>
        <w:t>Trouvez</w:t>
      </w:r>
      <w:r w:rsidRPr="003639FB">
        <w:rPr>
          <w:sz w:val="22"/>
          <w:szCs w:val="22"/>
          <w:lang w:val="fr-FR"/>
        </w:rPr>
        <w:t xml:space="preserve"> en Actes 2</w:t>
      </w:r>
      <w:r w:rsidR="00C82C66" w:rsidRPr="003639FB">
        <w:rPr>
          <w:sz w:val="22"/>
          <w:szCs w:val="22"/>
          <w:lang w:val="fr-FR"/>
        </w:rPr>
        <w:t xml:space="preserve"> : </w:t>
      </w:r>
      <w:r w:rsidRPr="003639FB">
        <w:rPr>
          <w:sz w:val="22"/>
          <w:szCs w:val="22"/>
          <w:lang w:val="fr-FR"/>
        </w:rPr>
        <w:t>22</w:t>
      </w:r>
      <w:r w:rsidR="00C82C66" w:rsidRPr="003639FB">
        <w:rPr>
          <w:sz w:val="22"/>
          <w:szCs w:val="22"/>
          <w:lang w:val="fr-FR"/>
        </w:rPr>
        <w:t xml:space="preserve"> à </w:t>
      </w:r>
      <w:r w:rsidRPr="003639FB">
        <w:rPr>
          <w:sz w:val="22"/>
          <w:szCs w:val="22"/>
          <w:lang w:val="fr-FR"/>
        </w:rPr>
        <w:t>36 l’importance que Peter a attachée à la résurrection de Jésus, lorsqu’il a proclamé les Bonnes Nouvelles le jour de Pentecôte.</w:t>
      </w:r>
    </w:p>
    <w:p w:rsidR="00D8576B" w:rsidRPr="003639FB" w:rsidRDefault="00D8576B" w:rsidP="00AC3EDD">
      <w:pPr>
        <w:pStyle w:val="Maintextbullets"/>
        <w:spacing w:before="0" w:after="120"/>
        <w:rPr>
          <w:sz w:val="22"/>
          <w:szCs w:val="22"/>
          <w:lang w:val="fr-FR"/>
        </w:rPr>
      </w:pPr>
      <w:r w:rsidRPr="003639FB">
        <w:rPr>
          <w:sz w:val="22"/>
          <w:szCs w:val="22"/>
          <w:lang w:val="fr-FR"/>
        </w:rPr>
        <w:t xml:space="preserve">La résurrection de Jésus </w:t>
      </w:r>
      <w:r w:rsidR="00F13FEB" w:rsidRPr="003639FB">
        <w:rPr>
          <w:sz w:val="22"/>
          <w:szCs w:val="22"/>
          <w:lang w:val="fr-FR"/>
        </w:rPr>
        <w:t>est</w:t>
      </w:r>
      <w:r w:rsidRPr="003639FB">
        <w:rPr>
          <w:sz w:val="22"/>
          <w:szCs w:val="22"/>
          <w:lang w:val="fr-FR"/>
        </w:rPr>
        <w:t xml:space="preserve"> la vérité centrale que les apôtres ont annoncée à chaque fois qu’ils ont témoigné</w:t>
      </w:r>
      <w:r w:rsidR="00C82C66" w:rsidRPr="003639FB">
        <w:rPr>
          <w:sz w:val="22"/>
          <w:szCs w:val="22"/>
          <w:lang w:val="fr-FR"/>
        </w:rPr>
        <w:t xml:space="preserve"> </w:t>
      </w:r>
      <w:r w:rsidRPr="003639FB">
        <w:rPr>
          <w:sz w:val="22"/>
          <w:szCs w:val="22"/>
          <w:lang w:val="fr-FR"/>
        </w:rPr>
        <w:t>pour le Christ. Voir des exemples en Actes 3</w:t>
      </w:r>
      <w:r w:rsidR="00C82C66" w:rsidRPr="003639FB">
        <w:rPr>
          <w:sz w:val="22"/>
          <w:szCs w:val="22"/>
          <w:lang w:val="fr-FR"/>
        </w:rPr>
        <w:t xml:space="preserve"> : </w:t>
      </w:r>
      <w:r w:rsidRPr="003639FB">
        <w:rPr>
          <w:sz w:val="22"/>
          <w:szCs w:val="22"/>
          <w:lang w:val="fr-FR"/>
        </w:rPr>
        <w:t>12-21. 4</w:t>
      </w:r>
      <w:r w:rsidR="00C82C66" w:rsidRPr="003639FB">
        <w:rPr>
          <w:sz w:val="22"/>
          <w:szCs w:val="22"/>
          <w:lang w:val="fr-FR"/>
        </w:rPr>
        <w:t xml:space="preserve"> : </w:t>
      </w:r>
      <w:r w:rsidRPr="003639FB">
        <w:rPr>
          <w:sz w:val="22"/>
          <w:szCs w:val="22"/>
          <w:lang w:val="fr-FR"/>
        </w:rPr>
        <w:t>1-3. 13</w:t>
      </w:r>
      <w:r w:rsidR="00C82C66" w:rsidRPr="003639FB">
        <w:rPr>
          <w:sz w:val="22"/>
          <w:szCs w:val="22"/>
          <w:lang w:val="fr-FR"/>
        </w:rPr>
        <w:t xml:space="preserve"> : </w:t>
      </w:r>
      <w:r w:rsidRPr="003639FB">
        <w:rPr>
          <w:sz w:val="22"/>
          <w:szCs w:val="22"/>
          <w:lang w:val="fr-FR"/>
        </w:rPr>
        <w:t>15</w:t>
      </w:r>
      <w:r w:rsidR="00C82C66" w:rsidRPr="003639FB">
        <w:rPr>
          <w:sz w:val="22"/>
          <w:szCs w:val="22"/>
          <w:lang w:val="fr-FR"/>
        </w:rPr>
        <w:t xml:space="preserve"> à </w:t>
      </w:r>
      <w:r w:rsidRPr="003639FB">
        <w:rPr>
          <w:sz w:val="22"/>
          <w:szCs w:val="22"/>
          <w:lang w:val="fr-FR"/>
        </w:rPr>
        <w:t>41. 17</w:t>
      </w:r>
      <w:r w:rsidR="00C82C66" w:rsidRPr="003639FB">
        <w:rPr>
          <w:sz w:val="22"/>
          <w:szCs w:val="22"/>
          <w:lang w:val="fr-FR"/>
        </w:rPr>
        <w:t xml:space="preserve"> : </w:t>
      </w:r>
      <w:r w:rsidRPr="003639FB">
        <w:rPr>
          <w:sz w:val="22"/>
          <w:szCs w:val="22"/>
          <w:lang w:val="fr-FR"/>
        </w:rPr>
        <w:t>2-3. 26</w:t>
      </w:r>
      <w:r w:rsidR="00C82C66" w:rsidRPr="003639FB">
        <w:rPr>
          <w:sz w:val="22"/>
          <w:szCs w:val="22"/>
          <w:lang w:val="fr-FR"/>
        </w:rPr>
        <w:t xml:space="preserve"> : </w:t>
      </w:r>
      <w:r w:rsidRPr="003639FB">
        <w:rPr>
          <w:sz w:val="22"/>
          <w:szCs w:val="22"/>
          <w:lang w:val="fr-FR"/>
        </w:rPr>
        <w:t>1-23.</w:t>
      </w:r>
    </w:p>
    <w:p w:rsidR="00D8576B" w:rsidRPr="003639FB" w:rsidRDefault="00D8576B" w:rsidP="00AC3EDD">
      <w:pPr>
        <w:pStyle w:val="Heading3"/>
        <w:spacing w:before="0" w:after="120"/>
        <w:rPr>
          <w:sz w:val="22"/>
          <w:szCs w:val="22"/>
          <w:lang w:val="fr-FR"/>
        </w:rPr>
      </w:pPr>
      <w:r w:rsidRPr="003639FB">
        <w:rPr>
          <w:sz w:val="22"/>
          <w:szCs w:val="22"/>
          <w:lang w:val="fr-FR"/>
        </w:rPr>
        <w:lastRenderedPageBreak/>
        <w:t>Projetez avec vos collègues des activités d’avant et d’après Pâques.</w:t>
      </w:r>
    </w:p>
    <w:p w:rsidR="00D8576B" w:rsidRPr="003639FB" w:rsidRDefault="00D8576B" w:rsidP="00AC3EDD">
      <w:pPr>
        <w:pStyle w:val="Maintextbullets"/>
        <w:spacing w:before="0" w:after="120"/>
        <w:rPr>
          <w:sz w:val="22"/>
          <w:szCs w:val="22"/>
          <w:lang w:val="fr-FR"/>
        </w:rPr>
      </w:pPr>
      <w:r w:rsidRPr="003639FB">
        <w:rPr>
          <w:sz w:val="22"/>
          <w:szCs w:val="22"/>
          <w:lang w:val="fr-FR"/>
        </w:rPr>
        <w:t xml:space="preserve">Rendez visite </w:t>
      </w:r>
      <w:r w:rsidR="00F13FEB" w:rsidRPr="003639FB">
        <w:rPr>
          <w:sz w:val="22"/>
          <w:szCs w:val="22"/>
          <w:lang w:val="fr-FR"/>
        </w:rPr>
        <w:t xml:space="preserve">à des </w:t>
      </w:r>
      <w:r w:rsidRPr="003639FB">
        <w:rPr>
          <w:sz w:val="22"/>
          <w:szCs w:val="22"/>
          <w:lang w:val="fr-FR"/>
        </w:rPr>
        <w:t xml:space="preserve">amis et </w:t>
      </w:r>
      <w:r w:rsidR="00F13FEB" w:rsidRPr="003639FB">
        <w:rPr>
          <w:sz w:val="22"/>
          <w:szCs w:val="22"/>
          <w:lang w:val="fr-FR"/>
        </w:rPr>
        <w:t xml:space="preserve">à des </w:t>
      </w:r>
      <w:r w:rsidRPr="003639FB">
        <w:rPr>
          <w:sz w:val="22"/>
          <w:szCs w:val="22"/>
          <w:lang w:val="fr-FR"/>
        </w:rPr>
        <w:t>parents pour leur expliquer les nouvelles joyeuses de la résurrection de Jésus et comment y participer.</w:t>
      </w:r>
    </w:p>
    <w:p w:rsidR="00D8576B" w:rsidRPr="003639FB" w:rsidRDefault="00D8576B" w:rsidP="00AC3EDD">
      <w:pPr>
        <w:pStyle w:val="Maintextbullets"/>
        <w:spacing w:before="0" w:after="120"/>
        <w:rPr>
          <w:sz w:val="22"/>
          <w:szCs w:val="22"/>
          <w:lang w:val="fr-FR"/>
        </w:rPr>
      </w:pPr>
      <w:r w:rsidRPr="003639FB">
        <w:rPr>
          <w:sz w:val="22"/>
          <w:szCs w:val="22"/>
          <w:lang w:val="fr-FR"/>
        </w:rPr>
        <w:t>Aidez chaque croyant à témoigner, comme Paul a fait en actes 22</w:t>
      </w:r>
      <w:r w:rsidR="00C82C66" w:rsidRPr="003639FB">
        <w:rPr>
          <w:sz w:val="22"/>
          <w:szCs w:val="22"/>
          <w:lang w:val="fr-FR"/>
        </w:rPr>
        <w:t xml:space="preserve"> : </w:t>
      </w:r>
      <w:r w:rsidRPr="003639FB">
        <w:rPr>
          <w:sz w:val="22"/>
          <w:szCs w:val="22"/>
          <w:lang w:val="fr-FR"/>
        </w:rPr>
        <w:t>1</w:t>
      </w:r>
      <w:r w:rsidR="00C82C66" w:rsidRPr="003639FB">
        <w:rPr>
          <w:sz w:val="22"/>
          <w:szCs w:val="22"/>
          <w:lang w:val="fr-FR"/>
        </w:rPr>
        <w:t xml:space="preserve"> à </w:t>
      </w:r>
      <w:r w:rsidRPr="003639FB">
        <w:rPr>
          <w:sz w:val="22"/>
          <w:szCs w:val="22"/>
          <w:lang w:val="fr-FR"/>
        </w:rPr>
        <w:t>22, comment sa rencontre avec le Christ l’a changé.</w:t>
      </w:r>
    </w:p>
    <w:p w:rsidR="00D8576B" w:rsidRPr="003639FB" w:rsidRDefault="00D8576B" w:rsidP="00AC3EDD">
      <w:pPr>
        <w:pStyle w:val="Heading3"/>
        <w:spacing w:before="0" w:after="120"/>
        <w:rPr>
          <w:sz w:val="22"/>
          <w:szCs w:val="22"/>
          <w:lang w:val="fr-FR"/>
        </w:rPr>
      </w:pPr>
      <w:r w:rsidRPr="003639FB">
        <w:rPr>
          <w:sz w:val="22"/>
          <w:szCs w:val="22"/>
          <w:lang w:val="fr-FR"/>
        </w:rPr>
        <w:t>Planifiez avec vos collègues un culte spécial de Pâques.</w:t>
      </w:r>
    </w:p>
    <w:p w:rsidR="00D8576B" w:rsidRPr="003639FB" w:rsidRDefault="00D8576B" w:rsidP="00AC3EDD">
      <w:pPr>
        <w:pStyle w:val="maintext0"/>
        <w:spacing w:before="0" w:after="120"/>
        <w:rPr>
          <w:sz w:val="22"/>
          <w:szCs w:val="22"/>
          <w:lang w:val="fr-FR"/>
        </w:rPr>
      </w:pPr>
      <w:r w:rsidRPr="003639FB">
        <w:rPr>
          <w:sz w:val="22"/>
          <w:szCs w:val="22"/>
          <w:lang w:val="fr-FR"/>
        </w:rPr>
        <w:t>Choisissez les activités adaptées aux besoins courants et aux coutumes locales, en n’importe quel ordre.</w:t>
      </w:r>
    </w:p>
    <w:p w:rsidR="00D8576B" w:rsidRPr="003639FB" w:rsidRDefault="00D8576B" w:rsidP="00AC3EDD">
      <w:pPr>
        <w:pStyle w:val="maintext0"/>
        <w:spacing w:before="0" w:after="120"/>
        <w:rPr>
          <w:sz w:val="22"/>
          <w:szCs w:val="22"/>
          <w:lang w:val="fr-FR"/>
        </w:rPr>
      </w:pPr>
      <w:r w:rsidRPr="003639FB">
        <w:rPr>
          <w:sz w:val="22"/>
          <w:szCs w:val="22"/>
          <w:lang w:val="fr-FR"/>
        </w:rPr>
        <w:t xml:space="preserve">Faites aux enfants </w:t>
      </w:r>
      <w:r w:rsidR="00F13FEB" w:rsidRPr="003639FB">
        <w:rPr>
          <w:sz w:val="22"/>
          <w:szCs w:val="22"/>
          <w:lang w:val="fr-FR"/>
        </w:rPr>
        <w:t xml:space="preserve">présenter </w:t>
      </w:r>
      <w:r w:rsidRPr="003639FB">
        <w:rPr>
          <w:sz w:val="22"/>
          <w:szCs w:val="22"/>
          <w:lang w:val="fr-FR"/>
        </w:rPr>
        <w:t>le drame, la poésie et</w:t>
      </w:r>
      <w:r w:rsidR="00C82C66" w:rsidRPr="003639FB">
        <w:rPr>
          <w:sz w:val="22"/>
          <w:szCs w:val="22"/>
          <w:lang w:val="fr-FR"/>
        </w:rPr>
        <w:t xml:space="preserve"> </w:t>
      </w:r>
      <w:r w:rsidRPr="003639FB">
        <w:rPr>
          <w:sz w:val="22"/>
          <w:szCs w:val="22"/>
          <w:lang w:val="fr-FR"/>
        </w:rPr>
        <w:t>les questions qu’ils ont préparés.</w:t>
      </w:r>
    </w:p>
    <w:p w:rsidR="00F13FEB" w:rsidRPr="003639FB" w:rsidRDefault="00D8576B" w:rsidP="00AC3EDD">
      <w:pPr>
        <w:pStyle w:val="maintext0"/>
        <w:spacing w:before="0" w:after="120"/>
        <w:rPr>
          <w:sz w:val="22"/>
          <w:szCs w:val="22"/>
          <w:lang w:val="fr-FR"/>
        </w:rPr>
      </w:pPr>
      <w:r w:rsidRPr="003639FB">
        <w:rPr>
          <w:b/>
          <w:bCs/>
          <w:sz w:val="22"/>
          <w:szCs w:val="22"/>
          <w:lang w:val="fr-FR"/>
        </w:rPr>
        <w:t>Racontez</w:t>
      </w:r>
      <w:r w:rsidRPr="003639FB">
        <w:rPr>
          <w:sz w:val="22"/>
          <w:szCs w:val="22"/>
          <w:lang w:val="fr-FR"/>
        </w:rPr>
        <w:t xml:space="preserve"> les événements précédant la résurrection de Jésus (partie 1). </w:t>
      </w:r>
    </w:p>
    <w:p w:rsidR="00D8576B" w:rsidRPr="003639FB" w:rsidRDefault="00D8576B" w:rsidP="00AC3EDD">
      <w:pPr>
        <w:pStyle w:val="maintext0"/>
        <w:spacing w:before="0" w:after="120"/>
        <w:rPr>
          <w:sz w:val="22"/>
          <w:szCs w:val="22"/>
          <w:lang w:val="fr-FR"/>
        </w:rPr>
      </w:pPr>
      <w:r w:rsidRPr="003639FB">
        <w:rPr>
          <w:b/>
          <w:bCs/>
          <w:sz w:val="22"/>
          <w:szCs w:val="22"/>
          <w:lang w:val="fr-FR"/>
        </w:rPr>
        <w:t>Racontez</w:t>
      </w:r>
      <w:r w:rsidRPr="003639FB">
        <w:rPr>
          <w:sz w:val="22"/>
          <w:szCs w:val="22"/>
          <w:lang w:val="fr-FR"/>
        </w:rPr>
        <w:t xml:space="preserve"> ou dramatisez la résurrection de Jésus à partir de Luc 24</w:t>
      </w:r>
      <w:r w:rsidR="00F13FEB" w:rsidRPr="003639FB">
        <w:rPr>
          <w:sz w:val="22"/>
          <w:szCs w:val="22"/>
          <w:lang w:val="fr-FR"/>
        </w:rPr>
        <w:t>.</w:t>
      </w:r>
    </w:p>
    <w:p w:rsidR="00D8576B" w:rsidRPr="003639FB" w:rsidRDefault="00D8576B" w:rsidP="00AC3EDD">
      <w:pPr>
        <w:pStyle w:val="maintext0"/>
        <w:spacing w:before="0" w:after="120"/>
        <w:rPr>
          <w:sz w:val="22"/>
          <w:szCs w:val="22"/>
          <w:lang w:val="fr-FR"/>
        </w:rPr>
      </w:pPr>
      <w:r w:rsidRPr="003639FB">
        <w:rPr>
          <w:b/>
          <w:bCs/>
          <w:sz w:val="22"/>
          <w:szCs w:val="22"/>
          <w:lang w:val="fr-FR"/>
        </w:rPr>
        <w:t>Expliquez</w:t>
      </w:r>
      <w:r w:rsidRPr="003639FB">
        <w:rPr>
          <w:sz w:val="22"/>
          <w:szCs w:val="22"/>
          <w:lang w:val="fr-FR"/>
        </w:rPr>
        <w:t xml:space="preserve"> comment la résurrection de Jésus est extrêmement importante.</w:t>
      </w:r>
    </w:p>
    <w:p w:rsidR="00D8576B" w:rsidRPr="003639FB" w:rsidRDefault="00D8576B" w:rsidP="00AC3EDD">
      <w:pPr>
        <w:pStyle w:val="Maintextbullets"/>
        <w:spacing w:before="0" w:after="120"/>
        <w:rPr>
          <w:sz w:val="22"/>
          <w:szCs w:val="22"/>
          <w:lang w:val="fr-FR"/>
        </w:rPr>
      </w:pPr>
      <w:r w:rsidRPr="003639FB">
        <w:rPr>
          <w:sz w:val="22"/>
          <w:szCs w:val="22"/>
          <w:lang w:val="fr-FR"/>
        </w:rPr>
        <w:t xml:space="preserve">Dieu relie notre vie éternelle à un fait historique. Jésus s’est ressuscité d’entre les morts et ressuscitera les croyants repentants en tant que membres de son corps, </w:t>
      </w:r>
      <w:proofErr w:type="spellStart"/>
      <w:r w:rsidRPr="003639FB">
        <w:rPr>
          <w:sz w:val="22"/>
          <w:szCs w:val="22"/>
          <w:lang w:val="fr-FR"/>
        </w:rPr>
        <w:t>Eph</w:t>
      </w:r>
      <w:proofErr w:type="spellEnd"/>
      <w:r w:rsidRPr="003639FB">
        <w:rPr>
          <w:sz w:val="22"/>
          <w:szCs w:val="22"/>
          <w:lang w:val="fr-FR"/>
        </w:rPr>
        <w:t>. 2</w:t>
      </w:r>
      <w:r w:rsidR="00C82C66" w:rsidRPr="003639FB">
        <w:rPr>
          <w:sz w:val="22"/>
          <w:szCs w:val="22"/>
          <w:lang w:val="fr-FR"/>
        </w:rPr>
        <w:t xml:space="preserve"> : </w:t>
      </w:r>
      <w:r w:rsidRPr="003639FB">
        <w:rPr>
          <w:sz w:val="22"/>
          <w:szCs w:val="22"/>
          <w:lang w:val="fr-FR"/>
        </w:rPr>
        <w:t xml:space="preserve">4 à 6; 1 </w:t>
      </w:r>
      <w:r w:rsidR="00693EF0" w:rsidRPr="003639FB">
        <w:rPr>
          <w:sz w:val="22"/>
          <w:szCs w:val="22"/>
          <w:lang w:val="fr-FR"/>
        </w:rPr>
        <w:t>Cor</w:t>
      </w:r>
      <w:r w:rsidRPr="003639FB">
        <w:rPr>
          <w:sz w:val="22"/>
          <w:szCs w:val="22"/>
          <w:lang w:val="fr-FR"/>
        </w:rPr>
        <w:t>. 12</w:t>
      </w:r>
      <w:r w:rsidR="00C82C66" w:rsidRPr="003639FB">
        <w:rPr>
          <w:sz w:val="22"/>
          <w:szCs w:val="22"/>
          <w:lang w:val="fr-FR"/>
        </w:rPr>
        <w:t xml:space="preserve"> : </w:t>
      </w:r>
      <w:r w:rsidRPr="003639FB">
        <w:rPr>
          <w:sz w:val="22"/>
          <w:szCs w:val="22"/>
          <w:lang w:val="fr-FR"/>
        </w:rPr>
        <w:t>27; et Rom</w:t>
      </w:r>
      <w:r w:rsidR="00693EF0">
        <w:rPr>
          <w:sz w:val="22"/>
          <w:szCs w:val="22"/>
          <w:lang w:val="fr-FR"/>
        </w:rPr>
        <w:t>.</w:t>
      </w:r>
      <w:r w:rsidRPr="003639FB">
        <w:rPr>
          <w:sz w:val="22"/>
          <w:szCs w:val="22"/>
          <w:lang w:val="fr-FR"/>
        </w:rPr>
        <w:t xml:space="preserve"> 6</w:t>
      </w:r>
      <w:r w:rsidR="00C82C66" w:rsidRPr="003639FB">
        <w:rPr>
          <w:sz w:val="22"/>
          <w:szCs w:val="22"/>
          <w:lang w:val="fr-FR"/>
        </w:rPr>
        <w:t xml:space="preserve"> : </w:t>
      </w:r>
      <w:r w:rsidRPr="003639FB">
        <w:rPr>
          <w:sz w:val="22"/>
          <w:szCs w:val="22"/>
          <w:lang w:val="fr-FR"/>
        </w:rPr>
        <w:t>5 à 11.</w:t>
      </w:r>
    </w:p>
    <w:p w:rsidR="00D8576B" w:rsidRPr="003639FB" w:rsidRDefault="00D8576B" w:rsidP="00693EF0">
      <w:pPr>
        <w:pStyle w:val="Maintextbullets"/>
        <w:spacing w:before="0" w:after="120"/>
        <w:rPr>
          <w:sz w:val="22"/>
          <w:szCs w:val="22"/>
          <w:lang w:val="fr-FR"/>
        </w:rPr>
      </w:pPr>
      <w:r w:rsidRPr="003639FB">
        <w:rPr>
          <w:sz w:val="22"/>
          <w:szCs w:val="22"/>
          <w:lang w:val="fr-FR"/>
        </w:rPr>
        <w:t>La résurrection de Jésus, tout comme sa mort, fait partie intégral</w:t>
      </w:r>
      <w:r w:rsidR="00F13FEB" w:rsidRPr="003639FB">
        <w:rPr>
          <w:sz w:val="22"/>
          <w:szCs w:val="22"/>
          <w:lang w:val="fr-FR"/>
        </w:rPr>
        <w:t>e</w:t>
      </w:r>
      <w:r w:rsidRPr="003639FB">
        <w:rPr>
          <w:sz w:val="22"/>
          <w:szCs w:val="22"/>
          <w:lang w:val="fr-FR"/>
        </w:rPr>
        <w:t xml:space="preserve"> de son œuvre salvatrice. Par son sang</w:t>
      </w:r>
      <w:r w:rsidR="00F13FEB" w:rsidRPr="003639FB">
        <w:rPr>
          <w:sz w:val="22"/>
          <w:szCs w:val="22"/>
          <w:lang w:val="fr-FR"/>
        </w:rPr>
        <w:t>,</w:t>
      </w:r>
      <w:r w:rsidRPr="003639FB">
        <w:rPr>
          <w:sz w:val="22"/>
          <w:szCs w:val="22"/>
          <w:lang w:val="fr-FR"/>
        </w:rPr>
        <w:t xml:space="preserve"> il a racheté la rémission de nos péchés, et par sa résurrection </w:t>
      </w:r>
      <w:r w:rsidR="00693EF0">
        <w:rPr>
          <w:sz w:val="22"/>
          <w:szCs w:val="22"/>
          <w:lang w:val="fr-FR"/>
        </w:rPr>
        <w:t>il assure</w:t>
      </w:r>
      <w:r w:rsidRPr="003639FB">
        <w:rPr>
          <w:sz w:val="22"/>
          <w:szCs w:val="22"/>
          <w:lang w:val="fr-FR"/>
        </w:rPr>
        <w:t xml:space="preserve"> notre vie éternelle, 1 Cor. 15</w:t>
      </w:r>
      <w:r w:rsidR="00C82C66" w:rsidRPr="003639FB">
        <w:rPr>
          <w:sz w:val="22"/>
          <w:szCs w:val="22"/>
          <w:lang w:val="fr-FR"/>
        </w:rPr>
        <w:t xml:space="preserve"> : </w:t>
      </w:r>
      <w:r w:rsidRPr="003639FB">
        <w:rPr>
          <w:sz w:val="22"/>
          <w:szCs w:val="22"/>
          <w:lang w:val="fr-FR"/>
        </w:rPr>
        <w:t>17</w:t>
      </w:r>
      <w:r w:rsidR="00C82C66" w:rsidRPr="003639FB">
        <w:rPr>
          <w:sz w:val="22"/>
          <w:szCs w:val="22"/>
          <w:lang w:val="fr-FR"/>
        </w:rPr>
        <w:t xml:space="preserve"> à </w:t>
      </w:r>
      <w:r w:rsidRPr="003639FB">
        <w:rPr>
          <w:sz w:val="22"/>
          <w:szCs w:val="22"/>
          <w:lang w:val="fr-FR"/>
        </w:rPr>
        <w:t>26.</w:t>
      </w:r>
    </w:p>
    <w:p w:rsidR="00D8576B" w:rsidRPr="003639FB" w:rsidRDefault="00D8576B" w:rsidP="00AC3EDD">
      <w:pPr>
        <w:pStyle w:val="Maintextbullets"/>
        <w:spacing w:before="0" w:after="120"/>
        <w:rPr>
          <w:sz w:val="22"/>
          <w:szCs w:val="22"/>
          <w:lang w:val="fr-FR"/>
        </w:rPr>
      </w:pPr>
      <w:r w:rsidRPr="003639FB">
        <w:rPr>
          <w:sz w:val="22"/>
          <w:szCs w:val="22"/>
          <w:lang w:val="fr-FR"/>
        </w:rPr>
        <w:t>Après la mort, nous ne serons ni des fantômes ni des réincarnés. Nous reviendrons à la vie, l</w:t>
      </w:r>
      <w:r w:rsidR="00F13FEB" w:rsidRPr="003639FB">
        <w:rPr>
          <w:sz w:val="22"/>
          <w:szCs w:val="22"/>
          <w:lang w:val="fr-FR"/>
        </w:rPr>
        <w:t>a</w:t>
      </w:r>
      <w:r w:rsidRPr="003639FB">
        <w:rPr>
          <w:sz w:val="22"/>
          <w:szCs w:val="22"/>
          <w:lang w:val="fr-FR"/>
        </w:rPr>
        <w:t xml:space="preserve"> vie éternelle</w:t>
      </w:r>
      <w:r w:rsidR="00F13FEB" w:rsidRPr="003639FB">
        <w:rPr>
          <w:sz w:val="22"/>
          <w:szCs w:val="22"/>
          <w:lang w:val="fr-FR"/>
        </w:rPr>
        <w:t>,</w:t>
      </w:r>
      <w:r w:rsidRPr="003639FB">
        <w:rPr>
          <w:sz w:val="22"/>
          <w:szCs w:val="22"/>
          <w:lang w:val="fr-FR"/>
        </w:rPr>
        <w:t xml:space="preserve"> en la présence glorieuse du Christ, et nous le verrons tête à tête. Apo</w:t>
      </w:r>
      <w:r w:rsidR="00693EF0">
        <w:rPr>
          <w:sz w:val="22"/>
          <w:szCs w:val="22"/>
          <w:lang w:val="fr-FR"/>
        </w:rPr>
        <w:t>.</w:t>
      </w:r>
      <w:r w:rsidRPr="003639FB">
        <w:rPr>
          <w:sz w:val="22"/>
          <w:szCs w:val="22"/>
          <w:lang w:val="fr-FR"/>
        </w:rPr>
        <w:t xml:space="preserve"> 22</w:t>
      </w:r>
      <w:r w:rsidR="00C82C66" w:rsidRPr="003639FB">
        <w:rPr>
          <w:sz w:val="22"/>
          <w:szCs w:val="22"/>
          <w:lang w:val="fr-FR"/>
        </w:rPr>
        <w:t xml:space="preserve"> : </w:t>
      </w:r>
      <w:r w:rsidRPr="003639FB">
        <w:rPr>
          <w:sz w:val="22"/>
          <w:szCs w:val="22"/>
          <w:lang w:val="fr-FR"/>
        </w:rPr>
        <w:t>3</w:t>
      </w:r>
      <w:r w:rsidR="00C82C66" w:rsidRPr="003639FB">
        <w:rPr>
          <w:sz w:val="22"/>
          <w:szCs w:val="22"/>
          <w:lang w:val="fr-FR"/>
        </w:rPr>
        <w:t xml:space="preserve"> à </w:t>
      </w:r>
      <w:r w:rsidRPr="003639FB">
        <w:rPr>
          <w:sz w:val="22"/>
          <w:szCs w:val="22"/>
          <w:lang w:val="fr-FR"/>
        </w:rPr>
        <w:t>5 et 1 Jean 3</w:t>
      </w:r>
      <w:r w:rsidR="00C82C66" w:rsidRPr="003639FB">
        <w:rPr>
          <w:sz w:val="22"/>
          <w:szCs w:val="22"/>
          <w:lang w:val="fr-FR"/>
        </w:rPr>
        <w:t xml:space="preserve"> : </w:t>
      </w:r>
      <w:r w:rsidRPr="003639FB">
        <w:rPr>
          <w:sz w:val="22"/>
          <w:szCs w:val="22"/>
          <w:lang w:val="fr-FR"/>
        </w:rPr>
        <w:t>2.</w:t>
      </w:r>
    </w:p>
    <w:p w:rsidR="00D8576B" w:rsidRPr="003639FB" w:rsidRDefault="00D8576B" w:rsidP="00AC3EDD">
      <w:pPr>
        <w:pStyle w:val="maintext0"/>
        <w:spacing w:before="0" w:after="120"/>
        <w:rPr>
          <w:sz w:val="22"/>
          <w:szCs w:val="22"/>
          <w:lang w:val="fr-FR"/>
        </w:rPr>
      </w:pPr>
      <w:r w:rsidRPr="003639FB">
        <w:rPr>
          <w:b/>
          <w:bCs/>
          <w:sz w:val="22"/>
          <w:szCs w:val="22"/>
          <w:lang w:val="fr-FR"/>
        </w:rPr>
        <w:t>Expliquez</w:t>
      </w:r>
      <w:r w:rsidRPr="003639FB">
        <w:rPr>
          <w:sz w:val="22"/>
          <w:szCs w:val="22"/>
          <w:lang w:val="fr-FR"/>
        </w:rPr>
        <w:t xml:space="preserve"> les grandes vérités décrites en</w:t>
      </w:r>
      <w:r w:rsidR="00693EF0">
        <w:rPr>
          <w:sz w:val="22"/>
          <w:szCs w:val="22"/>
          <w:lang w:val="fr-FR"/>
        </w:rPr>
        <w:t xml:space="preserve"> </w:t>
      </w:r>
      <w:r w:rsidRPr="003639FB">
        <w:rPr>
          <w:sz w:val="22"/>
          <w:szCs w:val="22"/>
          <w:lang w:val="fr-FR"/>
        </w:rPr>
        <w:t>1 Corinthiens 15 (partie 1).</w:t>
      </w:r>
    </w:p>
    <w:p w:rsidR="00D8576B" w:rsidRPr="003639FB" w:rsidRDefault="00D8576B" w:rsidP="00AC3EDD">
      <w:pPr>
        <w:pStyle w:val="maintext0"/>
        <w:spacing w:before="0" w:after="120"/>
        <w:rPr>
          <w:sz w:val="22"/>
          <w:szCs w:val="22"/>
          <w:lang w:val="fr-FR"/>
        </w:rPr>
      </w:pPr>
      <w:r w:rsidRPr="003639FB">
        <w:rPr>
          <w:b/>
          <w:bCs/>
          <w:sz w:val="22"/>
          <w:szCs w:val="22"/>
          <w:lang w:val="fr-FR"/>
        </w:rPr>
        <w:t xml:space="preserve">Apprenez </w:t>
      </w:r>
      <w:r w:rsidRPr="003639FB">
        <w:rPr>
          <w:bCs/>
          <w:sz w:val="22"/>
          <w:szCs w:val="22"/>
          <w:lang w:val="fr-FR"/>
        </w:rPr>
        <w:t>par cœur</w:t>
      </w:r>
      <w:r w:rsidRPr="003639FB">
        <w:rPr>
          <w:sz w:val="22"/>
          <w:szCs w:val="22"/>
          <w:lang w:val="fr-FR"/>
        </w:rPr>
        <w:t xml:space="preserve"> Jean 11</w:t>
      </w:r>
      <w:r w:rsidR="00C82C66" w:rsidRPr="003639FB">
        <w:rPr>
          <w:sz w:val="22"/>
          <w:szCs w:val="22"/>
          <w:lang w:val="fr-FR"/>
        </w:rPr>
        <w:t xml:space="preserve"> : </w:t>
      </w:r>
      <w:r w:rsidRPr="003639FB">
        <w:rPr>
          <w:sz w:val="22"/>
          <w:szCs w:val="22"/>
          <w:lang w:val="fr-FR"/>
        </w:rPr>
        <w:t>25.</w:t>
      </w:r>
    </w:p>
    <w:p w:rsidR="00D8576B" w:rsidRPr="003639FB" w:rsidRDefault="00D8576B" w:rsidP="00AC3EDD">
      <w:pPr>
        <w:pStyle w:val="maintext0"/>
        <w:spacing w:before="0" w:after="120"/>
        <w:rPr>
          <w:sz w:val="22"/>
          <w:szCs w:val="22"/>
          <w:lang w:val="fr-FR"/>
        </w:rPr>
      </w:pPr>
      <w:r w:rsidRPr="003639FB">
        <w:rPr>
          <w:bCs/>
          <w:sz w:val="22"/>
          <w:szCs w:val="22"/>
          <w:lang w:val="fr-FR"/>
        </w:rPr>
        <w:t>Pour présenter le</w:t>
      </w:r>
      <w:r w:rsidRPr="003639FB">
        <w:rPr>
          <w:b/>
          <w:bCs/>
          <w:sz w:val="22"/>
          <w:szCs w:val="22"/>
          <w:lang w:val="fr-FR"/>
        </w:rPr>
        <w:t xml:space="preserve"> Repas du Seigneur, </w:t>
      </w:r>
      <w:r w:rsidRPr="003639FB">
        <w:rPr>
          <w:sz w:val="22"/>
          <w:szCs w:val="22"/>
          <w:lang w:val="fr-FR"/>
        </w:rPr>
        <w:t>expliquez comment le Christ ressuscité est présent spirituellement quand on mange le pain.</w:t>
      </w:r>
    </w:p>
    <w:p w:rsidR="00673D81" w:rsidRPr="003639FB" w:rsidRDefault="00D8576B" w:rsidP="00693EF0">
      <w:pPr>
        <w:pStyle w:val="maintext0"/>
        <w:spacing w:before="0" w:after="120"/>
        <w:rPr>
          <w:sz w:val="22"/>
          <w:szCs w:val="22"/>
          <w:lang w:val="fr-FR"/>
        </w:rPr>
      </w:pPr>
      <w:r w:rsidRPr="003639FB">
        <w:rPr>
          <w:bCs/>
          <w:sz w:val="22"/>
          <w:szCs w:val="22"/>
          <w:lang w:val="fr-FR"/>
        </w:rPr>
        <w:t>Formez</w:t>
      </w:r>
      <w:r w:rsidRPr="003639FB">
        <w:rPr>
          <w:sz w:val="22"/>
          <w:szCs w:val="22"/>
          <w:lang w:val="fr-FR"/>
        </w:rPr>
        <w:t xml:space="preserve"> des </w:t>
      </w:r>
      <w:r w:rsidRPr="003639FB">
        <w:rPr>
          <w:b/>
          <w:bCs/>
          <w:sz w:val="22"/>
          <w:szCs w:val="22"/>
          <w:lang w:val="fr-FR"/>
        </w:rPr>
        <w:t>groupes</w:t>
      </w:r>
      <w:r w:rsidRPr="003639FB">
        <w:rPr>
          <w:sz w:val="22"/>
          <w:szCs w:val="22"/>
          <w:lang w:val="fr-FR"/>
        </w:rPr>
        <w:t xml:space="preserve"> de deux et de trois, pour que les croyants s’encouragent les uns les autres, pour faire des plans et pour prier les uns pour les autres.</w:t>
      </w:r>
      <w:bookmarkStart w:id="0" w:name="_GoBack"/>
      <w:bookmarkEnd w:id="0"/>
    </w:p>
    <w:sectPr w:rsidR="00673D81" w:rsidRPr="003639FB" w:rsidSect="003639FB">
      <w:headerReference w:type="even" r:id="rId9"/>
      <w:headerReference w:type="default" r:id="rId10"/>
      <w:footerReference w:type="default" r:id="rId11"/>
      <w:pgSz w:w="8417" w:h="11909" w:orient="landscape" w:code="9"/>
      <w:pgMar w:top="1080" w:right="720" w:bottom="1080" w:left="720" w:header="504"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14" w:rsidRDefault="00D34814">
      <w:r>
        <w:separator/>
      </w:r>
    </w:p>
  </w:endnote>
  <w:endnote w:type="continuationSeparator" w:id="0">
    <w:p w:rsidR="00D34814" w:rsidRDefault="00D3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22" w:rsidRPr="003639FB" w:rsidRDefault="00F90316" w:rsidP="004E3D91">
    <w:pPr>
      <w:pStyle w:val="Header"/>
      <w:rPr>
        <w:b w:val="0"/>
        <w:bCs/>
        <w:sz w:val="18"/>
        <w:szCs w:val="18"/>
        <w:lang w:val="fr-FR"/>
      </w:rPr>
    </w:pPr>
    <w:r w:rsidRPr="003639FB">
      <w:rPr>
        <w:b w:val="0"/>
        <w:bCs/>
        <w:sz w:val="18"/>
        <w:szCs w:val="18"/>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14" w:rsidRDefault="00D34814">
      <w:r>
        <w:separator/>
      </w:r>
    </w:p>
  </w:footnote>
  <w:footnote w:type="continuationSeparator" w:id="0">
    <w:p w:rsidR="00D34814" w:rsidRDefault="00D3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D" w:rsidRDefault="00E518AD" w:rsidP="00C94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18AD" w:rsidRDefault="00E51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AD" w:rsidRPr="003639FB" w:rsidRDefault="00E518AD" w:rsidP="003639FB">
    <w:pPr>
      <w:pStyle w:val="Header"/>
      <w:rPr>
        <w:bCs/>
        <w:sz w:val="18"/>
        <w:szCs w:val="18"/>
        <w:lang w:val="fr-FR"/>
      </w:rPr>
    </w:pPr>
    <w:r w:rsidRPr="003639FB">
      <w:rPr>
        <w:rStyle w:val="PageNumber"/>
        <w:bCs/>
        <w:sz w:val="18"/>
        <w:szCs w:val="18"/>
        <w:lang w:val="fr-FR"/>
      </w:rPr>
      <w:t>Paul-Timoth</w:t>
    </w:r>
    <w:r w:rsidR="00F90316" w:rsidRPr="003639FB">
      <w:rPr>
        <w:rStyle w:val="PageNumber"/>
        <w:bCs/>
        <w:sz w:val="18"/>
        <w:szCs w:val="18"/>
        <w:lang w:val="fr-FR"/>
      </w:rPr>
      <w:t>ée</w:t>
    </w:r>
    <w:r w:rsidRPr="003639FB">
      <w:rPr>
        <w:rStyle w:val="PageNumber"/>
        <w:bCs/>
        <w:sz w:val="18"/>
        <w:szCs w:val="18"/>
        <w:lang w:val="fr-FR"/>
      </w:rPr>
      <w:t xml:space="preserve"> </w:t>
    </w:r>
    <w:r w:rsidR="004E3D91" w:rsidRPr="003639FB">
      <w:rPr>
        <w:rStyle w:val="PageNumber"/>
        <w:rFonts w:cs="Arial"/>
        <w:bCs/>
        <w:sz w:val="18"/>
        <w:szCs w:val="18"/>
        <w:lang w:val="fr-FR"/>
      </w:rPr>
      <w:t>—</w:t>
    </w:r>
    <w:r w:rsidR="004E3D91" w:rsidRPr="003639FB">
      <w:rPr>
        <w:rStyle w:val="PageNumber"/>
        <w:bCs/>
        <w:sz w:val="18"/>
        <w:szCs w:val="18"/>
        <w:lang w:val="fr-FR"/>
      </w:rPr>
      <w:t xml:space="preserve"> </w:t>
    </w:r>
    <w:r w:rsidR="00F90316" w:rsidRPr="003639FB">
      <w:rPr>
        <w:rStyle w:val="PageNumber"/>
        <w:bCs/>
        <w:sz w:val="18"/>
        <w:szCs w:val="18"/>
        <w:lang w:val="fr-FR"/>
      </w:rPr>
      <w:t xml:space="preserve">Étude pour bergers </w:t>
    </w:r>
    <w:r w:rsidRPr="003639FB">
      <w:rPr>
        <w:rStyle w:val="PageNumber"/>
        <w:bCs/>
        <w:sz w:val="18"/>
        <w:szCs w:val="18"/>
        <w:lang w:val="fr-FR"/>
      </w:rPr>
      <w:t>—</w:t>
    </w:r>
    <w:r w:rsidR="004E3D91" w:rsidRPr="003639FB">
      <w:rPr>
        <w:rStyle w:val="PageNumber"/>
        <w:bCs/>
        <w:sz w:val="18"/>
        <w:szCs w:val="18"/>
        <w:lang w:val="fr-FR"/>
      </w:rPr>
      <w:t xml:space="preserve"> </w:t>
    </w:r>
    <w:r w:rsidR="00F90316" w:rsidRPr="003639FB">
      <w:rPr>
        <w:rStyle w:val="PageNumber"/>
        <w:bCs/>
        <w:sz w:val="18"/>
        <w:szCs w:val="18"/>
        <w:lang w:val="fr-FR"/>
      </w:rPr>
      <w:t>Événements historiques</w:t>
    </w:r>
    <w:r w:rsidRPr="003639FB">
      <w:rPr>
        <w:rStyle w:val="PageNumber"/>
        <w:bCs/>
        <w:sz w:val="18"/>
        <w:szCs w:val="18"/>
        <w:lang w:val="fr-FR"/>
      </w:rPr>
      <w:t xml:space="preserve">, </w:t>
    </w:r>
    <w:r w:rsidR="00F90316" w:rsidRPr="003639FB">
      <w:rPr>
        <w:rStyle w:val="PageNumber"/>
        <w:bCs/>
        <w:sz w:val="18"/>
        <w:szCs w:val="18"/>
        <w:lang w:val="fr-FR"/>
      </w:rPr>
      <w:t>n</w:t>
    </w:r>
    <w:r w:rsidR="00F90316" w:rsidRPr="003639FB">
      <w:rPr>
        <w:rStyle w:val="PageNumber"/>
        <w:bCs/>
        <w:sz w:val="18"/>
        <w:szCs w:val="18"/>
        <w:vertAlign w:val="superscript"/>
        <w:lang w:val="fr-FR"/>
      </w:rPr>
      <w:t>o</w:t>
    </w:r>
    <w:r w:rsidR="00F90316" w:rsidRPr="003639FB">
      <w:rPr>
        <w:rStyle w:val="PageNumber"/>
        <w:bCs/>
        <w:sz w:val="18"/>
        <w:szCs w:val="18"/>
        <w:lang w:val="fr-FR"/>
      </w:rPr>
      <w:t xml:space="preserve"> </w:t>
    </w:r>
    <w:r w:rsidR="00A61622" w:rsidRPr="003639FB">
      <w:rPr>
        <w:rStyle w:val="PageNumber"/>
        <w:bCs/>
        <w:sz w:val="18"/>
        <w:szCs w:val="18"/>
        <w:lang w:val="fr-FR"/>
      </w:rPr>
      <w:t>65</w:t>
    </w:r>
    <w:r w:rsidR="00F90316" w:rsidRPr="003639FB">
      <w:rPr>
        <w:rStyle w:val="PageNumber"/>
        <w:bCs/>
        <w:sz w:val="18"/>
        <w:szCs w:val="18"/>
        <w:lang w:val="fr-FR"/>
      </w:rPr>
      <w:t xml:space="preserve"> </w:t>
    </w:r>
    <w:r w:rsidRPr="003639FB">
      <w:rPr>
        <w:rStyle w:val="PageNumber"/>
        <w:bCs/>
        <w:sz w:val="18"/>
        <w:szCs w:val="18"/>
        <w:lang w:val="fr-FR"/>
      </w:rPr>
      <w:t>—</w:t>
    </w:r>
    <w:r w:rsidR="003639FB">
      <w:rPr>
        <w:rStyle w:val="PageNumber"/>
        <w:bCs/>
        <w:sz w:val="18"/>
        <w:szCs w:val="18"/>
        <w:lang w:val="fr-FR"/>
      </w:rPr>
      <w:t xml:space="preserve"> </w:t>
    </w:r>
    <w:r w:rsidRPr="003639FB">
      <w:rPr>
        <w:rStyle w:val="PageNumber"/>
        <w:bCs/>
        <w:sz w:val="18"/>
        <w:szCs w:val="18"/>
      </w:rPr>
      <w:fldChar w:fldCharType="begin"/>
    </w:r>
    <w:r w:rsidRPr="003639FB">
      <w:rPr>
        <w:rStyle w:val="PageNumber"/>
        <w:bCs/>
        <w:sz w:val="18"/>
        <w:szCs w:val="18"/>
        <w:lang w:val="fr-FR"/>
      </w:rPr>
      <w:instrText xml:space="preserve">PAGE  </w:instrText>
    </w:r>
    <w:r w:rsidRPr="003639FB">
      <w:rPr>
        <w:rStyle w:val="PageNumber"/>
        <w:bCs/>
        <w:sz w:val="18"/>
        <w:szCs w:val="18"/>
      </w:rPr>
      <w:fldChar w:fldCharType="separate"/>
    </w:r>
    <w:r w:rsidR="00693EF0">
      <w:rPr>
        <w:rStyle w:val="PageNumber"/>
        <w:bCs/>
        <w:noProof/>
        <w:sz w:val="18"/>
        <w:szCs w:val="18"/>
      </w:rPr>
      <w:t>4</w:t>
    </w:r>
    <w:r w:rsidRPr="003639FB">
      <w:rPr>
        <w:rStyle w:val="PageNumber"/>
        <w:bCs/>
        <w:sz w:val="18"/>
        <w:szCs w:val="18"/>
      </w:rPr>
      <w:fldChar w:fldCharType="end"/>
    </w:r>
    <w:r w:rsidRPr="003639FB">
      <w:rPr>
        <w:rStyle w:val="PageNumber"/>
        <w:b/>
        <w:sz w:val="18"/>
        <w:szCs w:val="18"/>
        <w:lang w:val="fr-FR"/>
      </w:rPr>
      <w:t xml:space="preserve"> </w:t>
    </w:r>
    <w:r w:rsidR="00F90316" w:rsidRPr="003639FB">
      <w:rPr>
        <w:b w:val="0"/>
        <w:sz w:val="18"/>
        <w:szCs w:val="18"/>
        <w:lang w:val="fr-FR"/>
      </w:rPr>
      <w:t>sur</w:t>
    </w:r>
    <w:r w:rsidRPr="003639FB">
      <w:rPr>
        <w:b w:val="0"/>
        <w:sz w:val="18"/>
        <w:szCs w:val="18"/>
        <w:lang w:val="fr-FR"/>
      </w:rPr>
      <w:t xml:space="preserve"> </w:t>
    </w:r>
    <w:r w:rsidRPr="003639FB">
      <w:rPr>
        <w:b w:val="0"/>
        <w:sz w:val="18"/>
        <w:szCs w:val="18"/>
      </w:rPr>
      <w:fldChar w:fldCharType="begin"/>
    </w:r>
    <w:r w:rsidRPr="003639FB">
      <w:rPr>
        <w:b w:val="0"/>
        <w:sz w:val="18"/>
        <w:szCs w:val="18"/>
        <w:lang w:val="fr-FR"/>
      </w:rPr>
      <w:instrText xml:space="preserve"> NUMPAGES  \* MERGEFORMAT </w:instrText>
    </w:r>
    <w:r w:rsidRPr="003639FB">
      <w:rPr>
        <w:b w:val="0"/>
        <w:sz w:val="18"/>
        <w:szCs w:val="18"/>
      </w:rPr>
      <w:fldChar w:fldCharType="separate"/>
    </w:r>
    <w:r w:rsidR="00693EF0">
      <w:rPr>
        <w:b w:val="0"/>
        <w:noProof/>
        <w:sz w:val="18"/>
        <w:szCs w:val="18"/>
        <w:lang w:val="fr-FR"/>
      </w:rPr>
      <w:t>4</w:t>
    </w:r>
    <w:r w:rsidRPr="003639FB">
      <w:rPr>
        <w:b w:val="0"/>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C2723E8A"/>
    <w:lvl w:ilvl="0" w:tplc="BE80BCF8">
      <w:start w:val="1"/>
      <w:numFmt w:val="bullet"/>
      <w:pStyle w:val="Maintextbullets"/>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E06FBA"/>
    <w:multiLevelType w:val="hybridMultilevel"/>
    <w:tmpl w:val="29E0C76A"/>
    <w:lvl w:ilvl="0" w:tplc="04090001">
      <w:start w:val="1"/>
      <w:numFmt w:val="decimal"/>
      <w:pStyle w:val="Heading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50ACF"/>
    <w:rsid w:val="00052FC9"/>
    <w:rsid w:val="00082744"/>
    <w:rsid w:val="000F6878"/>
    <w:rsid w:val="00140AB7"/>
    <w:rsid w:val="00160639"/>
    <w:rsid w:val="001C652D"/>
    <w:rsid w:val="001E5C02"/>
    <w:rsid w:val="00211353"/>
    <w:rsid w:val="002D5A7D"/>
    <w:rsid w:val="002F2B12"/>
    <w:rsid w:val="00301565"/>
    <w:rsid w:val="00350409"/>
    <w:rsid w:val="003639FB"/>
    <w:rsid w:val="003C6653"/>
    <w:rsid w:val="003D53B6"/>
    <w:rsid w:val="00424A28"/>
    <w:rsid w:val="004B390D"/>
    <w:rsid w:val="004D7D19"/>
    <w:rsid w:val="004E203D"/>
    <w:rsid w:val="004E3D91"/>
    <w:rsid w:val="005636FC"/>
    <w:rsid w:val="0056764F"/>
    <w:rsid w:val="005D4485"/>
    <w:rsid w:val="005E11F0"/>
    <w:rsid w:val="00601953"/>
    <w:rsid w:val="00673D81"/>
    <w:rsid w:val="00684F58"/>
    <w:rsid w:val="00693EF0"/>
    <w:rsid w:val="006E06B0"/>
    <w:rsid w:val="00721971"/>
    <w:rsid w:val="007458BE"/>
    <w:rsid w:val="00754798"/>
    <w:rsid w:val="007646C2"/>
    <w:rsid w:val="007D486B"/>
    <w:rsid w:val="00802EDD"/>
    <w:rsid w:val="008128CB"/>
    <w:rsid w:val="008833D2"/>
    <w:rsid w:val="008B70EC"/>
    <w:rsid w:val="008D2616"/>
    <w:rsid w:val="0093155D"/>
    <w:rsid w:val="00942272"/>
    <w:rsid w:val="0096272F"/>
    <w:rsid w:val="00976788"/>
    <w:rsid w:val="009B3269"/>
    <w:rsid w:val="009B71B6"/>
    <w:rsid w:val="009D7B06"/>
    <w:rsid w:val="00A53C77"/>
    <w:rsid w:val="00A61622"/>
    <w:rsid w:val="00A828D8"/>
    <w:rsid w:val="00AA6779"/>
    <w:rsid w:val="00AB3370"/>
    <w:rsid w:val="00AC3EDD"/>
    <w:rsid w:val="00AC40FF"/>
    <w:rsid w:val="00AC45C0"/>
    <w:rsid w:val="00AD1CF7"/>
    <w:rsid w:val="00B232B3"/>
    <w:rsid w:val="00B44BF3"/>
    <w:rsid w:val="00BC663B"/>
    <w:rsid w:val="00C24DE6"/>
    <w:rsid w:val="00C82C66"/>
    <w:rsid w:val="00C8727D"/>
    <w:rsid w:val="00C949C7"/>
    <w:rsid w:val="00CF4DB2"/>
    <w:rsid w:val="00D3068A"/>
    <w:rsid w:val="00D30980"/>
    <w:rsid w:val="00D34814"/>
    <w:rsid w:val="00D74DA5"/>
    <w:rsid w:val="00D8576B"/>
    <w:rsid w:val="00DB06E0"/>
    <w:rsid w:val="00E14DBE"/>
    <w:rsid w:val="00E25627"/>
    <w:rsid w:val="00E37EB0"/>
    <w:rsid w:val="00E518AD"/>
    <w:rsid w:val="00E640CF"/>
    <w:rsid w:val="00EE4ED4"/>
    <w:rsid w:val="00F13FEB"/>
    <w:rsid w:val="00F90316"/>
    <w:rsid w:val="00FB2D2F"/>
    <w:rsid w:val="00FC5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C77"/>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6E06B0"/>
    <w:pPr>
      <w:keepNext/>
      <w:numPr>
        <w:numId w:val="1"/>
      </w:numPr>
      <w:spacing w:before="240" w:after="6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autoRedefine/>
    <w:rsid w:val="008833D2"/>
    <w:pPr>
      <w:spacing w:before="180"/>
      <w:ind w:firstLine="600"/>
    </w:pPr>
    <w:rPr>
      <w:sz w:val="24"/>
      <w:lang w:val="en-GB"/>
    </w:rPr>
  </w:style>
  <w:style w:type="paragraph" w:customStyle="1" w:styleId="Maintextbullets">
    <w:name w:val="Main text bullets"/>
    <w:basedOn w:val="Maintext"/>
    <w:autoRedefine/>
    <w:rsid w:val="00050ACF"/>
    <w:pPr>
      <w:numPr>
        <w:numId w:val="2"/>
      </w:numPr>
      <w:spacing w:before="60"/>
    </w:pPr>
  </w:style>
  <w:style w:type="table" w:styleId="TableGrid">
    <w:name w:val="Table Grid"/>
    <w:basedOn w:val="TableNormal"/>
    <w:rsid w:val="00F90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F90316"/>
    <w:pPr>
      <w:spacing w:before="180"/>
      <w:ind w:firstLine="600"/>
    </w:pPr>
    <w:rPr>
      <w:sz w:val="24"/>
      <w:szCs w:val="24"/>
    </w:rPr>
  </w:style>
  <w:style w:type="paragraph" w:customStyle="1" w:styleId="maintextbullets0">
    <w:name w:val="maintextbullets"/>
    <w:basedOn w:val="Normal"/>
    <w:rsid w:val="00F90316"/>
    <w:pPr>
      <w:spacing w:before="60"/>
      <w:ind w:left="360" w:hanging="3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C77"/>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6E06B0"/>
    <w:pPr>
      <w:keepNext/>
      <w:numPr>
        <w:numId w:val="1"/>
      </w:numPr>
      <w:spacing w:before="240" w:after="6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autoRedefine/>
    <w:rsid w:val="008833D2"/>
    <w:pPr>
      <w:spacing w:before="180"/>
      <w:ind w:firstLine="600"/>
    </w:pPr>
    <w:rPr>
      <w:sz w:val="24"/>
      <w:lang w:val="en-GB"/>
    </w:rPr>
  </w:style>
  <w:style w:type="paragraph" w:customStyle="1" w:styleId="Maintextbullets">
    <w:name w:val="Main text bullets"/>
    <w:basedOn w:val="Maintext"/>
    <w:autoRedefine/>
    <w:rsid w:val="00050ACF"/>
    <w:pPr>
      <w:numPr>
        <w:numId w:val="2"/>
      </w:numPr>
      <w:spacing w:before="60"/>
    </w:pPr>
  </w:style>
  <w:style w:type="table" w:styleId="TableGrid">
    <w:name w:val="Table Grid"/>
    <w:basedOn w:val="TableNormal"/>
    <w:rsid w:val="00F90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F90316"/>
    <w:pPr>
      <w:spacing w:before="180"/>
      <w:ind w:firstLine="600"/>
    </w:pPr>
    <w:rPr>
      <w:sz w:val="24"/>
      <w:szCs w:val="24"/>
    </w:rPr>
  </w:style>
  <w:style w:type="paragraph" w:customStyle="1" w:styleId="maintextbullets0">
    <w:name w:val="maintextbullets"/>
    <w:basedOn w:val="Normal"/>
    <w:rsid w:val="00F90316"/>
    <w:pPr>
      <w:spacing w:before="60"/>
      <w:ind w:left="36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4396">
      <w:bodyDiv w:val="1"/>
      <w:marLeft w:val="0"/>
      <w:marRight w:val="0"/>
      <w:marTop w:val="0"/>
      <w:marBottom w:val="0"/>
      <w:divBdr>
        <w:top w:val="none" w:sz="0" w:space="0" w:color="auto"/>
        <w:left w:val="none" w:sz="0" w:space="0" w:color="auto"/>
        <w:bottom w:val="none" w:sz="0" w:space="0" w:color="auto"/>
        <w:right w:val="none" w:sz="0" w:space="0" w:color="auto"/>
      </w:divBdr>
    </w:div>
    <w:div w:id="8173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TLT_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PTLT_book.dot</Template>
  <TotalTime>4</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3</cp:revision>
  <cp:lastPrinted>2004-12-26T01:52:00Z</cp:lastPrinted>
  <dcterms:created xsi:type="dcterms:W3CDTF">2012-02-02T02:32:00Z</dcterms:created>
  <dcterms:modified xsi:type="dcterms:W3CDTF">2012-02-02T02:35:00Z</dcterms:modified>
</cp:coreProperties>
</file>