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54D" w:rsidRPr="00C64A74" w:rsidRDefault="000D654D" w:rsidP="00C64A74">
      <w:pPr>
        <w:pStyle w:val="Heading1"/>
      </w:pPr>
      <w:bookmarkStart w:id="0" w:name="dessus"/>
      <w:bookmarkEnd w:id="0"/>
      <w:r w:rsidRPr="00C64A74">
        <w:t>Jésus et ses apôtres ont démontré comment</w:t>
      </w:r>
      <w:r w:rsidR="003768B5">
        <w:br/>
      </w:r>
      <w:r w:rsidRPr="00C64A74">
        <w:t>s’entraimer les uns les autres</w:t>
      </w:r>
    </w:p>
    <w:p w:rsidR="000D654D" w:rsidRPr="007661E9" w:rsidRDefault="000D654D" w:rsidP="000D654D">
      <w:pPr>
        <w:jc w:val="center"/>
        <w:rPr>
          <w:rFonts w:ascii="Arial" w:hAnsi="Arial" w:cs="Arial"/>
          <w:lang w:val="fr-FR"/>
        </w:rPr>
      </w:pPr>
      <w:r w:rsidRPr="007661E9">
        <w:rPr>
          <w:rFonts w:ascii="Arial" w:hAnsi="Arial" w:cs="Arial"/>
          <w:sz w:val="20"/>
          <w:lang w:val="fr-FR"/>
        </w:rPr>
        <w:t>Ceux qui enseignent des enfants devraient lire l</w:t>
      </w:r>
      <w:r>
        <w:rPr>
          <w:rFonts w:ascii="Arial" w:hAnsi="Arial" w:cs="Arial"/>
          <w:sz w:val="20"/>
          <w:lang w:val="fr-FR"/>
        </w:rPr>
        <w:t>’</w:t>
      </w:r>
      <w:r w:rsidRPr="007661E9">
        <w:rPr>
          <w:rFonts w:ascii="Arial" w:hAnsi="Arial" w:cs="Arial"/>
          <w:sz w:val="20"/>
          <w:lang w:val="fr-FR"/>
        </w:rPr>
        <w:t>étude n</w:t>
      </w:r>
      <w:r w:rsidRPr="007661E9">
        <w:rPr>
          <w:rFonts w:ascii="Arial" w:hAnsi="Arial" w:cs="Arial"/>
          <w:sz w:val="20"/>
          <w:vertAlign w:val="superscript"/>
          <w:lang w:val="fr-FR"/>
        </w:rPr>
        <w:t>o</w:t>
      </w:r>
      <w:r w:rsidRPr="007661E9">
        <w:rPr>
          <w:rFonts w:ascii="Arial" w:hAnsi="Arial" w:cs="Arial"/>
          <w:sz w:val="20"/>
          <w:lang w:val="fr-FR"/>
        </w:rPr>
        <w:t xml:space="preserve"> 79 pour enfants</w:t>
      </w:r>
      <w:r w:rsidRPr="007661E9">
        <w:rPr>
          <w:rFonts w:ascii="Arial" w:hAnsi="Arial" w:cs="Arial"/>
          <w:lang w:val="fr-FR"/>
        </w:rPr>
        <w:t>.</w:t>
      </w:r>
      <w:r w:rsidR="003768B5">
        <w:rPr>
          <w:rFonts w:ascii="Arial" w:hAnsi="Arial" w:cs="Arial"/>
          <w:lang w:val="fr-FR"/>
        </w:rPr>
        <w:br/>
      </w:r>
    </w:p>
    <w:p w:rsidR="000D654D" w:rsidRPr="006F3706" w:rsidRDefault="000D654D" w:rsidP="000D654D">
      <w:pPr>
        <w:pStyle w:val="Heading3"/>
        <w:numPr>
          <w:ilvl w:val="0"/>
          <w:numId w:val="1"/>
        </w:numPr>
        <w:tabs>
          <w:tab w:val="clear" w:pos="720"/>
          <w:tab w:val="num" w:pos="360"/>
        </w:tabs>
        <w:spacing w:after="0"/>
        <w:ind w:left="360"/>
        <w:rPr>
          <w:sz w:val="22"/>
          <w:szCs w:val="22"/>
          <w:lang w:val="fr-FR"/>
        </w:rPr>
      </w:pPr>
      <w:r w:rsidRPr="006F3706">
        <w:rPr>
          <w:sz w:val="22"/>
          <w:szCs w:val="22"/>
          <w:lang w:val="fr-FR"/>
        </w:rPr>
        <w:t>Préparez votre esprit pour aider les croyants à jouir de la vie de corps en assemblée.</w:t>
      </w:r>
    </w:p>
    <w:p w:rsidR="000D654D" w:rsidRPr="006F3706" w:rsidRDefault="000D654D" w:rsidP="000D654D">
      <w:pPr>
        <w:pStyle w:val="maintext0"/>
        <w:rPr>
          <w:sz w:val="22"/>
          <w:szCs w:val="22"/>
          <w:lang w:val="fr-FR"/>
        </w:rPr>
      </w:pPr>
      <w:r w:rsidRPr="006F3706">
        <w:rPr>
          <w:sz w:val="22"/>
          <w:szCs w:val="22"/>
          <w:lang w:val="fr-FR"/>
        </w:rPr>
        <w:t>Votre congrégation s’appelle « le Corps du Christ », parce que…</w:t>
      </w:r>
    </w:p>
    <w:p w:rsidR="000D654D" w:rsidRPr="006F3706" w:rsidRDefault="000E7F5E" w:rsidP="000E7F5E">
      <w:pPr>
        <w:rPr>
          <w:sz w:val="22"/>
          <w:szCs w:val="22"/>
        </w:rPr>
      </w:pPr>
      <w:r w:rsidRPr="006F3706">
        <w:rPr>
          <w:noProof/>
          <w:sz w:val="22"/>
          <w:szCs w:val="22"/>
        </w:rPr>
        <w:drawing>
          <wp:inline distT="0" distB="0" distL="0" distR="0" wp14:anchorId="119B788A" wp14:editId="146C1110">
            <wp:extent cx="4430395" cy="2705735"/>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0395" cy="2705735"/>
                    </a:xfrm>
                    <a:prstGeom prst="rect">
                      <a:avLst/>
                    </a:prstGeom>
                    <a:noFill/>
                    <a:ln>
                      <a:noFill/>
                    </a:ln>
                  </pic:spPr>
                </pic:pic>
              </a:graphicData>
            </a:graphic>
          </wp:inline>
        </w:drawing>
      </w:r>
    </w:p>
    <w:p w:rsidR="000D654D" w:rsidRPr="006F3706" w:rsidRDefault="000D654D" w:rsidP="000D654D">
      <w:pPr>
        <w:ind w:firstLine="480"/>
        <w:rPr>
          <w:sz w:val="22"/>
          <w:szCs w:val="22"/>
          <w:lang w:val="fr-FR"/>
        </w:rPr>
      </w:pPr>
      <w:r w:rsidRPr="006F3706">
        <w:rPr>
          <w:sz w:val="22"/>
          <w:szCs w:val="22"/>
          <w:lang w:val="fr-FR"/>
        </w:rPr>
        <w:t xml:space="preserve">Trouvez en </w:t>
      </w:r>
      <w:r w:rsidRPr="006F3706">
        <w:rPr>
          <w:b/>
          <w:bCs/>
          <w:sz w:val="22"/>
          <w:szCs w:val="22"/>
          <w:lang w:val="fr-FR"/>
        </w:rPr>
        <w:t>Éphèse 4</w:t>
      </w:r>
      <w:r w:rsidR="002C3FC8" w:rsidRPr="006F3706">
        <w:rPr>
          <w:b/>
          <w:bCs/>
          <w:sz w:val="22"/>
          <w:szCs w:val="22"/>
          <w:lang w:val="fr-FR"/>
        </w:rPr>
        <w:t xml:space="preserve"> : </w:t>
      </w:r>
      <w:r w:rsidRPr="006F3706">
        <w:rPr>
          <w:b/>
          <w:bCs/>
          <w:sz w:val="22"/>
          <w:szCs w:val="22"/>
          <w:lang w:val="fr-FR"/>
        </w:rPr>
        <w:t>11</w:t>
      </w:r>
      <w:r w:rsidR="0091047C" w:rsidRPr="006F3706">
        <w:rPr>
          <w:b/>
          <w:bCs/>
          <w:sz w:val="22"/>
          <w:szCs w:val="22"/>
          <w:lang w:val="fr-FR"/>
        </w:rPr>
        <w:t xml:space="preserve"> à </w:t>
      </w:r>
      <w:r w:rsidRPr="006F3706">
        <w:rPr>
          <w:b/>
          <w:bCs/>
          <w:sz w:val="22"/>
          <w:szCs w:val="22"/>
          <w:lang w:val="fr-FR"/>
        </w:rPr>
        <w:t>16</w:t>
      </w:r>
      <w:r w:rsidRPr="006F3706">
        <w:rPr>
          <w:sz w:val="22"/>
          <w:szCs w:val="22"/>
          <w:lang w:val="fr-FR"/>
        </w:rPr>
        <w:t xml:space="preserve"> les résultats que Dieu veut produire à travers nos dons de l’Esprit</w:t>
      </w:r>
      <w:r w:rsidR="002C3FC8" w:rsidRPr="006F3706">
        <w:rPr>
          <w:sz w:val="22"/>
          <w:szCs w:val="22"/>
          <w:lang w:val="fr-FR"/>
        </w:rPr>
        <w:t xml:space="preserve"> : </w:t>
      </w:r>
    </w:p>
    <w:p w:rsidR="000D654D" w:rsidRPr="006F3706" w:rsidRDefault="000D654D" w:rsidP="000D654D">
      <w:pPr>
        <w:numPr>
          <w:ilvl w:val="0"/>
          <w:numId w:val="5"/>
        </w:numPr>
        <w:spacing w:before="60"/>
        <w:rPr>
          <w:sz w:val="22"/>
          <w:szCs w:val="22"/>
          <w:lang w:val="fr-FR"/>
        </w:rPr>
      </w:pPr>
      <w:r w:rsidRPr="006F3706">
        <w:rPr>
          <w:sz w:val="22"/>
          <w:szCs w:val="22"/>
          <w:lang w:val="fr-FR"/>
        </w:rPr>
        <w:t>Si quelqu’un emploie correctement son don d’enseignement, alors quel en sera le résultat</w:t>
      </w:r>
      <w:r w:rsidR="002C3FC8" w:rsidRPr="006F3706">
        <w:rPr>
          <w:sz w:val="22"/>
          <w:szCs w:val="22"/>
          <w:lang w:val="fr-FR"/>
        </w:rPr>
        <w:t> ?</w:t>
      </w:r>
      <w:r w:rsidRPr="006F3706">
        <w:rPr>
          <w:sz w:val="22"/>
          <w:szCs w:val="22"/>
          <w:lang w:val="fr-FR"/>
        </w:rPr>
        <w:t xml:space="preserve"> </w:t>
      </w:r>
      <w:r w:rsidRPr="006F3706">
        <w:rPr>
          <w:i/>
          <w:sz w:val="22"/>
          <w:szCs w:val="22"/>
          <w:lang w:val="fr-FR"/>
        </w:rPr>
        <w:t>[</w:t>
      </w:r>
      <w:r w:rsidR="000E7F5E" w:rsidRPr="006F3706">
        <w:rPr>
          <w:i/>
          <w:sz w:val="22"/>
          <w:szCs w:val="22"/>
          <w:lang w:val="fr-FR"/>
        </w:rPr>
        <w:t xml:space="preserve">versets </w:t>
      </w:r>
      <w:r w:rsidRPr="006F3706">
        <w:rPr>
          <w:i/>
          <w:sz w:val="22"/>
          <w:szCs w:val="22"/>
          <w:lang w:val="fr-FR"/>
        </w:rPr>
        <w:t>11 et 12]</w:t>
      </w:r>
    </w:p>
    <w:p w:rsidR="000D654D" w:rsidRPr="006F3706" w:rsidRDefault="000D654D" w:rsidP="000D654D">
      <w:pPr>
        <w:numPr>
          <w:ilvl w:val="0"/>
          <w:numId w:val="5"/>
        </w:numPr>
        <w:spacing w:before="60"/>
        <w:rPr>
          <w:sz w:val="22"/>
          <w:szCs w:val="22"/>
          <w:lang w:val="fr-FR"/>
        </w:rPr>
      </w:pPr>
      <w:r w:rsidRPr="006F3706">
        <w:rPr>
          <w:sz w:val="22"/>
          <w:szCs w:val="22"/>
          <w:lang w:val="fr-FR"/>
        </w:rPr>
        <w:t xml:space="preserve">Si un enseignant ne transmet que de l’information, alors il n’aide pas </w:t>
      </w:r>
      <w:r w:rsidR="0091047C" w:rsidRPr="006F3706">
        <w:rPr>
          <w:sz w:val="22"/>
          <w:szCs w:val="22"/>
          <w:lang w:val="fr-FR"/>
        </w:rPr>
        <w:t>l</w:t>
      </w:r>
      <w:r w:rsidRPr="006F3706">
        <w:rPr>
          <w:sz w:val="22"/>
          <w:szCs w:val="22"/>
          <w:lang w:val="fr-FR"/>
        </w:rPr>
        <w:t xml:space="preserve">es croyants à accomplir les ministères par lesquels Dieu veut édifier le corps. Quel est le but final de Dieu </w:t>
      </w:r>
      <w:r w:rsidR="0091047C" w:rsidRPr="006F3706">
        <w:rPr>
          <w:sz w:val="22"/>
          <w:szCs w:val="22"/>
          <w:lang w:val="fr-FR"/>
        </w:rPr>
        <w:t xml:space="preserve">pour le ministère de </w:t>
      </w:r>
      <w:r w:rsidRPr="006F3706">
        <w:rPr>
          <w:sz w:val="22"/>
          <w:szCs w:val="22"/>
          <w:lang w:val="fr-FR"/>
        </w:rPr>
        <w:t>cha</w:t>
      </w:r>
      <w:r w:rsidR="0091047C" w:rsidRPr="006F3706">
        <w:rPr>
          <w:sz w:val="22"/>
          <w:szCs w:val="22"/>
          <w:lang w:val="fr-FR"/>
        </w:rPr>
        <w:t>que</w:t>
      </w:r>
      <w:r w:rsidRPr="006F3706">
        <w:rPr>
          <w:sz w:val="22"/>
          <w:szCs w:val="22"/>
          <w:lang w:val="fr-FR"/>
        </w:rPr>
        <w:t xml:space="preserve"> </w:t>
      </w:r>
      <w:r w:rsidR="0091047C" w:rsidRPr="006F3706">
        <w:rPr>
          <w:sz w:val="22"/>
          <w:szCs w:val="22"/>
          <w:lang w:val="fr-FR"/>
        </w:rPr>
        <w:t>croyant</w:t>
      </w:r>
      <w:r w:rsidR="002C3FC8" w:rsidRPr="006F3706">
        <w:rPr>
          <w:sz w:val="22"/>
          <w:szCs w:val="22"/>
          <w:lang w:val="fr-FR"/>
        </w:rPr>
        <w:t> ?</w:t>
      </w:r>
      <w:r w:rsidRPr="006F3706">
        <w:rPr>
          <w:sz w:val="22"/>
          <w:szCs w:val="22"/>
          <w:lang w:val="fr-FR"/>
        </w:rPr>
        <w:t xml:space="preserve"> </w:t>
      </w:r>
      <w:r w:rsidRPr="006F3706">
        <w:rPr>
          <w:i/>
          <w:sz w:val="22"/>
          <w:szCs w:val="22"/>
          <w:lang w:val="fr-FR"/>
        </w:rPr>
        <w:t>[verset 13]</w:t>
      </w:r>
    </w:p>
    <w:p w:rsidR="000D654D" w:rsidRPr="006F3706" w:rsidRDefault="000D654D" w:rsidP="000D654D">
      <w:pPr>
        <w:numPr>
          <w:ilvl w:val="0"/>
          <w:numId w:val="5"/>
        </w:numPr>
        <w:spacing w:before="60"/>
        <w:rPr>
          <w:sz w:val="22"/>
          <w:szCs w:val="22"/>
          <w:lang w:val="fr-FR"/>
        </w:rPr>
      </w:pPr>
      <w:r w:rsidRPr="006F3706">
        <w:rPr>
          <w:sz w:val="22"/>
          <w:szCs w:val="22"/>
          <w:lang w:val="fr-FR"/>
        </w:rPr>
        <w:lastRenderedPageBreak/>
        <w:t xml:space="preserve">Si quelqu’un ne se développe pas selon la pleine stature du Christ, </w:t>
      </w:r>
      <w:r w:rsidR="0091047C" w:rsidRPr="006F3706">
        <w:rPr>
          <w:sz w:val="22"/>
          <w:szCs w:val="22"/>
          <w:lang w:val="fr-FR"/>
        </w:rPr>
        <w:t>le résultat du</w:t>
      </w:r>
      <w:r w:rsidRPr="006F3706">
        <w:rPr>
          <w:sz w:val="22"/>
          <w:szCs w:val="22"/>
          <w:lang w:val="fr-FR"/>
        </w:rPr>
        <w:t xml:space="preserve"> </w:t>
      </w:r>
      <w:r w:rsidR="0091047C" w:rsidRPr="006F3706">
        <w:rPr>
          <w:sz w:val="22"/>
          <w:szCs w:val="22"/>
          <w:lang w:val="fr-FR"/>
        </w:rPr>
        <w:t>ministère auquel Dieu s’attend de chacun</w:t>
      </w:r>
      <w:r w:rsidRPr="006F3706">
        <w:rPr>
          <w:sz w:val="22"/>
          <w:szCs w:val="22"/>
          <w:lang w:val="fr-FR"/>
        </w:rPr>
        <w:t>, alors qu’arrivera au corps</w:t>
      </w:r>
      <w:r w:rsidR="002C3FC8" w:rsidRPr="006F3706">
        <w:rPr>
          <w:sz w:val="22"/>
          <w:szCs w:val="22"/>
          <w:lang w:val="fr-FR"/>
        </w:rPr>
        <w:t> ?</w:t>
      </w:r>
      <w:r w:rsidRPr="006F3706">
        <w:rPr>
          <w:sz w:val="22"/>
          <w:szCs w:val="22"/>
          <w:lang w:val="fr-FR"/>
        </w:rPr>
        <w:t xml:space="preserve"> [</w:t>
      </w:r>
      <w:r w:rsidRPr="006F3706">
        <w:rPr>
          <w:i/>
          <w:sz w:val="22"/>
          <w:szCs w:val="22"/>
          <w:lang w:val="fr-FR"/>
        </w:rPr>
        <w:t>verset 14]</w:t>
      </w:r>
    </w:p>
    <w:p w:rsidR="000D654D" w:rsidRPr="006F3706" w:rsidRDefault="000D654D" w:rsidP="000D654D">
      <w:pPr>
        <w:numPr>
          <w:ilvl w:val="0"/>
          <w:numId w:val="5"/>
        </w:numPr>
        <w:spacing w:before="60"/>
        <w:rPr>
          <w:sz w:val="22"/>
          <w:szCs w:val="22"/>
          <w:lang w:val="fr-FR"/>
        </w:rPr>
      </w:pPr>
      <w:r w:rsidRPr="006F3706">
        <w:rPr>
          <w:sz w:val="22"/>
          <w:szCs w:val="22"/>
          <w:lang w:val="fr-FR"/>
        </w:rPr>
        <w:t xml:space="preserve">Pour ne pas reseter en état d’enfants qui pourchassent toujours de nouvelles manies, les croyants devraient travailler ensemble, juste comme les divers membres de notre corps </w:t>
      </w:r>
      <w:r w:rsidR="001E46FD" w:rsidRPr="006F3706">
        <w:rPr>
          <w:sz w:val="22"/>
          <w:szCs w:val="22"/>
          <w:lang w:val="fr-FR"/>
        </w:rPr>
        <w:t xml:space="preserve">naturel </w:t>
      </w:r>
      <w:r w:rsidRPr="006F3706">
        <w:rPr>
          <w:sz w:val="22"/>
          <w:szCs w:val="22"/>
          <w:lang w:val="fr-FR"/>
        </w:rPr>
        <w:t xml:space="preserve">se servent. Qui est-ce qui coordonne cette interaction </w:t>
      </w:r>
      <w:r w:rsidR="001E46FD" w:rsidRPr="006F3706">
        <w:rPr>
          <w:sz w:val="22"/>
          <w:szCs w:val="22"/>
          <w:lang w:val="fr-FR"/>
        </w:rPr>
        <w:t>au sein du</w:t>
      </w:r>
      <w:r w:rsidRPr="006F3706">
        <w:rPr>
          <w:sz w:val="22"/>
          <w:szCs w:val="22"/>
          <w:lang w:val="fr-FR"/>
        </w:rPr>
        <w:t xml:space="preserve"> Corps</w:t>
      </w:r>
      <w:r w:rsidR="002C3FC8" w:rsidRPr="006F3706">
        <w:rPr>
          <w:sz w:val="22"/>
          <w:szCs w:val="22"/>
          <w:lang w:val="fr-FR"/>
        </w:rPr>
        <w:t> ?</w:t>
      </w:r>
      <w:r w:rsidRPr="006F3706">
        <w:rPr>
          <w:sz w:val="22"/>
          <w:szCs w:val="22"/>
          <w:lang w:val="fr-FR"/>
        </w:rPr>
        <w:t xml:space="preserve"> </w:t>
      </w:r>
      <w:r w:rsidRPr="006F3706">
        <w:rPr>
          <w:i/>
          <w:sz w:val="22"/>
          <w:szCs w:val="22"/>
          <w:lang w:val="fr-FR"/>
        </w:rPr>
        <w:t>[versets 15 &amp;</w:t>
      </w:r>
      <w:r w:rsidR="001E46FD" w:rsidRPr="006F3706">
        <w:rPr>
          <w:i/>
          <w:sz w:val="22"/>
          <w:szCs w:val="22"/>
          <w:lang w:val="fr-FR"/>
        </w:rPr>
        <w:t xml:space="preserve"> </w:t>
      </w:r>
      <w:r w:rsidRPr="006F3706">
        <w:rPr>
          <w:i/>
          <w:sz w:val="22"/>
          <w:szCs w:val="22"/>
          <w:lang w:val="fr-FR"/>
        </w:rPr>
        <w:t>16]</w:t>
      </w:r>
    </w:p>
    <w:p w:rsidR="000D654D" w:rsidRPr="006F3706" w:rsidRDefault="000D654D" w:rsidP="000D654D">
      <w:pPr>
        <w:ind w:firstLine="480"/>
        <w:rPr>
          <w:sz w:val="22"/>
          <w:szCs w:val="22"/>
          <w:lang w:val="fr-FR"/>
        </w:rPr>
      </w:pPr>
      <w:r w:rsidRPr="006F3706">
        <w:rPr>
          <w:b/>
          <w:bCs/>
          <w:sz w:val="22"/>
          <w:szCs w:val="22"/>
          <w:lang w:val="fr-FR"/>
        </w:rPr>
        <w:t>Les croyants doivent se préparer</w:t>
      </w:r>
      <w:r w:rsidRPr="006F3706">
        <w:rPr>
          <w:sz w:val="22"/>
          <w:szCs w:val="22"/>
          <w:lang w:val="fr-FR"/>
        </w:rPr>
        <w:t xml:space="preserve"> pour se servir les uns les autres</w:t>
      </w:r>
      <w:r w:rsidR="00FF3FA4" w:rsidRPr="006F3706">
        <w:rPr>
          <w:sz w:val="22"/>
          <w:szCs w:val="22"/>
          <w:lang w:val="fr-FR"/>
        </w:rPr>
        <w:t>,</w:t>
      </w:r>
      <w:r w:rsidRPr="006F3706">
        <w:rPr>
          <w:sz w:val="22"/>
          <w:szCs w:val="22"/>
          <w:lang w:val="fr-FR"/>
        </w:rPr>
        <w:t xml:space="preserve"> étant coordonnés par le Christ. Lisez le chapitre 12 de Romans et découvrez comment on peut se préparer pour servir de la manière que le Nouveau Testament décrit.</w:t>
      </w:r>
    </w:p>
    <w:p w:rsidR="000D654D" w:rsidRPr="006F3706" w:rsidRDefault="000D654D" w:rsidP="000D654D">
      <w:pPr>
        <w:numPr>
          <w:ilvl w:val="0"/>
          <w:numId w:val="5"/>
        </w:numPr>
        <w:spacing w:before="60"/>
        <w:rPr>
          <w:sz w:val="22"/>
          <w:szCs w:val="22"/>
          <w:lang w:val="fr-FR"/>
        </w:rPr>
      </w:pPr>
      <w:r w:rsidRPr="006F3706">
        <w:rPr>
          <w:sz w:val="22"/>
          <w:szCs w:val="22"/>
          <w:lang w:val="fr-FR"/>
        </w:rPr>
        <w:t>Qu’est que les croyants doivent laisser Dieu transformer, afin de pouvoir employer leurs dons correctement</w:t>
      </w:r>
      <w:r w:rsidR="002C3FC8" w:rsidRPr="006F3706">
        <w:rPr>
          <w:sz w:val="22"/>
          <w:szCs w:val="22"/>
          <w:lang w:val="fr-FR"/>
        </w:rPr>
        <w:t> ?</w:t>
      </w:r>
      <w:r w:rsidRPr="006F3706">
        <w:rPr>
          <w:sz w:val="22"/>
          <w:szCs w:val="22"/>
          <w:lang w:val="fr-FR"/>
        </w:rPr>
        <w:t xml:space="preserve"> </w:t>
      </w:r>
      <w:r w:rsidRPr="006F3706">
        <w:rPr>
          <w:i/>
          <w:sz w:val="22"/>
          <w:szCs w:val="22"/>
          <w:lang w:val="fr-FR"/>
        </w:rPr>
        <w:t>[verset 2]</w:t>
      </w:r>
    </w:p>
    <w:p w:rsidR="000D654D" w:rsidRPr="006F3706" w:rsidRDefault="000D654D" w:rsidP="000D654D">
      <w:pPr>
        <w:numPr>
          <w:ilvl w:val="0"/>
          <w:numId w:val="5"/>
        </w:numPr>
        <w:spacing w:before="60"/>
        <w:rPr>
          <w:sz w:val="22"/>
          <w:szCs w:val="22"/>
          <w:lang w:val="fr-FR"/>
        </w:rPr>
      </w:pPr>
      <w:r w:rsidRPr="006F3706">
        <w:rPr>
          <w:sz w:val="22"/>
          <w:szCs w:val="22"/>
          <w:lang w:val="fr-FR"/>
        </w:rPr>
        <w:t>Mettez en pratique les commandements réciproques de manière à se servir mutuellement.</w:t>
      </w:r>
    </w:p>
    <w:p w:rsidR="000D654D" w:rsidRPr="006F3706" w:rsidRDefault="000D654D" w:rsidP="000D654D">
      <w:pPr>
        <w:numPr>
          <w:ilvl w:val="0"/>
          <w:numId w:val="5"/>
        </w:numPr>
        <w:spacing w:before="60"/>
        <w:rPr>
          <w:sz w:val="22"/>
          <w:szCs w:val="22"/>
          <w:lang w:val="fr-FR"/>
        </w:rPr>
      </w:pPr>
      <w:r w:rsidRPr="006F3706">
        <w:rPr>
          <w:bCs/>
          <w:sz w:val="22"/>
          <w:szCs w:val="22"/>
          <w:lang w:val="fr-FR"/>
        </w:rPr>
        <w:t xml:space="preserve">Dans le NT, </w:t>
      </w:r>
      <w:r w:rsidRPr="006F3706">
        <w:rPr>
          <w:b/>
          <w:bCs/>
          <w:sz w:val="22"/>
          <w:szCs w:val="22"/>
          <w:lang w:val="fr-FR"/>
        </w:rPr>
        <w:t>Dieu commande aux croyants</w:t>
      </w:r>
      <w:r w:rsidRPr="006F3706">
        <w:rPr>
          <w:bCs/>
          <w:sz w:val="22"/>
          <w:szCs w:val="22"/>
          <w:lang w:val="fr-FR"/>
        </w:rPr>
        <w:t>,</w:t>
      </w:r>
      <w:r w:rsidRPr="006F3706">
        <w:rPr>
          <w:b/>
          <w:bCs/>
          <w:sz w:val="22"/>
          <w:szCs w:val="22"/>
          <w:lang w:val="fr-FR"/>
        </w:rPr>
        <w:t xml:space="preserve"> </w:t>
      </w:r>
      <w:r w:rsidRPr="006F3706">
        <w:rPr>
          <w:sz w:val="22"/>
          <w:szCs w:val="22"/>
          <w:lang w:val="fr-FR"/>
        </w:rPr>
        <w:t xml:space="preserve">à plus de cinquante fois, de se servir les uns les autres de diverses manières, en s’instruisant, se renforçant et se soulageant mutuellement, soutenant les fardeaux </w:t>
      </w:r>
      <w:r w:rsidR="00FF3FA4" w:rsidRPr="006F3706">
        <w:rPr>
          <w:sz w:val="22"/>
          <w:szCs w:val="22"/>
          <w:lang w:val="fr-FR"/>
        </w:rPr>
        <w:t>d</w:t>
      </w:r>
      <w:r w:rsidRPr="006F3706">
        <w:rPr>
          <w:sz w:val="22"/>
          <w:szCs w:val="22"/>
          <w:lang w:val="fr-FR"/>
        </w:rPr>
        <w:t xml:space="preserve">es uns </w:t>
      </w:r>
      <w:r w:rsidR="00FF3FA4" w:rsidRPr="006F3706">
        <w:rPr>
          <w:sz w:val="22"/>
          <w:szCs w:val="22"/>
          <w:lang w:val="fr-FR"/>
        </w:rPr>
        <w:t xml:space="preserve">et </w:t>
      </w:r>
      <w:r w:rsidRPr="006F3706">
        <w:rPr>
          <w:sz w:val="22"/>
          <w:szCs w:val="22"/>
          <w:lang w:val="fr-FR"/>
        </w:rPr>
        <w:t xml:space="preserve">des autres, se corrigeant les uns les autres, admettant </w:t>
      </w:r>
      <w:r w:rsidR="00FF3FA4" w:rsidRPr="006F3706">
        <w:rPr>
          <w:sz w:val="22"/>
          <w:szCs w:val="22"/>
          <w:lang w:val="fr-FR"/>
        </w:rPr>
        <w:t xml:space="preserve">leurs </w:t>
      </w:r>
      <w:r w:rsidRPr="006F3706">
        <w:rPr>
          <w:sz w:val="22"/>
          <w:szCs w:val="22"/>
          <w:lang w:val="fr-FR"/>
        </w:rPr>
        <w:t xml:space="preserve">défauts les uns aux autres, </w:t>
      </w:r>
      <w:r w:rsidR="00FF3FA4" w:rsidRPr="006F3706">
        <w:rPr>
          <w:sz w:val="22"/>
          <w:szCs w:val="22"/>
          <w:lang w:val="fr-FR"/>
        </w:rPr>
        <w:t xml:space="preserve">se pardonnant mutuellement </w:t>
      </w:r>
      <w:r w:rsidRPr="006F3706">
        <w:rPr>
          <w:sz w:val="22"/>
          <w:szCs w:val="22"/>
          <w:lang w:val="fr-FR"/>
        </w:rPr>
        <w:t>et ainsi de suite.</w:t>
      </w:r>
    </w:p>
    <w:p w:rsidR="000D654D" w:rsidRPr="006F3706" w:rsidRDefault="000D654D" w:rsidP="006F3706">
      <w:pPr>
        <w:numPr>
          <w:ilvl w:val="0"/>
          <w:numId w:val="5"/>
        </w:numPr>
        <w:spacing w:before="60"/>
        <w:rPr>
          <w:sz w:val="22"/>
          <w:szCs w:val="22"/>
          <w:lang w:val="fr-FR"/>
        </w:rPr>
      </w:pPr>
      <w:r w:rsidRPr="006F3706">
        <w:rPr>
          <w:sz w:val="22"/>
          <w:szCs w:val="22"/>
          <w:lang w:val="fr-FR"/>
        </w:rPr>
        <w:t xml:space="preserve">Lisez </w:t>
      </w:r>
      <w:r w:rsidR="002B63DE" w:rsidRPr="006F3706">
        <w:rPr>
          <w:sz w:val="22"/>
          <w:szCs w:val="22"/>
          <w:lang w:val="fr-FR"/>
        </w:rPr>
        <w:t xml:space="preserve">ci-après </w:t>
      </w:r>
      <w:r w:rsidRPr="006F3706">
        <w:rPr>
          <w:sz w:val="22"/>
          <w:szCs w:val="22"/>
          <w:lang w:val="fr-FR"/>
        </w:rPr>
        <w:t>chaque exemple du côté gauche et écrivez sa lettre sur le trait à côté du commandement correspondant sur la droite.</w:t>
      </w:r>
      <w:r w:rsidR="006F3706">
        <w:rPr>
          <w:sz w:val="22"/>
          <w:szCs w:val="22"/>
          <w:lang w:val="fr-FR"/>
        </w:rPr>
        <w:br/>
      </w:r>
    </w:p>
    <w:tbl>
      <w:tblPr>
        <w:tblW w:w="6951" w:type="dxa"/>
        <w:jc w:val="center"/>
        <w:tblInd w:w="484" w:type="dxa"/>
        <w:tblCellMar>
          <w:left w:w="0" w:type="dxa"/>
          <w:right w:w="0" w:type="dxa"/>
        </w:tblCellMar>
        <w:tblLook w:val="0000" w:firstRow="0" w:lastRow="0" w:firstColumn="0" w:lastColumn="0" w:noHBand="0" w:noVBand="0"/>
      </w:tblPr>
      <w:tblGrid>
        <w:gridCol w:w="3587"/>
        <w:gridCol w:w="3364"/>
      </w:tblGrid>
      <w:tr w:rsidR="000D654D" w:rsidRPr="006F3706" w:rsidTr="006F3706">
        <w:trPr>
          <w:jc w:val="center"/>
        </w:trPr>
        <w:tc>
          <w:tcPr>
            <w:tcW w:w="3587" w:type="dxa"/>
            <w:tcMar>
              <w:top w:w="0" w:type="dxa"/>
              <w:left w:w="108" w:type="dxa"/>
              <w:bottom w:w="0" w:type="dxa"/>
              <w:right w:w="108" w:type="dxa"/>
            </w:tcMar>
          </w:tcPr>
          <w:p w:rsidR="000D654D" w:rsidRPr="006F3706" w:rsidRDefault="000D654D" w:rsidP="006F3706">
            <w:pPr>
              <w:rPr>
                <w:sz w:val="20"/>
                <w:lang w:val="fr-FR"/>
              </w:rPr>
            </w:pPr>
            <w:r w:rsidRPr="006F3706">
              <w:rPr>
                <w:rFonts w:ascii="Arial" w:hAnsi="Arial" w:cs="Arial"/>
                <w:b/>
                <w:bCs/>
                <w:sz w:val="20"/>
                <w:lang w:val="fr-FR"/>
              </w:rPr>
              <w:t>a. Genèse 33</w:t>
            </w:r>
            <w:r w:rsidR="002C3FC8" w:rsidRPr="006F3706">
              <w:rPr>
                <w:rFonts w:ascii="Arial" w:hAnsi="Arial" w:cs="Arial"/>
                <w:b/>
                <w:bCs/>
                <w:sz w:val="20"/>
                <w:lang w:val="fr-FR"/>
              </w:rPr>
              <w:t xml:space="preserve"> : </w:t>
            </w:r>
            <w:r w:rsidRPr="006F3706">
              <w:rPr>
                <w:rFonts w:ascii="Arial" w:hAnsi="Arial" w:cs="Arial"/>
                <w:b/>
                <w:bCs/>
                <w:sz w:val="20"/>
                <w:lang w:val="fr-FR"/>
              </w:rPr>
              <w:t xml:space="preserve">1 à 10. Ésaü a cherché à tuer son frère Jacob qui avait volé la bénédiction de leur père. </w:t>
            </w:r>
            <w:proofErr w:type="spellStart"/>
            <w:r w:rsidRPr="006F3706">
              <w:rPr>
                <w:rFonts w:ascii="Arial" w:hAnsi="Arial" w:cs="Arial"/>
                <w:b/>
                <w:bCs/>
                <w:sz w:val="20"/>
                <w:lang w:val="fr-FR"/>
              </w:rPr>
              <w:t>Gen</w:t>
            </w:r>
            <w:proofErr w:type="spellEnd"/>
            <w:r w:rsidRPr="006F3706">
              <w:rPr>
                <w:rFonts w:ascii="Arial" w:hAnsi="Arial" w:cs="Arial"/>
                <w:b/>
                <w:bCs/>
                <w:sz w:val="20"/>
                <w:lang w:val="fr-FR"/>
              </w:rPr>
              <w:t xml:space="preserve"> 27.</w:t>
            </w:r>
          </w:p>
          <w:p w:rsidR="000D654D" w:rsidRPr="006F3706" w:rsidRDefault="000D654D" w:rsidP="006F3706">
            <w:pPr>
              <w:rPr>
                <w:sz w:val="20"/>
                <w:lang w:val="fr-FR"/>
              </w:rPr>
            </w:pPr>
            <w:r w:rsidRPr="006F3706">
              <w:rPr>
                <w:rFonts w:ascii="Arial" w:hAnsi="Arial" w:cs="Arial"/>
                <w:b/>
                <w:bCs/>
                <w:sz w:val="20"/>
                <w:lang w:val="fr-FR"/>
              </w:rPr>
              <w:t>b. Néhémie 4</w:t>
            </w:r>
            <w:r w:rsidR="002C3FC8" w:rsidRPr="006F3706">
              <w:rPr>
                <w:rFonts w:ascii="Arial" w:hAnsi="Arial" w:cs="Arial"/>
                <w:b/>
                <w:bCs/>
                <w:sz w:val="20"/>
                <w:lang w:val="fr-FR"/>
              </w:rPr>
              <w:t xml:space="preserve"> : </w:t>
            </w:r>
            <w:r w:rsidRPr="006F3706">
              <w:rPr>
                <w:rFonts w:ascii="Arial" w:hAnsi="Arial" w:cs="Arial"/>
                <w:b/>
                <w:bCs/>
                <w:sz w:val="20"/>
                <w:lang w:val="fr-FR"/>
              </w:rPr>
              <w:t>16 à 21. Les Juifs qui étaient rentrés d’exil à Babylone reconstruisaient les murs de Jérusalem.</w:t>
            </w:r>
          </w:p>
          <w:p w:rsidR="000D654D" w:rsidRPr="006F3706" w:rsidRDefault="000D654D" w:rsidP="006F3706">
            <w:pPr>
              <w:rPr>
                <w:sz w:val="20"/>
                <w:lang w:val="fr-FR"/>
              </w:rPr>
            </w:pPr>
            <w:r w:rsidRPr="006F3706">
              <w:rPr>
                <w:rFonts w:ascii="Arial" w:hAnsi="Arial" w:cs="Arial"/>
                <w:b/>
                <w:bCs/>
                <w:sz w:val="20"/>
                <w:lang w:val="fr-FR"/>
              </w:rPr>
              <w:t>c. Actes 18</w:t>
            </w:r>
            <w:r w:rsidR="002C3FC8" w:rsidRPr="006F3706">
              <w:rPr>
                <w:rFonts w:ascii="Arial" w:hAnsi="Arial" w:cs="Arial"/>
                <w:b/>
                <w:bCs/>
                <w:sz w:val="20"/>
                <w:lang w:val="fr-FR"/>
              </w:rPr>
              <w:t xml:space="preserve"> : </w:t>
            </w:r>
            <w:r w:rsidRPr="006F3706">
              <w:rPr>
                <w:rFonts w:ascii="Arial" w:hAnsi="Arial" w:cs="Arial"/>
                <w:b/>
                <w:bCs/>
                <w:sz w:val="20"/>
                <w:lang w:val="fr-FR"/>
              </w:rPr>
              <w:t xml:space="preserve">24-28. </w:t>
            </w:r>
          </w:p>
          <w:p w:rsidR="000D654D" w:rsidRPr="006F3706" w:rsidRDefault="000D654D" w:rsidP="006F3706">
            <w:pPr>
              <w:rPr>
                <w:sz w:val="20"/>
                <w:lang w:val="fr-FR"/>
              </w:rPr>
            </w:pPr>
            <w:r w:rsidRPr="006F3706">
              <w:rPr>
                <w:rFonts w:ascii="Arial" w:hAnsi="Arial" w:cs="Arial"/>
                <w:b/>
                <w:bCs/>
                <w:sz w:val="20"/>
                <w:lang w:val="fr-FR"/>
              </w:rPr>
              <w:t>d. Colossiens 1</w:t>
            </w:r>
            <w:r w:rsidR="002C3FC8" w:rsidRPr="006F3706">
              <w:rPr>
                <w:rFonts w:ascii="Arial" w:hAnsi="Arial" w:cs="Arial"/>
                <w:b/>
                <w:bCs/>
                <w:sz w:val="20"/>
                <w:lang w:val="fr-FR"/>
              </w:rPr>
              <w:t xml:space="preserve"> : </w:t>
            </w:r>
            <w:r w:rsidRPr="006F3706">
              <w:rPr>
                <w:rFonts w:ascii="Arial" w:hAnsi="Arial" w:cs="Arial"/>
                <w:b/>
                <w:bCs/>
                <w:sz w:val="20"/>
                <w:lang w:val="fr-FR"/>
              </w:rPr>
              <w:t>1</w:t>
            </w:r>
            <w:r w:rsidR="002B63DE" w:rsidRPr="006F3706">
              <w:rPr>
                <w:rFonts w:ascii="Arial" w:hAnsi="Arial" w:cs="Arial"/>
                <w:b/>
                <w:bCs/>
                <w:sz w:val="20"/>
                <w:lang w:val="fr-FR"/>
              </w:rPr>
              <w:t xml:space="preserve"> à </w:t>
            </w:r>
            <w:r w:rsidRPr="006F3706">
              <w:rPr>
                <w:rFonts w:ascii="Arial" w:hAnsi="Arial" w:cs="Arial"/>
                <w:b/>
                <w:bCs/>
                <w:sz w:val="20"/>
                <w:lang w:val="fr-FR"/>
              </w:rPr>
              <w:t>4 et 4</w:t>
            </w:r>
            <w:r w:rsidR="002C3FC8" w:rsidRPr="006F3706">
              <w:rPr>
                <w:rFonts w:ascii="Arial" w:hAnsi="Arial" w:cs="Arial"/>
                <w:b/>
                <w:bCs/>
                <w:sz w:val="20"/>
                <w:lang w:val="fr-FR"/>
              </w:rPr>
              <w:t xml:space="preserve"> : </w:t>
            </w:r>
            <w:r w:rsidRPr="006F3706">
              <w:rPr>
                <w:rFonts w:ascii="Arial" w:hAnsi="Arial" w:cs="Arial"/>
                <w:b/>
                <w:bCs/>
                <w:sz w:val="20"/>
                <w:lang w:val="fr-FR"/>
              </w:rPr>
              <w:t>2</w:t>
            </w:r>
            <w:r w:rsidR="002B63DE" w:rsidRPr="006F3706">
              <w:rPr>
                <w:rFonts w:ascii="Arial" w:hAnsi="Arial" w:cs="Arial"/>
                <w:b/>
                <w:bCs/>
                <w:sz w:val="20"/>
                <w:lang w:val="fr-FR"/>
              </w:rPr>
              <w:t xml:space="preserve"> à </w:t>
            </w:r>
            <w:r w:rsidRPr="006F3706">
              <w:rPr>
                <w:rFonts w:ascii="Arial" w:hAnsi="Arial" w:cs="Arial"/>
                <w:b/>
                <w:bCs/>
                <w:sz w:val="20"/>
                <w:lang w:val="fr-FR"/>
              </w:rPr>
              <w:t>4.</w:t>
            </w:r>
          </w:p>
        </w:tc>
        <w:tc>
          <w:tcPr>
            <w:tcW w:w="3364" w:type="dxa"/>
            <w:tcMar>
              <w:top w:w="0" w:type="dxa"/>
              <w:left w:w="108" w:type="dxa"/>
              <w:bottom w:w="0" w:type="dxa"/>
              <w:right w:w="108" w:type="dxa"/>
            </w:tcMar>
          </w:tcPr>
          <w:p w:rsidR="000D654D" w:rsidRPr="006F3706" w:rsidRDefault="000D654D" w:rsidP="006F3706">
            <w:pPr>
              <w:ind w:left="720" w:hanging="720"/>
              <w:rPr>
                <w:sz w:val="20"/>
                <w:lang w:val="fr-FR"/>
              </w:rPr>
            </w:pPr>
            <w:r w:rsidRPr="006F3706">
              <w:rPr>
                <w:rFonts w:ascii="Arial" w:hAnsi="Arial" w:cs="Arial"/>
                <w:b/>
                <w:bCs/>
                <w:sz w:val="20"/>
                <w:lang w:val="fr-FR"/>
              </w:rPr>
              <w:t>___</w:t>
            </w:r>
            <w:r w:rsidR="003768B5" w:rsidRPr="006F3706">
              <w:rPr>
                <w:rFonts w:ascii="Arial" w:hAnsi="Arial" w:cs="Arial"/>
                <w:b/>
                <w:bCs/>
                <w:sz w:val="20"/>
                <w:lang w:val="fr-FR"/>
              </w:rPr>
              <w:t>Instruisez</w:t>
            </w:r>
            <w:r w:rsidRPr="006F3706">
              <w:rPr>
                <w:rFonts w:ascii="Arial" w:hAnsi="Arial" w:cs="Arial"/>
                <w:b/>
                <w:bCs/>
                <w:sz w:val="20"/>
                <w:lang w:val="fr-FR"/>
              </w:rPr>
              <w:t>-vous les uns les autres, Col 3</w:t>
            </w:r>
            <w:r w:rsidR="002C3FC8" w:rsidRPr="006F3706">
              <w:rPr>
                <w:rFonts w:ascii="Arial" w:hAnsi="Arial" w:cs="Arial"/>
                <w:b/>
                <w:bCs/>
                <w:sz w:val="20"/>
                <w:lang w:val="fr-FR"/>
              </w:rPr>
              <w:t xml:space="preserve"> : </w:t>
            </w:r>
            <w:r w:rsidRPr="006F3706">
              <w:rPr>
                <w:rFonts w:ascii="Arial" w:hAnsi="Arial" w:cs="Arial"/>
                <w:b/>
                <w:bCs/>
                <w:sz w:val="20"/>
                <w:lang w:val="fr-FR"/>
              </w:rPr>
              <w:t>16</w:t>
            </w:r>
          </w:p>
          <w:p w:rsidR="000D654D" w:rsidRPr="006F3706" w:rsidRDefault="000D654D" w:rsidP="006F3706">
            <w:pPr>
              <w:ind w:left="720" w:hanging="720"/>
              <w:rPr>
                <w:sz w:val="20"/>
                <w:lang w:val="fr-FR"/>
              </w:rPr>
            </w:pPr>
            <w:r w:rsidRPr="006F3706">
              <w:rPr>
                <w:rFonts w:ascii="Arial" w:hAnsi="Arial" w:cs="Arial"/>
                <w:b/>
                <w:bCs/>
                <w:sz w:val="20"/>
                <w:lang w:val="fr-FR"/>
              </w:rPr>
              <w:t>___</w:t>
            </w:r>
            <w:r w:rsidR="003768B5" w:rsidRPr="006F3706">
              <w:rPr>
                <w:rFonts w:ascii="Arial" w:hAnsi="Arial" w:cs="Arial"/>
                <w:b/>
                <w:bCs/>
                <w:sz w:val="20"/>
                <w:lang w:val="fr-FR"/>
              </w:rPr>
              <w:t>Travaillez ensemble</w:t>
            </w:r>
            <w:proofErr w:type="gramStart"/>
            <w:r w:rsidR="003768B5" w:rsidRPr="006F3706">
              <w:rPr>
                <w:rFonts w:ascii="Arial" w:hAnsi="Arial" w:cs="Arial"/>
                <w:b/>
                <w:bCs/>
                <w:sz w:val="20"/>
                <w:lang w:val="fr-FR"/>
              </w:rPr>
              <w:t>,</w:t>
            </w:r>
            <w:proofErr w:type="gramEnd"/>
            <w:r w:rsidR="006F3706" w:rsidRPr="006F3706">
              <w:rPr>
                <w:rFonts w:ascii="Arial" w:hAnsi="Arial" w:cs="Arial"/>
                <w:b/>
                <w:bCs/>
                <w:sz w:val="20"/>
                <w:lang w:val="fr-FR"/>
              </w:rPr>
              <w:br/>
            </w:r>
            <w:r w:rsidR="003768B5" w:rsidRPr="006F3706">
              <w:rPr>
                <w:rFonts w:ascii="Arial" w:hAnsi="Arial" w:cs="Arial"/>
                <w:b/>
                <w:bCs/>
                <w:sz w:val="20"/>
                <w:lang w:val="fr-FR"/>
              </w:rPr>
              <w:t>1 Cor 3</w:t>
            </w:r>
            <w:r w:rsidR="002C3FC8" w:rsidRPr="006F3706">
              <w:rPr>
                <w:rFonts w:ascii="Arial" w:hAnsi="Arial" w:cs="Arial"/>
                <w:b/>
                <w:bCs/>
                <w:sz w:val="20"/>
                <w:lang w:val="fr-FR"/>
              </w:rPr>
              <w:t xml:space="preserve"> : </w:t>
            </w:r>
            <w:r w:rsidR="003768B5" w:rsidRPr="006F3706">
              <w:rPr>
                <w:rFonts w:ascii="Arial" w:hAnsi="Arial" w:cs="Arial"/>
                <w:b/>
                <w:bCs/>
                <w:sz w:val="20"/>
                <w:lang w:val="fr-FR"/>
              </w:rPr>
              <w:t xml:space="preserve">9 ; 2 Cor </w:t>
            </w:r>
            <w:r w:rsidRPr="006F3706">
              <w:rPr>
                <w:rFonts w:ascii="Arial" w:hAnsi="Arial" w:cs="Arial"/>
                <w:b/>
                <w:bCs/>
                <w:sz w:val="20"/>
                <w:lang w:val="fr-FR"/>
              </w:rPr>
              <w:t>6</w:t>
            </w:r>
            <w:r w:rsidR="002C3FC8" w:rsidRPr="006F3706">
              <w:rPr>
                <w:rFonts w:ascii="Arial" w:hAnsi="Arial" w:cs="Arial"/>
                <w:b/>
                <w:bCs/>
                <w:sz w:val="20"/>
                <w:lang w:val="fr-FR"/>
              </w:rPr>
              <w:t xml:space="preserve"> : </w:t>
            </w:r>
            <w:r w:rsidRPr="006F3706">
              <w:rPr>
                <w:rFonts w:ascii="Arial" w:hAnsi="Arial" w:cs="Arial"/>
                <w:b/>
                <w:bCs/>
                <w:sz w:val="20"/>
                <w:lang w:val="fr-FR"/>
              </w:rPr>
              <w:t>1</w:t>
            </w:r>
          </w:p>
          <w:p w:rsidR="000D654D" w:rsidRPr="006F3706" w:rsidRDefault="000D654D" w:rsidP="006F3706">
            <w:pPr>
              <w:ind w:left="720" w:hanging="720"/>
              <w:rPr>
                <w:sz w:val="20"/>
                <w:lang w:val="fr-FR"/>
              </w:rPr>
            </w:pPr>
            <w:r w:rsidRPr="006F3706">
              <w:rPr>
                <w:rFonts w:ascii="Arial" w:hAnsi="Arial" w:cs="Arial"/>
                <w:b/>
                <w:bCs/>
                <w:sz w:val="20"/>
                <w:lang w:val="fr-FR"/>
              </w:rPr>
              <w:t xml:space="preserve">___Priez les uns pour les autres, </w:t>
            </w:r>
            <w:proofErr w:type="spellStart"/>
            <w:r w:rsidRPr="006F3706">
              <w:rPr>
                <w:rFonts w:ascii="Arial" w:hAnsi="Arial" w:cs="Arial"/>
                <w:b/>
                <w:bCs/>
                <w:sz w:val="20"/>
                <w:lang w:val="fr-FR"/>
              </w:rPr>
              <w:t>Jac</w:t>
            </w:r>
            <w:proofErr w:type="spellEnd"/>
            <w:r w:rsidRPr="006F3706">
              <w:rPr>
                <w:rFonts w:ascii="Arial" w:hAnsi="Arial" w:cs="Arial"/>
                <w:b/>
                <w:bCs/>
                <w:sz w:val="20"/>
                <w:lang w:val="fr-FR"/>
              </w:rPr>
              <w:t xml:space="preserve"> 5</w:t>
            </w:r>
            <w:r w:rsidR="002C3FC8" w:rsidRPr="006F3706">
              <w:rPr>
                <w:rFonts w:ascii="Arial" w:hAnsi="Arial" w:cs="Arial"/>
                <w:b/>
                <w:bCs/>
                <w:sz w:val="20"/>
                <w:lang w:val="fr-FR"/>
              </w:rPr>
              <w:t xml:space="preserve"> : </w:t>
            </w:r>
            <w:r w:rsidRPr="006F3706">
              <w:rPr>
                <w:rFonts w:ascii="Arial" w:hAnsi="Arial" w:cs="Arial"/>
                <w:b/>
                <w:bCs/>
                <w:sz w:val="20"/>
                <w:lang w:val="fr-FR"/>
              </w:rPr>
              <w:t>16</w:t>
            </w:r>
          </w:p>
          <w:p w:rsidR="000D654D" w:rsidRPr="006F3706" w:rsidRDefault="000D654D" w:rsidP="006F3706">
            <w:pPr>
              <w:ind w:left="720" w:hanging="720"/>
              <w:rPr>
                <w:sz w:val="20"/>
                <w:lang w:val="fr-FR"/>
              </w:rPr>
            </w:pPr>
            <w:r w:rsidRPr="006F3706">
              <w:rPr>
                <w:rFonts w:ascii="Arial" w:hAnsi="Arial" w:cs="Arial"/>
                <w:b/>
                <w:bCs/>
                <w:sz w:val="20"/>
                <w:lang w:val="fr-FR"/>
              </w:rPr>
              <w:t>___Pardonnez-vous réciproquement</w:t>
            </w:r>
            <w:proofErr w:type="gramStart"/>
            <w:r w:rsidRPr="006F3706">
              <w:rPr>
                <w:rFonts w:ascii="Arial" w:hAnsi="Arial" w:cs="Arial"/>
                <w:b/>
                <w:bCs/>
                <w:sz w:val="20"/>
                <w:lang w:val="fr-FR"/>
              </w:rPr>
              <w:t>,</w:t>
            </w:r>
            <w:proofErr w:type="gramEnd"/>
            <w:r w:rsidR="006F3706" w:rsidRPr="006F3706">
              <w:rPr>
                <w:rFonts w:ascii="Arial" w:hAnsi="Arial" w:cs="Arial"/>
                <w:b/>
                <w:bCs/>
                <w:sz w:val="20"/>
                <w:lang w:val="fr-FR"/>
              </w:rPr>
              <w:br/>
            </w:r>
            <w:proofErr w:type="spellStart"/>
            <w:r w:rsidR="002B63DE" w:rsidRPr="006F3706">
              <w:rPr>
                <w:rFonts w:ascii="Arial" w:hAnsi="Arial" w:cs="Arial"/>
                <w:b/>
                <w:bCs/>
                <w:sz w:val="20"/>
                <w:lang w:val="fr-FR"/>
              </w:rPr>
              <w:t>Eph</w:t>
            </w:r>
            <w:proofErr w:type="spellEnd"/>
            <w:r w:rsidRPr="006F3706">
              <w:rPr>
                <w:rFonts w:ascii="Arial" w:hAnsi="Arial" w:cs="Arial"/>
                <w:b/>
                <w:bCs/>
                <w:sz w:val="20"/>
                <w:lang w:val="fr-FR"/>
              </w:rPr>
              <w:t xml:space="preserve"> 4</w:t>
            </w:r>
            <w:r w:rsidR="002C3FC8" w:rsidRPr="006F3706">
              <w:rPr>
                <w:rFonts w:ascii="Arial" w:hAnsi="Arial" w:cs="Arial"/>
                <w:b/>
                <w:bCs/>
                <w:sz w:val="20"/>
                <w:lang w:val="fr-FR"/>
              </w:rPr>
              <w:t xml:space="preserve"> : </w:t>
            </w:r>
            <w:r w:rsidRPr="006F3706">
              <w:rPr>
                <w:rFonts w:ascii="Arial" w:hAnsi="Arial" w:cs="Arial"/>
                <w:b/>
                <w:bCs/>
                <w:sz w:val="20"/>
                <w:lang w:val="fr-FR"/>
              </w:rPr>
              <w:t>32 ; Col 3</w:t>
            </w:r>
            <w:r w:rsidR="002C3FC8" w:rsidRPr="006F3706">
              <w:rPr>
                <w:rFonts w:ascii="Arial" w:hAnsi="Arial" w:cs="Arial"/>
                <w:b/>
                <w:bCs/>
                <w:sz w:val="20"/>
                <w:lang w:val="fr-FR"/>
              </w:rPr>
              <w:t xml:space="preserve"> : </w:t>
            </w:r>
            <w:r w:rsidRPr="006F3706">
              <w:rPr>
                <w:rFonts w:ascii="Arial" w:hAnsi="Arial" w:cs="Arial"/>
                <w:b/>
                <w:bCs/>
                <w:sz w:val="20"/>
                <w:lang w:val="fr-FR"/>
              </w:rPr>
              <w:t>13</w:t>
            </w:r>
          </w:p>
        </w:tc>
      </w:tr>
    </w:tbl>
    <w:p w:rsidR="000D654D" w:rsidRPr="006F3706" w:rsidRDefault="000D654D" w:rsidP="006F3706">
      <w:pPr>
        <w:jc w:val="center"/>
        <w:rPr>
          <w:i/>
          <w:iCs/>
          <w:sz w:val="22"/>
          <w:szCs w:val="22"/>
        </w:rPr>
      </w:pPr>
      <w:r w:rsidRPr="006F3706">
        <w:rPr>
          <w:i/>
          <w:iCs/>
          <w:sz w:val="22"/>
          <w:szCs w:val="22"/>
        </w:rPr>
        <w:t>[</w:t>
      </w:r>
      <w:proofErr w:type="spellStart"/>
      <w:proofErr w:type="gramStart"/>
      <w:r w:rsidRPr="006F3706">
        <w:rPr>
          <w:i/>
          <w:iCs/>
          <w:sz w:val="22"/>
          <w:szCs w:val="22"/>
        </w:rPr>
        <w:t>Réponses</w:t>
      </w:r>
      <w:proofErr w:type="spellEnd"/>
      <w:r w:rsidR="002C3FC8" w:rsidRPr="006F3706">
        <w:rPr>
          <w:i/>
          <w:iCs/>
          <w:sz w:val="22"/>
          <w:szCs w:val="22"/>
        </w:rPr>
        <w:t> :</w:t>
      </w:r>
      <w:proofErr w:type="gramEnd"/>
      <w:r w:rsidR="002C3FC8" w:rsidRPr="006F3706">
        <w:rPr>
          <w:i/>
          <w:iCs/>
          <w:sz w:val="22"/>
          <w:szCs w:val="22"/>
        </w:rPr>
        <w:t xml:space="preserve"> </w:t>
      </w:r>
      <w:r w:rsidRPr="006F3706">
        <w:rPr>
          <w:i/>
          <w:iCs/>
          <w:sz w:val="22"/>
          <w:szCs w:val="22"/>
        </w:rPr>
        <w:t xml:space="preserve"> a=</w:t>
      </w:r>
      <w:proofErr w:type="spellStart"/>
      <w:r w:rsidRPr="006F3706">
        <w:rPr>
          <w:i/>
          <w:iCs/>
          <w:sz w:val="22"/>
          <w:szCs w:val="22"/>
        </w:rPr>
        <w:t>Pardonner</w:t>
      </w:r>
      <w:proofErr w:type="spellEnd"/>
      <w:r w:rsidRPr="006F3706">
        <w:rPr>
          <w:i/>
          <w:iCs/>
          <w:sz w:val="22"/>
          <w:szCs w:val="22"/>
        </w:rPr>
        <w:t>. b=</w:t>
      </w:r>
      <w:proofErr w:type="spellStart"/>
      <w:r w:rsidRPr="006F3706">
        <w:rPr>
          <w:i/>
          <w:iCs/>
          <w:sz w:val="22"/>
          <w:szCs w:val="22"/>
        </w:rPr>
        <w:t>Collaborer</w:t>
      </w:r>
      <w:proofErr w:type="spellEnd"/>
      <w:r w:rsidRPr="006F3706">
        <w:rPr>
          <w:i/>
          <w:iCs/>
          <w:sz w:val="22"/>
          <w:szCs w:val="22"/>
        </w:rPr>
        <w:t>. c=</w:t>
      </w:r>
      <w:proofErr w:type="spellStart"/>
      <w:r w:rsidRPr="006F3706">
        <w:rPr>
          <w:i/>
          <w:iCs/>
          <w:sz w:val="22"/>
          <w:szCs w:val="22"/>
        </w:rPr>
        <w:t>Enseigner</w:t>
      </w:r>
      <w:proofErr w:type="spellEnd"/>
      <w:r w:rsidRPr="006F3706">
        <w:rPr>
          <w:i/>
          <w:iCs/>
          <w:sz w:val="22"/>
          <w:szCs w:val="22"/>
        </w:rPr>
        <w:t>. d=Prier.]</w:t>
      </w:r>
    </w:p>
    <w:p w:rsidR="000D654D" w:rsidRDefault="000D654D" w:rsidP="000D654D">
      <w:pPr>
        <w:numPr>
          <w:ilvl w:val="0"/>
          <w:numId w:val="5"/>
        </w:numPr>
        <w:spacing w:before="60"/>
        <w:rPr>
          <w:sz w:val="22"/>
          <w:szCs w:val="22"/>
          <w:lang w:val="fr-FR"/>
        </w:rPr>
      </w:pPr>
      <w:r w:rsidRPr="006F3706">
        <w:rPr>
          <w:sz w:val="22"/>
          <w:szCs w:val="22"/>
          <w:lang w:val="fr-FR"/>
        </w:rPr>
        <w:lastRenderedPageBreak/>
        <w:t>Une liste de plus de cinquante commandements réciproque est fournie dans l’étude P-T n</w:t>
      </w:r>
      <w:r w:rsidRPr="006F3706">
        <w:rPr>
          <w:sz w:val="22"/>
          <w:szCs w:val="22"/>
          <w:vertAlign w:val="superscript"/>
          <w:lang w:val="fr-FR"/>
        </w:rPr>
        <w:t>o</w:t>
      </w:r>
      <w:r w:rsidRPr="006F3706">
        <w:rPr>
          <w:sz w:val="22"/>
          <w:szCs w:val="22"/>
          <w:lang w:val="fr-FR"/>
        </w:rPr>
        <w:t xml:space="preserve"> 80</w:t>
      </w:r>
      <w:r w:rsidR="002B63DE" w:rsidRPr="006F3706">
        <w:rPr>
          <w:sz w:val="22"/>
          <w:szCs w:val="22"/>
          <w:lang w:val="fr-FR"/>
        </w:rPr>
        <w:t>,</w:t>
      </w:r>
      <w:r w:rsidRPr="006F3706">
        <w:rPr>
          <w:sz w:val="22"/>
          <w:szCs w:val="22"/>
          <w:lang w:val="fr-FR"/>
        </w:rPr>
        <w:t xml:space="preserve"> intitulé « Les croyants se servent les uns les autres ».</w:t>
      </w:r>
    </w:p>
    <w:p w:rsidR="006F3706" w:rsidRPr="006F3706" w:rsidRDefault="006F3706" w:rsidP="006F3706">
      <w:pPr>
        <w:spacing w:before="60"/>
        <w:ind w:left="360"/>
        <w:rPr>
          <w:sz w:val="22"/>
          <w:szCs w:val="22"/>
          <w:lang w:val="fr-FR"/>
        </w:rPr>
      </w:pPr>
    </w:p>
    <w:p w:rsidR="000D654D" w:rsidRPr="006F3706" w:rsidRDefault="000D654D" w:rsidP="000D654D">
      <w:pPr>
        <w:pStyle w:val="Heading3"/>
        <w:numPr>
          <w:ilvl w:val="0"/>
          <w:numId w:val="1"/>
        </w:numPr>
        <w:tabs>
          <w:tab w:val="clear" w:pos="720"/>
          <w:tab w:val="num" w:pos="360"/>
        </w:tabs>
        <w:spacing w:after="0"/>
        <w:ind w:left="360"/>
        <w:rPr>
          <w:sz w:val="22"/>
          <w:szCs w:val="22"/>
          <w:lang w:val="fr-FR"/>
        </w:rPr>
      </w:pPr>
      <w:r w:rsidRPr="006F3706">
        <w:rPr>
          <w:sz w:val="22"/>
          <w:szCs w:val="22"/>
          <w:lang w:val="fr-FR"/>
        </w:rPr>
        <w:t>Projetez que les croyants se servent pendant la semaine.</w:t>
      </w:r>
    </w:p>
    <w:p w:rsidR="000D654D" w:rsidRPr="006F3706" w:rsidRDefault="000D654D" w:rsidP="000D654D">
      <w:pPr>
        <w:ind w:firstLine="480"/>
        <w:rPr>
          <w:sz w:val="22"/>
          <w:szCs w:val="22"/>
          <w:lang w:val="fr-FR"/>
        </w:rPr>
      </w:pPr>
      <w:r w:rsidRPr="006F3706">
        <w:rPr>
          <w:sz w:val="22"/>
          <w:szCs w:val="22"/>
          <w:lang w:val="fr-FR"/>
        </w:rPr>
        <w:t>Choisissez des activités adaptées aux besoins et aux coutumes locales. Par exemples</w:t>
      </w:r>
      <w:r w:rsidR="002C3FC8" w:rsidRPr="006F3706">
        <w:rPr>
          <w:sz w:val="22"/>
          <w:szCs w:val="22"/>
          <w:lang w:val="fr-FR"/>
        </w:rPr>
        <w:t xml:space="preserve"> : </w:t>
      </w:r>
    </w:p>
    <w:p w:rsidR="000D654D" w:rsidRPr="006F3706" w:rsidRDefault="000D654D" w:rsidP="000D654D">
      <w:pPr>
        <w:numPr>
          <w:ilvl w:val="0"/>
          <w:numId w:val="5"/>
        </w:numPr>
        <w:spacing w:before="60"/>
        <w:rPr>
          <w:sz w:val="22"/>
          <w:szCs w:val="22"/>
          <w:lang w:val="fr-FR"/>
        </w:rPr>
      </w:pPr>
      <w:r w:rsidRPr="006F3706">
        <w:rPr>
          <w:sz w:val="22"/>
          <w:szCs w:val="22"/>
          <w:lang w:val="fr-FR"/>
        </w:rPr>
        <w:t>Rendez visite mutuellement pour prier, conseillez et servir.</w:t>
      </w:r>
    </w:p>
    <w:p w:rsidR="000D654D" w:rsidRPr="006F3706" w:rsidRDefault="000D654D" w:rsidP="000D654D">
      <w:pPr>
        <w:numPr>
          <w:ilvl w:val="0"/>
          <w:numId w:val="5"/>
        </w:numPr>
        <w:spacing w:before="60"/>
        <w:rPr>
          <w:sz w:val="22"/>
          <w:szCs w:val="22"/>
          <w:lang w:val="fr-FR"/>
        </w:rPr>
      </w:pPr>
      <w:r w:rsidRPr="006F3706">
        <w:rPr>
          <w:sz w:val="22"/>
          <w:szCs w:val="22"/>
          <w:lang w:val="fr-FR"/>
        </w:rPr>
        <w:t>Montrez hospitalité à d’autres chez vous. Ainsi quelques-uns ont logé des anges, sans le savoir (</w:t>
      </w:r>
      <w:proofErr w:type="spellStart"/>
      <w:r w:rsidRPr="006F3706">
        <w:rPr>
          <w:sz w:val="22"/>
          <w:szCs w:val="22"/>
          <w:lang w:val="fr-FR"/>
        </w:rPr>
        <w:t>Héb</w:t>
      </w:r>
      <w:proofErr w:type="spellEnd"/>
      <w:r w:rsidRPr="006F3706">
        <w:rPr>
          <w:sz w:val="22"/>
          <w:szCs w:val="22"/>
          <w:lang w:val="fr-FR"/>
        </w:rPr>
        <w:t xml:space="preserve"> 13</w:t>
      </w:r>
      <w:r w:rsidR="002C3FC8" w:rsidRPr="006F3706">
        <w:rPr>
          <w:sz w:val="22"/>
          <w:szCs w:val="22"/>
          <w:lang w:val="fr-FR"/>
        </w:rPr>
        <w:t xml:space="preserve"> : </w:t>
      </w:r>
      <w:r w:rsidRPr="006F3706">
        <w:rPr>
          <w:sz w:val="22"/>
          <w:szCs w:val="22"/>
          <w:lang w:val="fr-FR"/>
        </w:rPr>
        <w:t>2).</w:t>
      </w:r>
    </w:p>
    <w:p w:rsidR="000D654D" w:rsidRPr="006F3706" w:rsidRDefault="000D654D" w:rsidP="000D654D">
      <w:pPr>
        <w:numPr>
          <w:ilvl w:val="0"/>
          <w:numId w:val="5"/>
        </w:numPr>
        <w:spacing w:before="60"/>
        <w:rPr>
          <w:sz w:val="22"/>
          <w:szCs w:val="22"/>
          <w:lang w:val="fr-FR"/>
        </w:rPr>
      </w:pPr>
      <w:r w:rsidRPr="006F3706">
        <w:rPr>
          <w:sz w:val="22"/>
          <w:szCs w:val="22"/>
          <w:lang w:val="fr-FR"/>
        </w:rPr>
        <w:t>Collaborer sur des projets qui bénéficient la communauté.</w:t>
      </w:r>
    </w:p>
    <w:p w:rsidR="000D654D" w:rsidRPr="006F3706" w:rsidRDefault="000D654D" w:rsidP="000D654D">
      <w:pPr>
        <w:numPr>
          <w:ilvl w:val="0"/>
          <w:numId w:val="5"/>
        </w:numPr>
        <w:spacing w:before="60"/>
        <w:rPr>
          <w:sz w:val="22"/>
          <w:szCs w:val="22"/>
          <w:lang w:val="fr-FR"/>
        </w:rPr>
      </w:pPr>
      <w:r w:rsidRPr="006F3706">
        <w:rPr>
          <w:sz w:val="22"/>
          <w:szCs w:val="22"/>
          <w:lang w:val="fr-FR"/>
        </w:rPr>
        <w:t>Arrangez que les jeunes mettent du temps à chanter et à discuter de la Parole suivant le culte.</w:t>
      </w:r>
    </w:p>
    <w:p w:rsidR="000D654D" w:rsidRPr="006F3706" w:rsidRDefault="000D654D" w:rsidP="000D654D">
      <w:pPr>
        <w:numPr>
          <w:ilvl w:val="0"/>
          <w:numId w:val="5"/>
        </w:numPr>
        <w:spacing w:before="60"/>
        <w:rPr>
          <w:sz w:val="22"/>
          <w:szCs w:val="22"/>
          <w:lang w:val="fr-FR"/>
        </w:rPr>
      </w:pPr>
      <w:r w:rsidRPr="006F3706">
        <w:rPr>
          <w:sz w:val="22"/>
          <w:szCs w:val="22"/>
          <w:lang w:val="fr-FR"/>
        </w:rPr>
        <w:t>Rendez visite chez les malades et les affligés et priez avec eux.</w:t>
      </w:r>
    </w:p>
    <w:p w:rsidR="000D654D" w:rsidRPr="006F3706" w:rsidRDefault="000D654D" w:rsidP="000D654D">
      <w:pPr>
        <w:numPr>
          <w:ilvl w:val="0"/>
          <w:numId w:val="5"/>
        </w:numPr>
        <w:spacing w:before="60"/>
        <w:rPr>
          <w:sz w:val="22"/>
          <w:szCs w:val="22"/>
          <w:lang w:val="fr-FR"/>
        </w:rPr>
      </w:pPr>
      <w:r w:rsidRPr="006F3706">
        <w:rPr>
          <w:sz w:val="22"/>
          <w:szCs w:val="22"/>
          <w:lang w:val="fr-FR"/>
        </w:rPr>
        <w:t xml:space="preserve">Arrangez </w:t>
      </w:r>
      <w:r w:rsidR="002B63DE" w:rsidRPr="006F3706">
        <w:rPr>
          <w:sz w:val="22"/>
          <w:szCs w:val="22"/>
          <w:lang w:val="fr-FR"/>
        </w:rPr>
        <w:t>des surprises-parties</w:t>
      </w:r>
      <w:r w:rsidRPr="006F3706">
        <w:rPr>
          <w:sz w:val="22"/>
          <w:szCs w:val="22"/>
          <w:lang w:val="fr-FR"/>
        </w:rPr>
        <w:t xml:space="preserve"> et des repas occasionnels pour les </w:t>
      </w:r>
      <w:r w:rsidR="002B63DE" w:rsidRPr="006F3706">
        <w:rPr>
          <w:sz w:val="22"/>
          <w:szCs w:val="22"/>
          <w:lang w:val="fr-FR"/>
        </w:rPr>
        <w:t>gens,</w:t>
      </w:r>
      <w:r w:rsidRPr="006F3706">
        <w:rPr>
          <w:sz w:val="22"/>
          <w:szCs w:val="22"/>
          <w:lang w:val="fr-FR"/>
        </w:rPr>
        <w:t xml:space="preserve"> qu’ils puissent former des meilleurs rapports interpersonnels.</w:t>
      </w:r>
    </w:p>
    <w:p w:rsidR="000D654D" w:rsidRPr="006F3706" w:rsidRDefault="002B63DE" w:rsidP="000D654D">
      <w:pPr>
        <w:numPr>
          <w:ilvl w:val="0"/>
          <w:numId w:val="5"/>
        </w:numPr>
        <w:spacing w:before="60"/>
        <w:rPr>
          <w:sz w:val="22"/>
          <w:szCs w:val="22"/>
          <w:lang w:val="fr-FR"/>
        </w:rPr>
      </w:pPr>
      <w:r w:rsidRPr="006F3706">
        <w:rPr>
          <w:sz w:val="22"/>
          <w:szCs w:val="22"/>
          <w:lang w:val="fr-FR"/>
        </w:rPr>
        <w:t>Organisez pour</w:t>
      </w:r>
      <w:r w:rsidR="000D654D" w:rsidRPr="006F3706">
        <w:rPr>
          <w:sz w:val="22"/>
          <w:szCs w:val="22"/>
          <w:lang w:val="fr-FR"/>
        </w:rPr>
        <w:t xml:space="preserve"> des gens des excursions et des voyages.</w:t>
      </w:r>
    </w:p>
    <w:p w:rsidR="000D654D" w:rsidRPr="006F3706" w:rsidRDefault="000D654D" w:rsidP="000D654D">
      <w:pPr>
        <w:numPr>
          <w:ilvl w:val="0"/>
          <w:numId w:val="5"/>
        </w:numPr>
        <w:spacing w:before="60"/>
        <w:rPr>
          <w:sz w:val="22"/>
          <w:szCs w:val="22"/>
          <w:lang w:val="fr-FR"/>
        </w:rPr>
      </w:pPr>
      <w:r w:rsidRPr="006F3706">
        <w:rPr>
          <w:sz w:val="22"/>
          <w:szCs w:val="22"/>
          <w:lang w:val="fr-FR"/>
        </w:rPr>
        <w:t>Tenez des événements sportifs ou des jeux d’intérieur, surtout pour la jeunesse.</w:t>
      </w:r>
    </w:p>
    <w:p w:rsidR="000D654D" w:rsidRDefault="000D654D" w:rsidP="000D654D">
      <w:pPr>
        <w:numPr>
          <w:ilvl w:val="0"/>
          <w:numId w:val="5"/>
        </w:numPr>
        <w:spacing w:before="60"/>
        <w:rPr>
          <w:sz w:val="22"/>
          <w:szCs w:val="22"/>
          <w:lang w:val="fr-FR"/>
        </w:rPr>
      </w:pPr>
      <w:r w:rsidRPr="006F3706">
        <w:rPr>
          <w:sz w:val="22"/>
          <w:szCs w:val="22"/>
          <w:lang w:val="fr-FR"/>
        </w:rPr>
        <w:t>Aidez les gens à réparer leurs maisons et à satisfaire d’autres besoins.</w:t>
      </w:r>
    </w:p>
    <w:p w:rsidR="006F3706" w:rsidRPr="006F3706" w:rsidRDefault="006F3706" w:rsidP="006F3706">
      <w:pPr>
        <w:spacing w:before="60"/>
        <w:ind w:left="360"/>
        <w:rPr>
          <w:sz w:val="22"/>
          <w:szCs w:val="22"/>
          <w:lang w:val="fr-FR"/>
        </w:rPr>
      </w:pPr>
    </w:p>
    <w:p w:rsidR="000D654D" w:rsidRPr="006F3706" w:rsidRDefault="000D654D" w:rsidP="006F3706">
      <w:pPr>
        <w:pStyle w:val="Heading3"/>
        <w:numPr>
          <w:ilvl w:val="0"/>
          <w:numId w:val="1"/>
        </w:numPr>
        <w:tabs>
          <w:tab w:val="clear" w:pos="720"/>
          <w:tab w:val="num" w:pos="360"/>
        </w:tabs>
        <w:spacing w:after="0"/>
        <w:ind w:left="360"/>
        <w:rPr>
          <w:sz w:val="22"/>
          <w:szCs w:val="22"/>
          <w:lang w:val="fr-FR"/>
        </w:rPr>
      </w:pPr>
      <w:r w:rsidRPr="006F3706">
        <w:rPr>
          <w:sz w:val="22"/>
          <w:szCs w:val="22"/>
          <w:lang w:val="fr-FR"/>
        </w:rPr>
        <w:t xml:space="preserve">Aidez les croyants à </w:t>
      </w:r>
      <w:r w:rsidR="006F3706">
        <w:rPr>
          <w:sz w:val="22"/>
          <w:szCs w:val="22"/>
          <w:lang w:val="fr-FR"/>
        </w:rPr>
        <w:t xml:space="preserve">se </w:t>
      </w:r>
      <w:r w:rsidRPr="006F3706">
        <w:rPr>
          <w:sz w:val="22"/>
          <w:szCs w:val="22"/>
          <w:lang w:val="fr-FR"/>
        </w:rPr>
        <w:t xml:space="preserve">servir </w:t>
      </w:r>
      <w:r w:rsidR="006F3706">
        <w:rPr>
          <w:sz w:val="22"/>
          <w:szCs w:val="22"/>
          <w:lang w:val="fr-FR"/>
        </w:rPr>
        <w:t>les</w:t>
      </w:r>
      <w:r w:rsidRPr="006F3706">
        <w:rPr>
          <w:sz w:val="22"/>
          <w:szCs w:val="22"/>
          <w:lang w:val="fr-FR"/>
        </w:rPr>
        <w:t xml:space="preserve"> un</w:t>
      </w:r>
      <w:r w:rsidR="006F3706">
        <w:rPr>
          <w:sz w:val="22"/>
          <w:szCs w:val="22"/>
          <w:lang w:val="fr-FR"/>
        </w:rPr>
        <w:t>s les</w:t>
      </w:r>
      <w:r w:rsidRPr="006F3706">
        <w:rPr>
          <w:sz w:val="22"/>
          <w:szCs w:val="22"/>
          <w:lang w:val="fr-FR"/>
        </w:rPr>
        <w:t xml:space="preserve"> autre</w:t>
      </w:r>
      <w:r w:rsidR="006F3706">
        <w:rPr>
          <w:sz w:val="22"/>
          <w:szCs w:val="22"/>
          <w:lang w:val="fr-FR"/>
        </w:rPr>
        <w:t>s</w:t>
      </w:r>
      <w:r w:rsidRPr="006F3706">
        <w:rPr>
          <w:sz w:val="22"/>
          <w:szCs w:val="22"/>
          <w:lang w:val="fr-FR"/>
        </w:rPr>
        <w:t xml:space="preserve"> pendant l</w:t>
      </w:r>
      <w:r w:rsidR="006F3706">
        <w:rPr>
          <w:sz w:val="22"/>
          <w:szCs w:val="22"/>
          <w:lang w:val="fr-FR"/>
        </w:rPr>
        <w:t>a</w:t>
      </w:r>
      <w:r w:rsidRPr="006F3706">
        <w:rPr>
          <w:sz w:val="22"/>
          <w:szCs w:val="22"/>
          <w:lang w:val="fr-FR"/>
        </w:rPr>
        <w:t xml:space="preserve"> </w:t>
      </w:r>
      <w:r w:rsidR="006F3706">
        <w:rPr>
          <w:sz w:val="22"/>
          <w:szCs w:val="22"/>
          <w:lang w:val="fr-FR"/>
        </w:rPr>
        <w:t>réunion</w:t>
      </w:r>
      <w:r w:rsidRPr="006F3706">
        <w:rPr>
          <w:sz w:val="22"/>
          <w:szCs w:val="22"/>
          <w:lang w:val="fr-FR"/>
        </w:rPr>
        <w:t xml:space="preserve"> de culte. </w:t>
      </w:r>
    </w:p>
    <w:p w:rsidR="000D654D" w:rsidRPr="006F3706" w:rsidRDefault="000D654D" w:rsidP="006F3706">
      <w:pPr>
        <w:ind w:firstLine="480"/>
        <w:rPr>
          <w:sz w:val="22"/>
          <w:szCs w:val="22"/>
          <w:lang w:val="fr-FR"/>
        </w:rPr>
      </w:pPr>
      <w:r w:rsidRPr="006F3706">
        <w:rPr>
          <w:sz w:val="22"/>
          <w:szCs w:val="22"/>
          <w:lang w:val="fr-FR"/>
        </w:rPr>
        <w:t>Il y a plusieurs façons d’aider les gens à se servir les uns les autres durant une réunion de culte. Faites ceci de manière adaptée aux membres de votre groupe et au arrière-fond des gens. Considérez ces exemples</w:t>
      </w:r>
      <w:r w:rsidR="002C3FC8" w:rsidRPr="006F3706">
        <w:rPr>
          <w:sz w:val="22"/>
          <w:szCs w:val="22"/>
          <w:lang w:val="fr-FR"/>
        </w:rPr>
        <w:t xml:space="preserve"> : </w:t>
      </w:r>
    </w:p>
    <w:p w:rsidR="000D654D" w:rsidRPr="006F3706" w:rsidRDefault="000D654D" w:rsidP="000D654D">
      <w:pPr>
        <w:numPr>
          <w:ilvl w:val="0"/>
          <w:numId w:val="5"/>
        </w:numPr>
        <w:rPr>
          <w:sz w:val="22"/>
          <w:szCs w:val="22"/>
          <w:lang w:val="fr-FR"/>
        </w:rPr>
      </w:pPr>
      <w:r w:rsidRPr="006F3706">
        <w:rPr>
          <w:sz w:val="22"/>
          <w:szCs w:val="22"/>
          <w:lang w:val="fr-FR"/>
        </w:rPr>
        <w:t>Mettez les participants en groupes de deux et trois personnes</w:t>
      </w:r>
      <w:r w:rsidR="006F3706">
        <w:rPr>
          <w:sz w:val="22"/>
          <w:szCs w:val="22"/>
          <w:lang w:val="fr-FR"/>
        </w:rPr>
        <w:t>,</w:t>
      </w:r>
      <w:r w:rsidRPr="006F3706">
        <w:rPr>
          <w:sz w:val="22"/>
          <w:szCs w:val="22"/>
          <w:lang w:val="fr-FR"/>
        </w:rPr>
        <w:t xml:space="preserve"> et laissez-les prier les uns pour les autres, se donner des conseils, et </w:t>
      </w:r>
      <w:r w:rsidR="006F3706" w:rsidRPr="006F3706">
        <w:rPr>
          <w:sz w:val="22"/>
          <w:szCs w:val="22"/>
          <w:lang w:val="fr-FR"/>
        </w:rPr>
        <w:t>projeter</w:t>
      </w:r>
      <w:r w:rsidR="002B63DE" w:rsidRPr="006F3706">
        <w:rPr>
          <w:sz w:val="22"/>
          <w:szCs w:val="22"/>
          <w:lang w:val="fr-FR"/>
        </w:rPr>
        <w:t xml:space="preserve"> </w:t>
      </w:r>
      <w:r w:rsidRPr="006F3706">
        <w:rPr>
          <w:sz w:val="22"/>
          <w:szCs w:val="22"/>
          <w:lang w:val="fr-FR"/>
        </w:rPr>
        <w:t>des œuvres communes, afin de</w:t>
      </w:r>
      <w:r w:rsidR="006F3706">
        <w:rPr>
          <w:sz w:val="22"/>
          <w:szCs w:val="22"/>
          <w:lang w:val="fr-FR"/>
        </w:rPr>
        <w:t xml:space="preserve"> mieux</w:t>
      </w:r>
      <w:r w:rsidRPr="006F3706">
        <w:rPr>
          <w:sz w:val="22"/>
          <w:szCs w:val="22"/>
          <w:lang w:val="fr-FR"/>
        </w:rPr>
        <w:t xml:space="preserve"> s’aider à servir le Christ.</w:t>
      </w:r>
    </w:p>
    <w:p w:rsidR="006F3706" w:rsidRDefault="000D654D" w:rsidP="002B63DE">
      <w:pPr>
        <w:numPr>
          <w:ilvl w:val="0"/>
          <w:numId w:val="5"/>
        </w:numPr>
        <w:rPr>
          <w:sz w:val="22"/>
          <w:szCs w:val="22"/>
          <w:lang w:val="fr-FR"/>
        </w:rPr>
      </w:pPr>
      <w:r w:rsidRPr="006F3706">
        <w:rPr>
          <w:sz w:val="22"/>
          <w:szCs w:val="22"/>
          <w:lang w:val="fr-FR"/>
        </w:rPr>
        <w:t xml:space="preserve">Quelques congrégations tiennent des réunions </w:t>
      </w:r>
      <w:r w:rsidR="002B63DE" w:rsidRPr="006F3706">
        <w:rPr>
          <w:sz w:val="22"/>
          <w:szCs w:val="22"/>
          <w:lang w:val="fr-FR"/>
        </w:rPr>
        <w:t>en</w:t>
      </w:r>
      <w:r w:rsidRPr="006F3706">
        <w:rPr>
          <w:sz w:val="22"/>
          <w:szCs w:val="22"/>
          <w:lang w:val="fr-FR"/>
        </w:rPr>
        <w:t xml:space="preserve"> petits groupes à différentes heures pendant la semaine, de sorte que tous puissent trouver </w:t>
      </w:r>
      <w:r w:rsidRPr="006F3706">
        <w:rPr>
          <w:sz w:val="22"/>
          <w:szCs w:val="22"/>
          <w:lang w:val="fr-FR"/>
        </w:rPr>
        <w:lastRenderedPageBreak/>
        <w:t xml:space="preserve">un temps pour y participer. D’autres tiennent une longue réunion une fois par semaine. Dans ce cas-ci, elles devraient consacrer du temps pour que des groupes minuscules se réunissent. </w:t>
      </w:r>
    </w:p>
    <w:p w:rsidR="000D654D" w:rsidRPr="006F3706" w:rsidRDefault="000D654D" w:rsidP="002B63DE">
      <w:pPr>
        <w:numPr>
          <w:ilvl w:val="0"/>
          <w:numId w:val="5"/>
        </w:numPr>
        <w:rPr>
          <w:sz w:val="22"/>
          <w:szCs w:val="22"/>
          <w:lang w:val="fr-FR"/>
        </w:rPr>
      </w:pPr>
      <w:r w:rsidRPr="006F3706">
        <w:rPr>
          <w:sz w:val="22"/>
          <w:szCs w:val="22"/>
          <w:lang w:val="fr-FR"/>
        </w:rPr>
        <w:t>Pendant la réunion principale de culte, les croyants devraient porter témoignage de la façon dont ils ont cru en le Christ, rapporter des guérissons récentes, et faire connaître d’autres sujets d’intérêt à la congrégation.</w:t>
      </w:r>
    </w:p>
    <w:p w:rsidR="000D654D" w:rsidRPr="006F3706" w:rsidRDefault="000D654D" w:rsidP="000D654D">
      <w:pPr>
        <w:pStyle w:val="Heading3"/>
        <w:numPr>
          <w:ilvl w:val="0"/>
          <w:numId w:val="1"/>
        </w:numPr>
        <w:tabs>
          <w:tab w:val="clear" w:pos="720"/>
          <w:tab w:val="num" w:pos="360"/>
        </w:tabs>
        <w:spacing w:after="0"/>
        <w:ind w:left="360"/>
        <w:rPr>
          <w:sz w:val="22"/>
          <w:szCs w:val="22"/>
          <w:lang w:val="fr-FR"/>
        </w:rPr>
      </w:pPr>
      <w:r w:rsidRPr="006F3706">
        <w:rPr>
          <w:sz w:val="22"/>
          <w:szCs w:val="22"/>
          <w:lang w:val="fr-FR"/>
        </w:rPr>
        <w:t xml:space="preserve">Planifiez avec vos collègues la prochaine réunion de culte. </w:t>
      </w:r>
    </w:p>
    <w:p w:rsidR="000D654D" w:rsidRPr="006F3706" w:rsidRDefault="000D654D" w:rsidP="006F3706">
      <w:pPr>
        <w:ind w:firstLine="480"/>
        <w:rPr>
          <w:sz w:val="22"/>
          <w:szCs w:val="22"/>
          <w:lang w:val="fr-FR"/>
        </w:rPr>
      </w:pPr>
      <w:r w:rsidRPr="006F3706">
        <w:rPr>
          <w:sz w:val="22"/>
          <w:szCs w:val="22"/>
          <w:lang w:val="fr-FR"/>
        </w:rPr>
        <w:t>Expliquez ce que vous avez appris</w:t>
      </w:r>
      <w:r w:rsidR="006F3706">
        <w:rPr>
          <w:sz w:val="22"/>
          <w:szCs w:val="22"/>
          <w:lang w:val="fr-FR"/>
        </w:rPr>
        <w:t xml:space="preserve"> à partir </w:t>
      </w:r>
      <w:r w:rsidRPr="006F3706">
        <w:rPr>
          <w:sz w:val="22"/>
          <w:szCs w:val="22"/>
          <w:lang w:val="fr-FR"/>
        </w:rPr>
        <w:t xml:space="preserve">des textes </w:t>
      </w:r>
      <w:r w:rsidR="00C64A74" w:rsidRPr="006F3706">
        <w:rPr>
          <w:sz w:val="22"/>
          <w:szCs w:val="22"/>
          <w:lang w:val="fr-FR"/>
        </w:rPr>
        <w:t>bibliques</w:t>
      </w:r>
      <w:r w:rsidRPr="006F3706">
        <w:rPr>
          <w:sz w:val="22"/>
          <w:szCs w:val="22"/>
          <w:lang w:val="fr-FR"/>
        </w:rPr>
        <w:t xml:space="preserve"> mentionnés dans la section 1 ci-dessus.</w:t>
      </w:r>
    </w:p>
    <w:p w:rsidR="000D654D" w:rsidRPr="006F3706" w:rsidRDefault="000D654D" w:rsidP="000D654D">
      <w:pPr>
        <w:numPr>
          <w:ilvl w:val="0"/>
          <w:numId w:val="5"/>
        </w:numPr>
        <w:rPr>
          <w:sz w:val="22"/>
          <w:szCs w:val="22"/>
          <w:lang w:val="fr-FR"/>
        </w:rPr>
      </w:pPr>
      <w:r w:rsidRPr="006F3706">
        <w:rPr>
          <w:sz w:val="22"/>
          <w:szCs w:val="22"/>
          <w:lang w:val="fr-FR"/>
        </w:rPr>
        <w:t>Pourquoi nous nous appelons « le Corps du Christ ».</w:t>
      </w:r>
    </w:p>
    <w:p w:rsidR="000D654D" w:rsidRPr="006F3706" w:rsidRDefault="000D654D" w:rsidP="000D654D">
      <w:pPr>
        <w:numPr>
          <w:ilvl w:val="0"/>
          <w:numId w:val="5"/>
        </w:numPr>
        <w:rPr>
          <w:sz w:val="22"/>
          <w:szCs w:val="22"/>
          <w:lang w:val="fr-FR"/>
        </w:rPr>
      </w:pPr>
      <w:r w:rsidRPr="006F3706">
        <w:rPr>
          <w:sz w:val="22"/>
          <w:szCs w:val="22"/>
          <w:lang w:val="fr-FR"/>
        </w:rPr>
        <w:t>Ce que révèle Éphèse 4</w:t>
      </w:r>
      <w:r w:rsidR="002C3FC8" w:rsidRPr="006F3706">
        <w:rPr>
          <w:sz w:val="22"/>
          <w:szCs w:val="22"/>
          <w:lang w:val="fr-FR"/>
        </w:rPr>
        <w:t xml:space="preserve"> : </w:t>
      </w:r>
      <w:r w:rsidRPr="006F3706">
        <w:rPr>
          <w:sz w:val="22"/>
          <w:szCs w:val="22"/>
          <w:lang w:val="fr-FR"/>
        </w:rPr>
        <w:t xml:space="preserve">11-16 au sujet des résultats </w:t>
      </w:r>
      <w:r w:rsidR="00FA1CBB" w:rsidRPr="006F3706">
        <w:rPr>
          <w:sz w:val="22"/>
          <w:szCs w:val="22"/>
          <w:lang w:val="fr-FR"/>
        </w:rPr>
        <w:t>auxquels</w:t>
      </w:r>
      <w:r w:rsidRPr="006F3706">
        <w:rPr>
          <w:sz w:val="22"/>
          <w:szCs w:val="22"/>
          <w:lang w:val="fr-FR"/>
        </w:rPr>
        <w:t xml:space="preserve"> Dieu </w:t>
      </w:r>
      <w:r w:rsidR="00FA1CBB" w:rsidRPr="006F3706">
        <w:rPr>
          <w:sz w:val="22"/>
          <w:szCs w:val="22"/>
          <w:lang w:val="fr-FR"/>
        </w:rPr>
        <w:t xml:space="preserve">s’attend </w:t>
      </w:r>
      <w:r w:rsidRPr="006F3706">
        <w:rPr>
          <w:sz w:val="22"/>
          <w:szCs w:val="22"/>
          <w:lang w:val="fr-FR"/>
        </w:rPr>
        <w:t>des divers ministères au sein de la congrégation.</w:t>
      </w:r>
    </w:p>
    <w:p w:rsidR="000D654D" w:rsidRPr="006F3706" w:rsidRDefault="000D654D" w:rsidP="006F3706">
      <w:pPr>
        <w:numPr>
          <w:ilvl w:val="0"/>
          <w:numId w:val="5"/>
        </w:numPr>
        <w:rPr>
          <w:sz w:val="22"/>
          <w:szCs w:val="22"/>
          <w:lang w:val="fr-FR"/>
        </w:rPr>
      </w:pPr>
      <w:r w:rsidRPr="006F3706">
        <w:rPr>
          <w:sz w:val="22"/>
          <w:szCs w:val="22"/>
          <w:lang w:val="fr-FR"/>
        </w:rPr>
        <w:t xml:space="preserve">La nécessité de se préparer pour rendre des services affectueux en laissant Dieu transformer </w:t>
      </w:r>
      <w:r w:rsidR="006F3706">
        <w:rPr>
          <w:sz w:val="22"/>
          <w:szCs w:val="22"/>
          <w:lang w:val="fr-FR"/>
        </w:rPr>
        <w:t>sa</w:t>
      </w:r>
      <w:r w:rsidRPr="006F3706">
        <w:rPr>
          <w:sz w:val="22"/>
          <w:szCs w:val="22"/>
          <w:lang w:val="fr-FR"/>
        </w:rPr>
        <w:t xml:space="preserve"> </w:t>
      </w:r>
      <w:r w:rsidR="006F3706">
        <w:rPr>
          <w:sz w:val="22"/>
          <w:szCs w:val="22"/>
          <w:lang w:val="fr-FR"/>
        </w:rPr>
        <w:t>pensée</w:t>
      </w:r>
      <w:r w:rsidRPr="006F3706">
        <w:rPr>
          <w:sz w:val="22"/>
          <w:szCs w:val="22"/>
          <w:lang w:val="fr-FR"/>
        </w:rPr>
        <w:t xml:space="preserve"> (Rom 12</w:t>
      </w:r>
      <w:r w:rsidR="002C3FC8" w:rsidRPr="006F3706">
        <w:rPr>
          <w:sz w:val="22"/>
          <w:szCs w:val="22"/>
          <w:lang w:val="fr-FR"/>
        </w:rPr>
        <w:t xml:space="preserve"> : </w:t>
      </w:r>
      <w:r w:rsidRPr="006F3706">
        <w:rPr>
          <w:sz w:val="22"/>
          <w:szCs w:val="22"/>
          <w:lang w:val="fr-FR"/>
        </w:rPr>
        <w:t>1 à 2).</w:t>
      </w:r>
    </w:p>
    <w:p w:rsidR="000D654D" w:rsidRPr="006F3706" w:rsidRDefault="000D654D" w:rsidP="000D654D">
      <w:pPr>
        <w:numPr>
          <w:ilvl w:val="0"/>
          <w:numId w:val="5"/>
        </w:numPr>
        <w:rPr>
          <w:sz w:val="22"/>
          <w:szCs w:val="22"/>
          <w:lang w:val="fr-FR"/>
        </w:rPr>
      </w:pPr>
      <w:r w:rsidRPr="006F3706">
        <w:rPr>
          <w:sz w:val="22"/>
          <w:szCs w:val="22"/>
          <w:lang w:val="fr-FR"/>
        </w:rPr>
        <w:t xml:space="preserve">Les diverses interactions mutuelles que Dieu a ordonnées tant que nous les croyants nous </w:t>
      </w:r>
      <w:r w:rsidR="00FA1CBB" w:rsidRPr="006F3706">
        <w:rPr>
          <w:sz w:val="22"/>
          <w:szCs w:val="22"/>
          <w:lang w:val="fr-FR"/>
        </w:rPr>
        <w:t xml:space="preserve">nous </w:t>
      </w:r>
      <w:r w:rsidRPr="006F3706">
        <w:rPr>
          <w:sz w:val="22"/>
          <w:szCs w:val="22"/>
          <w:lang w:val="fr-FR"/>
        </w:rPr>
        <w:t>servions les uns les autres.</w:t>
      </w:r>
    </w:p>
    <w:p w:rsidR="000D654D" w:rsidRPr="006F3706" w:rsidRDefault="000D654D" w:rsidP="000D654D">
      <w:pPr>
        <w:ind w:firstLine="480"/>
        <w:rPr>
          <w:sz w:val="22"/>
          <w:szCs w:val="22"/>
          <w:lang w:val="fr-FR"/>
        </w:rPr>
      </w:pPr>
      <w:r w:rsidRPr="006F3706">
        <w:rPr>
          <w:sz w:val="22"/>
          <w:szCs w:val="22"/>
          <w:lang w:val="fr-FR"/>
        </w:rPr>
        <w:t xml:space="preserve">Demandez aux </w:t>
      </w:r>
      <w:r w:rsidR="006F3706" w:rsidRPr="006F3706">
        <w:rPr>
          <w:b/>
          <w:bCs/>
          <w:sz w:val="22"/>
          <w:szCs w:val="22"/>
          <w:lang w:val="fr-FR"/>
        </w:rPr>
        <w:t>enfants</w:t>
      </w:r>
      <w:r w:rsidR="006F3706" w:rsidRPr="006F3706">
        <w:rPr>
          <w:sz w:val="22"/>
          <w:szCs w:val="22"/>
          <w:lang w:val="fr-FR"/>
        </w:rPr>
        <w:t xml:space="preserve"> </w:t>
      </w:r>
      <w:r w:rsidRPr="006F3706">
        <w:rPr>
          <w:sz w:val="22"/>
          <w:szCs w:val="22"/>
          <w:lang w:val="fr-FR"/>
        </w:rPr>
        <w:t>de présent</w:t>
      </w:r>
      <w:r w:rsidR="00FA1CBB" w:rsidRPr="006F3706">
        <w:rPr>
          <w:sz w:val="22"/>
          <w:szCs w:val="22"/>
          <w:lang w:val="fr-FR"/>
        </w:rPr>
        <w:t>er</w:t>
      </w:r>
      <w:r w:rsidRPr="006F3706">
        <w:rPr>
          <w:sz w:val="22"/>
          <w:szCs w:val="22"/>
          <w:lang w:val="fr-FR"/>
        </w:rPr>
        <w:t xml:space="preserve"> à la congrégation le drame qu’ils ont préparé, et, après, de poser aux adultes des questions à son sujet.</w:t>
      </w:r>
    </w:p>
    <w:p w:rsidR="000D654D" w:rsidRPr="006F3706" w:rsidRDefault="000D654D" w:rsidP="000D654D">
      <w:pPr>
        <w:ind w:firstLine="480"/>
        <w:rPr>
          <w:sz w:val="22"/>
          <w:szCs w:val="22"/>
          <w:lang w:val="fr-FR"/>
        </w:rPr>
      </w:pPr>
      <w:r w:rsidRPr="006F3706">
        <w:rPr>
          <w:b/>
          <w:bCs/>
          <w:sz w:val="22"/>
          <w:szCs w:val="22"/>
          <w:lang w:val="fr-FR"/>
        </w:rPr>
        <w:t>Apprenez par cœur</w:t>
      </w:r>
      <w:r w:rsidRPr="006F3706">
        <w:rPr>
          <w:sz w:val="22"/>
          <w:szCs w:val="22"/>
          <w:lang w:val="fr-FR"/>
        </w:rPr>
        <w:t xml:space="preserve"> ensemble Jean 13</w:t>
      </w:r>
      <w:r w:rsidR="002C3FC8" w:rsidRPr="006F3706">
        <w:rPr>
          <w:sz w:val="22"/>
          <w:szCs w:val="22"/>
          <w:lang w:val="fr-FR"/>
        </w:rPr>
        <w:t xml:space="preserve"> : </w:t>
      </w:r>
      <w:r w:rsidRPr="006F3706">
        <w:rPr>
          <w:sz w:val="22"/>
          <w:szCs w:val="22"/>
          <w:lang w:val="fr-FR"/>
        </w:rPr>
        <w:t>34.</w:t>
      </w:r>
    </w:p>
    <w:p w:rsidR="000D654D" w:rsidRPr="006F3706" w:rsidRDefault="000D654D" w:rsidP="000D654D">
      <w:pPr>
        <w:ind w:firstLine="480"/>
        <w:rPr>
          <w:sz w:val="22"/>
          <w:szCs w:val="22"/>
          <w:lang w:val="fr-FR"/>
        </w:rPr>
      </w:pPr>
      <w:r w:rsidRPr="006F3706">
        <w:rPr>
          <w:b/>
          <w:bCs/>
          <w:sz w:val="22"/>
          <w:szCs w:val="22"/>
          <w:lang w:val="fr-FR"/>
        </w:rPr>
        <w:t>Annoncez</w:t>
      </w:r>
      <w:r w:rsidRPr="006F3706">
        <w:rPr>
          <w:sz w:val="22"/>
          <w:szCs w:val="22"/>
          <w:lang w:val="fr-FR"/>
        </w:rPr>
        <w:t xml:space="preserve"> et préparez les activités que vous avez projetées de faire pendant la semaine.</w:t>
      </w:r>
    </w:p>
    <w:p w:rsidR="000D654D" w:rsidRPr="006F3706" w:rsidRDefault="000D654D" w:rsidP="000D654D">
      <w:pPr>
        <w:ind w:firstLine="480"/>
        <w:rPr>
          <w:sz w:val="22"/>
          <w:szCs w:val="22"/>
          <w:lang w:val="fr-FR"/>
        </w:rPr>
      </w:pPr>
      <w:r w:rsidRPr="006F3706">
        <w:rPr>
          <w:b/>
          <w:bCs/>
          <w:sz w:val="22"/>
          <w:szCs w:val="22"/>
          <w:lang w:val="fr-FR"/>
        </w:rPr>
        <w:t>Pour présenter le Repas du Seigneur</w:t>
      </w:r>
      <w:r w:rsidRPr="006F3706">
        <w:rPr>
          <w:sz w:val="22"/>
          <w:szCs w:val="22"/>
          <w:lang w:val="fr-FR"/>
        </w:rPr>
        <w:t>, expliquez ceci</w:t>
      </w:r>
      <w:r w:rsidR="002C3FC8" w:rsidRPr="006F3706">
        <w:rPr>
          <w:sz w:val="22"/>
          <w:szCs w:val="22"/>
          <w:lang w:val="fr-FR"/>
        </w:rPr>
        <w:t> </w:t>
      </w:r>
      <w:r w:rsidR="00595367" w:rsidRPr="006F3706">
        <w:rPr>
          <w:sz w:val="22"/>
          <w:szCs w:val="22"/>
          <w:lang w:val="fr-FR"/>
        </w:rPr>
        <w:t>: Le</w:t>
      </w:r>
      <w:r w:rsidRPr="006F3706">
        <w:rPr>
          <w:sz w:val="22"/>
          <w:szCs w:val="22"/>
          <w:lang w:val="fr-FR"/>
        </w:rPr>
        <w:t xml:space="preserve"> moment de camaraderie la plus intime que Jésus a eu avec ses disciples a été la dernière soirée qu’il a passé avec eux avant sa mort. Ils ont mangé ensemble la pâque juive, le régal le plus sacré de l’Ancien Testament. Nous les croyants, nous célébrons aujourd’hui ce régal en tant que </w:t>
      </w:r>
      <w:r w:rsidRPr="006F3706">
        <w:rPr>
          <w:bCs/>
          <w:sz w:val="22"/>
          <w:szCs w:val="22"/>
          <w:lang w:val="fr-FR"/>
        </w:rPr>
        <w:t>Repas du Seigneur</w:t>
      </w:r>
      <w:r w:rsidRPr="006F3706">
        <w:rPr>
          <w:sz w:val="22"/>
          <w:szCs w:val="22"/>
          <w:lang w:val="fr-FR"/>
        </w:rPr>
        <w:t>.</w:t>
      </w:r>
    </w:p>
    <w:p w:rsidR="000D654D" w:rsidRPr="006F3706" w:rsidRDefault="000D654D" w:rsidP="00595367">
      <w:pPr>
        <w:ind w:firstLine="480"/>
        <w:rPr>
          <w:sz w:val="22"/>
          <w:szCs w:val="22"/>
          <w:lang w:val="fr-FR"/>
        </w:rPr>
      </w:pPr>
      <w:r w:rsidRPr="006F3706">
        <w:rPr>
          <w:bCs/>
          <w:sz w:val="22"/>
          <w:szCs w:val="22"/>
          <w:lang w:val="fr-FR"/>
        </w:rPr>
        <w:t>Laissez tous les participants s’entraider mutuellement en</w:t>
      </w:r>
      <w:r w:rsidRPr="006F3706">
        <w:rPr>
          <w:b/>
          <w:bCs/>
          <w:sz w:val="22"/>
          <w:szCs w:val="22"/>
          <w:lang w:val="fr-FR"/>
        </w:rPr>
        <w:t xml:space="preserve"> </w:t>
      </w:r>
      <w:r w:rsidRPr="006F3706">
        <w:rPr>
          <w:sz w:val="22"/>
          <w:szCs w:val="22"/>
          <w:lang w:val="fr-FR"/>
        </w:rPr>
        <w:t>petits groupes de deux et de trois personnes. Laissez-les prier, confirmer leurs plans et s’encourager les uns les autres.</w:t>
      </w:r>
      <w:bookmarkStart w:id="1" w:name="_GoBack"/>
      <w:bookmarkEnd w:id="1"/>
    </w:p>
    <w:sectPr w:rsidR="000D654D" w:rsidRPr="006F3706" w:rsidSect="007371FA">
      <w:headerReference w:type="default" r:id="rId9"/>
      <w:footerReference w:type="default" r:id="rId10"/>
      <w:pgSz w:w="8417" w:h="11909" w:orient="landscape" w:code="9"/>
      <w:pgMar w:top="1080" w:right="720" w:bottom="1080" w:left="720" w:header="504"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F2B" w:rsidRDefault="008A3F2B">
      <w:r>
        <w:separator/>
      </w:r>
    </w:p>
  </w:endnote>
  <w:endnote w:type="continuationSeparator" w:id="0">
    <w:p w:rsidR="008A3F2B" w:rsidRDefault="008A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C8" w:rsidRPr="000E7F5E" w:rsidRDefault="002C3FC8" w:rsidP="008249AC">
    <w:pPr>
      <w:pStyle w:val="Header"/>
      <w:spacing w:before="0"/>
      <w:rPr>
        <w:b w:val="0"/>
        <w:bCs/>
        <w:lang w:val="fr-FR"/>
      </w:rPr>
    </w:pPr>
    <w:r w:rsidRPr="000E7F5E">
      <w:rPr>
        <w:b w:val="0"/>
        <w:bCs/>
        <w:lang w:val="fr-FR"/>
      </w:rPr>
      <w:t>Télécharger librement sur www.Paul-Timothee.info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F2B" w:rsidRDefault="008A3F2B">
      <w:r>
        <w:separator/>
      </w:r>
    </w:p>
  </w:footnote>
  <w:footnote w:type="continuationSeparator" w:id="0">
    <w:p w:rsidR="008A3F2B" w:rsidRDefault="008A3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C8" w:rsidRPr="000E7F5E" w:rsidRDefault="002C3FC8" w:rsidP="005B7C3F">
    <w:pPr>
      <w:pStyle w:val="Header"/>
      <w:spacing w:before="0"/>
      <w:rPr>
        <w:b w:val="0"/>
        <w:bCs/>
        <w:lang w:val="fr-FR"/>
      </w:rPr>
    </w:pPr>
    <w:r w:rsidRPr="000E7F5E">
      <w:rPr>
        <w:b w:val="0"/>
        <w:bCs/>
        <w:lang w:val="fr-FR"/>
      </w:rPr>
      <w:t>Paul-Timothée — Étude pour bergers — Organisation, n</w:t>
    </w:r>
    <w:r w:rsidRPr="000E7F5E">
      <w:rPr>
        <w:b w:val="0"/>
        <w:bCs/>
        <w:vertAlign w:val="superscript"/>
        <w:lang w:val="fr-FR"/>
      </w:rPr>
      <w:t>o</w:t>
    </w:r>
    <w:r w:rsidRPr="000E7F5E">
      <w:rPr>
        <w:b w:val="0"/>
        <w:bCs/>
        <w:lang w:val="fr-FR"/>
      </w:rPr>
      <w:t xml:space="preserve"> 79 — Page </w:t>
    </w:r>
    <w:r w:rsidRPr="000E7F5E">
      <w:rPr>
        <w:b w:val="0"/>
        <w:bCs/>
        <w:lang w:val="fr-FR"/>
      </w:rPr>
      <w:fldChar w:fldCharType="begin"/>
    </w:r>
    <w:r w:rsidRPr="000E7F5E">
      <w:rPr>
        <w:b w:val="0"/>
        <w:bCs/>
        <w:lang w:val="fr-FR"/>
      </w:rPr>
      <w:instrText xml:space="preserve"> PAGE </w:instrText>
    </w:r>
    <w:r w:rsidRPr="000E7F5E">
      <w:rPr>
        <w:b w:val="0"/>
        <w:bCs/>
        <w:lang w:val="fr-FR"/>
      </w:rPr>
      <w:fldChar w:fldCharType="separate"/>
    </w:r>
    <w:r w:rsidR="00595367">
      <w:rPr>
        <w:b w:val="0"/>
        <w:bCs/>
        <w:noProof/>
        <w:lang w:val="fr-FR"/>
      </w:rPr>
      <w:t>2</w:t>
    </w:r>
    <w:r w:rsidRPr="000E7F5E">
      <w:rPr>
        <w:b w:val="0"/>
        <w:bCs/>
        <w:lang w:val="fr-FR"/>
      </w:rPr>
      <w:fldChar w:fldCharType="end"/>
    </w:r>
    <w:r w:rsidRPr="000E7F5E">
      <w:rPr>
        <w:b w:val="0"/>
        <w:bCs/>
        <w:lang w:val="fr-FR"/>
      </w:rPr>
      <w:t xml:space="preserve"> sur </w:t>
    </w:r>
    <w:r w:rsidRPr="000E7F5E">
      <w:rPr>
        <w:b w:val="0"/>
        <w:bCs/>
        <w:lang w:val="fr-FR"/>
      </w:rPr>
      <w:fldChar w:fldCharType="begin"/>
    </w:r>
    <w:r w:rsidRPr="000E7F5E">
      <w:rPr>
        <w:b w:val="0"/>
        <w:bCs/>
        <w:lang w:val="fr-FR"/>
      </w:rPr>
      <w:instrText xml:space="preserve"> NUMPAGES </w:instrText>
    </w:r>
    <w:r w:rsidRPr="000E7F5E">
      <w:rPr>
        <w:b w:val="0"/>
        <w:bCs/>
        <w:lang w:val="fr-FR"/>
      </w:rPr>
      <w:fldChar w:fldCharType="separate"/>
    </w:r>
    <w:r w:rsidR="00595367">
      <w:rPr>
        <w:b w:val="0"/>
        <w:bCs/>
        <w:noProof/>
        <w:lang w:val="fr-FR"/>
      </w:rPr>
      <w:t>4</w:t>
    </w:r>
    <w:r w:rsidRPr="000E7F5E">
      <w:rPr>
        <w:b w:val="0"/>
        <w:bCs/>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C1785"/>
    <w:multiLevelType w:val="hybridMultilevel"/>
    <w:tmpl w:val="DF3A796C"/>
    <w:lvl w:ilvl="0" w:tplc="475872FE">
      <w:start w:val="1"/>
      <w:numFmt w:val="bullet"/>
      <w:lvlRestart w:val="0"/>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3D7A3775"/>
    <w:multiLevelType w:val="multilevel"/>
    <w:tmpl w:val="ADD418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D1A2631"/>
    <w:multiLevelType w:val="hybridMultilevel"/>
    <w:tmpl w:val="D94A69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EDB4DBD"/>
    <w:multiLevelType w:val="hybridMultilevel"/>
    <w:tmpl w:val="48A43A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3EC196A"/>
    <w:multiLevelType w:val="hybridMultilevel"/>
    <w:tmpl w:val="ADD418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97A20E4"/>
    <w:multiLevelType w:val="hybridMultilevel"/>
    <w:tmpl w:val="004CAB90"/>
    <w:lvl w:ilvl="0" w:tplc="369C5A98">
      <w:start w:val="1"/>
      <w:numFmt w:val="bullet"/>
      <w:pStyle w:val="Bullets"/>
      <w:lvlText w:val=""/>
      <w:lvlJc w:val="left"/>
      <w:pPr>
        <w:tabs>
          <w:tab w:val="num" w:pos="360"/>
        </w:tabs>
        <w:ind w:left="360" w:hanging="360"/>
      </w:pPr>
      <w:rPr>
        <w:rFonts w:ascii="Symbol" w:hAnsi="Symbol" w:hint="default"/>
      </w:rPr>
    </w:lvl>
    <w:lvl w:ilvl="1" w:tplc="475872FE">
      <w:start w:val="1"/>
      <w:numFmt w:val="bullet"/>
      <w:lvlRestart w:val="0"/>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 w:numId="7">
    <w:abstractNumId w:val="5"/>
  </w:num>
  <w:num w:numId="8">
    <w:abstractNumId w:val="5"/>
  </w:num>
  <w:num w:numId="9">
    <w:abstractNumId w:val="5"/>
  </w:num>
  <w:num w:numId="10">
    <w:abstractNumId w:val="5"/>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AD"/>
    <w:rsid w:val="0000248E"/>
    <w:rsid w:val="0007320C"/>
    <w:rsid w:val="000A0E6D"/>
    <w:rsid w:val="000D654D"/>
    <w:rsid w:val="000D6DAE"/>
    <w:rsid w:val="000E7F5E"/>
    <w:rsid w:val="000F78F9"/>
    <w:rsid w:val="00142CAD"/>
    <w:rsid w:val="00165FA4"/>
    <w:rsid w:val="001D7D73"/>
    <w:rsid w:val="001E46FD"/>
    <w:rsid w:val="001E6CB4"/>
    <w:rsid w:val="00210436"/>
    <w:rsid w:val="00225000"/>
    <w:rsid w:val="00270E59"/>
    <w:rsid w:val="002712EE"/>
    <w:rsid w:val="002A28E0"/>
    <w:rsid w:val="002B63DE"/>
    <w:rsid w:val="002C3FC8"/>
    <w:rsid w:val="002C5C7C"/>
    <w:rsid w:val="0030155D"/>
    <w:rsid w:val="003156CF"/>
    <w:rsid w:val="00316E62"/>
    <w:rsid w:val="00324089"/>
    <w:rsid w:val="00341F50"/>
    <w:rsid w:val="003768B5"/>
    <w:rsid w:val="003D4485"/>
    <w:rsid w:val="003E761F"/>
    <w:rsid w:val="004118FF"/>
    <w:rsid w:val="004264BE"/>
    <w:rsid w:val="0043485E"/>
    <w:rsid w:val="00457B90"/>
    <w:rsid w:val="0046704B"/>
    <w:rsid w:val="004B73C1"/>
    <w:rsid w:val="00502FA3"/>
    <w:rsid w:val="00524EB9"/>
    <w:rsid w:val="00527BCB"/>
    <w:rsid w:val="00536AF1"/>
    <w:rsid w:val="0055519A"/>
    <w:rsid w:val="00573C70"/>
    <w:rsid w:val="0058152C"/>
    <w:rsid w:val="00595367"/>
    <w:rsid w:val="00596F14"/>
    <w:rsid w:val="005B4144"/>
    <w:rsid w:val="005B7C3F"/>
    <w:rsid w:val="005E76E3"/>
    <w:rsid w:val="005F6274"/>
    <w:rsid w:val="00605B74"/>
    <w:rsid w:val="006061DE"/>
    <w:rsid w:val="00616CEB"/>
    <w:rsid w:val="00634AC3"/>
    <w:rsid w:val="006B1F5F"/>
    <w:rsid w:val="006F3706"/>
    <w:rsid w:val="00707B1A"/>
    <w:rsid w:val="007371FA"/>
    <w:rsid w:val="0073792F"/>
    <w:rsid w:val="007661E9"/>
    <w:rsid w:val="007B016D"/>
    <w:rsid w:val="007C080E"/>
    <w:rsid w:val="007D0821"/>
    <w:rsid w:val="007F6EE6"/>
    <w:rsid w:val="00813B74"/>
    <w:rsid w:val="008249AC"/>
    <w:rsid w:val="008347F7"/>
    <w:rsid w:val="00842696"/>
    <w:rsid w:val="0088214C"/>
    <w:rsid w:val="00891B85"/>
    <w:rsid w:val="008A3F2B"/>
    <w:rsid w:val="008B1018"/>
    <w:rsid w:val="008B559D"/>
    <w:rsid w:val="0091047C"/>
    <w:rsid w:val="00924B99"/>
    <w:rsid w:val="009250F5"/>
    <w:rsid w:val="009311BE"/>
    <w:rsid w:val="00954009"/>
    <w:rsid w:val="00966594"/>
    <w:rsid w:val="009855AF"/>
    <w:rsid w:val="00986CDF"/>
    <w:rsid w:val="00995835"/>
    <w:rsid w:val="009A59D0"/>
    <w:rsid w:val="009B43B9"/>
    <w:rsid w:val="009D1EED"/>
    <w:rsid w:val="00A139E6"/>
    <w:rsid w:val="00A57890"/>
    <w:rsid w:val="00A702F2"/>
    <w:rsid w:val="00A72BFB"/>
    <w:rsid w:val="00A754E7"/>
    <w:rsid w:val="00A80671"/>
    <w:rsid w:val="00A85E7D"/>
    <w:rsid w:val="00AC11B1"/>
    <w:rsid w:val="00AC24B2"/>
    <w:rsid w:val="00B73602"/>
    <w:rsid w:val="00B75C23"/>
    <w:rsid w:val="00B92B68"/>
    <w:rsid w:val="00BA0E15"/>
    <w:rsid w:val="00BC7C80"/>
    <w:rsid w:val="00C633F9"/>
    <w:rsid w:val="00C634A9"/>
    <w:rsid w:val="00C64A74"/>
    <w:rsid w:val="00C72A77"/>
    <w:rsid w:val="00C801AD"/>
    <w:rsid w:val="00C850E9"/>
    <w:rsid w:val="00CB6377"/>
    <w:rsid w:val="00D32C0D"/>
    <w:rsid w:val="00D626B3"/>
    <w:rsid w:val="00D638DF"/>
    <w:rsid w:val="00D81876"/>
    <w:rsid w:val="00D82985"/>
    <w:rsid w:val="00DB206C"/>
    <w:rsid w:val="00DD53D8"/>
    <w:rsid w:val="00DE57B5"/>
    <w:rsid w:val="00DF14D9"/>
    <w:rsid w:val="00E25FC6"/>
    <w:rsid w:val="00E46EDA"/>
    <w:rsid w:val="00E472A9"/>
    <w:rsid w:val="00E56EBA"/>
    <w:rsid w:val="00E71AA6"/>
    <w:rsid w:val="00E97D68"/>
    <w:rsid w:val="00EA2F37"/>
    <w:rsid w:val="00ED68F4"/>
    <w:rsid w:val="00EE6831"/>
    <w:rsid w:val="00F23565"/>
    <w:rsid w:val="00F56658"/>
    <w:rsid w:val="00F57C2E"/>
    <w:rsid w:val="00F856F4"/>
    <w:rsid w:val="00F87B32"/>
    <w:rsid w:val="00FA15F3"/>
    <w:rsid w:val="00FA1CBB"/>
    <w:rsid w:val="00FB46E5"/>
    <w:rsid w:val="00FF3F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01AD"/>
    <w:pPr>
      <w:spacing w:before="120"/>
    </w:pPr>
    <w:rPr>
      <w:sz w:val="24"/>
    </w:rPr>
  </w:style>
  <w:style w:type="paragraph" w:styleId="Heading1">
    <w:name w:val="heading 1"/>
    <w:basedOn w:val="Normal"/>
    <w:next w:val="Normal"/>
    <w:autoRedefine/>
    <w:qFormat/>
    <w:rsid w:val="00C64A74"/>
    <w:pPr>
      <w:keepNext/>
      <w:spacing w:before="240"/>
      <w:jc w:val="center"/>
      <w:outlineLvl w:val="0"/>
    </w:pPr>
    <w:rPr>
      <w:rFonts w:ascii="Arial" w:hAnsi="Arial" w:cs="Arial"/>
      <w:b/>
      <w:bCs/>
      <w:kern w:val="32"/>
      <w:sz w:val="32"/>
      <w:szCs w:val="24"/>
      <w:lang w:val="fr-FR"/>
    </w:rPr>
  </w:style>
  <w:style w:type="paragraph" w:styleId="Heading2">
    <w:name w:val="heading 2"/>
    <w:basedOn w:val="Normal"/>
    <w:next w:val="Normal"/>
    <w:qFormat/>
    <w:rsid w:val="00210436"/>
    <w:pPr>
      <w:keepNext/>
      <w:spacing w:after="60"/>
      <w:jc w:val="center"/>
      <w:outlineLvl w:val="1"/>
    </w:pPr>
    <w:rPr>
      <w:rFonts w:ascii="Arial" w:hAnsi="Arial" w:cs="Arial"/>
      <w:b/>
      <w:bCs/>
      <w:i/>
      <w:iCs/>
      <w:sz w:val="28"/>
      <w:szCs w:val="28"/>
    </w:rPr>
  </w:style>
  <w:style w:type="paragraph" w:styleId="Heading3">
    <w:name w:val="heading 3"/>
    <w:basedOn w:val="Normal"/>
    <w:next w:val="Normal"/>
    <w:qFormat/>
    <w:rsid w:val="0021043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E6831"/>
    <w:pPr>
      <w:tabs>
        <w:tab w:val="center" w:pos="4320"/>
        <w:tab w:val="right" w:pos="8640"/>
      </w:tabs>
      <w:jc w:val="center"/>
    </w:pPr>
    <w:rPr>
      <w:rFonts w:ascii="Arial" w:hAnsi="Arial"/>
      <w:b/>
      <w:sz w:val="20"/>
    </w:rPr>
  </w:style>
  <w:style w:type="paragraph" w:styleId="Footer">
    <w:name w:val="footer"/>
    <w:basedOn w:val="Normal"/>
    <w:rsid w:val="0058152C"/>
    <w:pPr>
      <w:tabs>
        <w:tab w:val="center" w:pos="4320"/>
        <w:tab w:val="right" w:pos="8640"/>
      </w:tabs>
    </w:pPr>
  </w:style>
  <w:style w:type="character" w:styleId="PageNumber">
    <w:name w:val="page number"/>
    <w:basedOn w:val="DefaultParagraphFont"/>
    <w:rsid w:val="00EE6831"/>
    <w:rPr>
      <w:rFonts w:ascii="Arial" w:hAnsi="Arial"/>
      <w:b/>
      <w:sz w:val="24"/>
    </w:rPr>
  </w:style>
  <w:style w:type="paragraph" w:customStyle="1" w:styleId="Maintext">
    <w:name w:val="Main text"/>
    <w:basedOn w:val="Normal"/>
    <w:rsid w:val="009250F5"/>
    <w:pPr>
      <w:ind w:firstLine="480"/>
    </w:pPr>
    <w:rPr>
      <w:iCs/>
      <w:szCs w:val="24"/>
      <w:lang w:val="en-GB"/>
    </w:rPr>
  </w:style>
  <w:style w:type="character" w:styleId="Hyperlink">
    <w:name w:val="Hyperlink"/>
    <w:basedOn w:val="DefaultParagraphFont"/>
    <w:rsid w:val="008249AC"/>
    <w:rPr>
      <w:color w:val="0000FF"/>
      <w:u w:val="single"/>
    </w:rPr>
  </w:style>
  <w:style w:type="paragraph" w:customStyle="1" w:styleId="Bullets">
    <w:name w:val="Bullets"/>
    <w:basedOn w:val="Maintext"/>
    <w:rsid w:val="00B75C23"/>
    <w:pPr>
      <w:numPr>
        <w:numId w:val="5"/>
      </w:numPr>
    </w:pPr>
  </w:style>
  <w:style w:type="table" w:styleId="TableGrid">
    <w:name w:val="Table Grid"/>
    <w:basedOn w:val="TableNormal"/>
    <w:rsid w:val="003D4485"/>
    <w:pPr>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ext0">
    <w:name w:val="maintext"/>
    <w:basedOn w:val="Normal"/>
    <w:rsid w:val="003D4485"/>
    <w:pPr>
      <w:ind w:firstLine="480"/>
    </w:pPr>
    <w:rPr>
      <w:szCs w:val="24"/>
    </w:rPr>
  </w:style>
  <w:style w:type="paragraph" w:customStyle="1" w:styleId="bullets0">
    <w:name w:val="bullets"/>
    <w:basedOn w:val="Normal"/>
    <w:rsid w:val="003D4485"/>
    <w:pPr>
      <w:ind w:left="360" w:hanging="360"/>
    </w:pPr>
    <w:rPr>
      <w:szCs w:val="24"/>
    </w:rPr>
  </w:style>
  <w:style w:type="paragraph" w:styleId="BalloonText">
    <w:name w:val="Balloon Text"/>
    <w:basedOn w:val="Normal"/>
    <w:link w:val="BalloonTextChar"/>
    <w:rsid w:val="006F3706"/>
    <w:pPr>
      <w:spacing w:before="0"/>
    </w:pPr>
    <w:rPr>
      <w:rFonts w:ascii="Tahoma" w:hAnsi="Tahoma" w:cs="Tahoma"/>
      <w:sz w:val="16"/>
      <w:szCs w:val="16"/>
    </w:rPr>
  </w:style>
  <w:style w:type="character" w:customStyle="1" w:styleId="BalloonTextChar">
    <w:name w:val="Balloon Text Char"/>
    <w:basedOn w:val="DefaultParagraphFont"/>
    <w:link w:val="BalloonText"/>
    <w:rsid w:val="006F37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01AD"/>
    <w:pPr>
      <w:spacing w:before="120"/>
    </w:pPr>
    <w:rPr>
      <w:sz w:val="24"/>
    </w:rPr>
  </w:style>
  <w:style w:type="paragraph" w:styleId="Heading1">
    <w:name w:val="heading 1"/>
    <w:basedOn w:val="Normal"/>
    <w:next w:val="Normal"/>
    <w:autoRedefine/>
    <w:qFormat/>
    <w:rsid w:val="00C64A74"/>
    <w:pPr>
      <w:keepNext/>
      <w:spacing w:before="240"/>
      <w:jc w:val="center"/>
      <w:outlineLvl w:val="0"/>
    </w:pPr>
    <w:rPr>
      <w:rFonts w:ascii="Arial" w:hAnsi="Arial" w:cs="Arial"/>
      <w:b/>
      <w:bCs/>
      <w:kern w:val="32"/>
      <w:sz w:val="32"/>
      <w:szCs w:val="24"/>
      <w:lang w:val="fr-FR"/>
    </w:rPr>
  </w:style>
  <w:style w:type="paragraph" w:styleId="Heading2">
    <w:name w:val="heading 2"/>
    <w:basedOn w:val="Normal"/>
    <w:next w:val="Normal"/>
    <w:qFormat/>
    <w:rsid w:val="00210436"/>
    <w:pPr>
      <w:keepNext/>
      <w:spacing w:after="60"/>
      <w:jc w:val="center"/>
      <w:outlineLvl w:val="1"/>
    </w:pPr>
    <w:rPr>
      <w:rFonts w:ascii="Arial" w:hAnsi="Arial" w:cs="Arial"/>
      <w:b/>
      <w:bCs/>
      <w:i/>
      <w:iCs/>
      <w:sz w:val="28"/>
      <w:szCs w:val="28"/>
    </w:rPr>
  </w:style>
  <w:style w:type="paragraph" w:styleId="Heading3">
    <w:name w:val="heading 3"/>
    <w:basedOn w:val="Normal"/>
    <w:next w:val="Normal"/>
    <w:qFormat/>
    <w:rsid w:val="0021043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E6831"/>
    <w:pPr>
      <w:tabs>
        <w:tab w:val="center" w:pos="4320"/>
        <w:tab w:val="right" w:pos="8640"/>
      </w:tabs>
      <w:jc w:val="center"/>
    </w:pPr>
    <w:rPr>
      <w:rFonts w:ascii="Arial" w:hAnsi="Arial"/>
      <w:b/>
      <w:sz w:val="20"/>
    </w:rPr>
  </w:style>
  <w:style w:type="paragraph" w:styleId="Footer">
    <w:name w:val="footer"/>
    <w:basedOn w:val="Normal"/>
    <w:rsid w:val="0058152C"/>
    <w:pPr>
      <w:tabs>
        <w:tab w:val="center" w:pos="4320"/>
        <w:tab w:val="right" w:pos="8640"/>
      </w:tabs>
    </w:pPr>
  </w:style>
  <w:style w:type="character" w:styleId="PageNumber">
    <w:name w:val="page number"/>
    <w:basedOn w:val="DefaultParagraphFont"/>
    <w:rsid w:val="00EE6831"/>
    <w:rPr>
      <w:rFonts w:ascii="Arial" w:hAnsi="Arial"/>
      <w:b/>
      <w:sz w:val="24"/>
    </w:rPr>
  </w:style>
  <w:style w:type="paragraph" w:customStyle="1" w:styleId="Maintext">
    <w:name w:val="Main text"/>
    <w:basedOn w:val="Normal"/>
    <w:rsid w:val="009250F5"/>
    <w:pPr>
      <w:ind w:firstLine="480"/>
    </w:pPr>
    <w:rPr>
      <w:iCs/>
      <w:szCs w:val="24"/>
      <w:lang w:val="en-GB"/>
    </w:rPr>
  </w:style>
  <w:style w:type="character" w:styleId="Hyperlink">
    <w:name w:val="Hyperlink"/>
    <w:basedOn w:val="DefaultParagraphFont"/>
    <w:rsid w:val="008249AC"/>
    <w:rPr>
      <w:color w:val="0000FF"/>
      <w:u w:val="single"/>
    </w:rPr>
  </w:style>
  <w:style w:type="paragraph" w:customStyle="1" w:styleId="Bullets">
    <w:name w:val="Bullets"/>
    <w:basedOn w:val="Maintext"/>
    <w:rsid w:val="00B75C23"/>
    <w:pPr>
      <w:numPr>
        <w:numId w:val="5"/>
      </w:numPr>
    </w:pPr>
  </w:style>
  <w:style w:type="table" w:styleId="TableGrid">
    <w:name w:val="Table Grid"/>
    <w:basedOn w:val="TableNormal"/>
    <w:rsid w:val="003D4485"/>
    <w:pPr>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ext0">
    <w:name w:val="maintext"/>
    <w:basedOn w:val="Normal"/>
    <w:rsid w:val="003D4485"/>
    <w:pPr>
      <w:ind w:firstLine="480"/>
    </w:pPr>
    <w:rPr>
      <w:szCs w:val="24"/>
    </w:rPr>
  </w:style>
  <w:style w:type="paragraph" w:customStyle="1" w:styleId="bullets0">
    <w:name w:val="bullets"/>
    <w:basedOn w:val="Normal"/>
    <w:rsid w:val="003D4485"/>
    <w:pPr>
      <w:ind w:left="360" w:hanging="360"/>
    </w:pPr>
    <w:rPr>
      <w:szCs w:val="24"/>
    </w:rPr>
  </w:style>
  <w:style w:type="paragraph" w:styleId="BalloonText">
    <w:name w:val="Balloon Text"/>
    <w:basedOn w:val="Normal"/>
    <w:link w:val="BalloonTextChar"/>
    <w:rsid w:val="006F3706"/>
    <w:pPr>
      <w:spacing w:before="0"/>
    </w:pPr>
    <w:rPr>
      <w:rFonts w:ascii="Tahoma" w:hAnsi="Tahoma" w:cs="Tahoma"/>
      <w:sz w:val="16"/>
      <w:szCs w:val="16"/>
    </w:rPr>
  </w:style>
  <w:style w:type="character" w:customStyle="1" w:styleId="BalloonTextChar">
    <w:name w:val="Balloon Text Char"/>
    <w:basedOn w:val="DefaultParagraphFont"/>
    <w:link w:val="BalloonText"/>
    <w:rsid w:val="006F37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99802">
      <w:bodyDiv w:val="1"/>
      <w:marLeft w:val="0"/>
      <w:marRight w:val="0"/>
      <w:marTop w:val="0"/>
      <w:marBottom w:val="0"/>
      <w:divBdr>
        <w:top w:val="none" w:sz="0" w:space="0" w:color="auto"/>
        <w:left w:val="none" w:sz="0" w:space="0" w:color="auto"/>
        <w:bottom w:val="none" w:sz="0" w:space="0" w:color="auto"/>
        <w:right w:val="none" w:sz="0" w:space="0" w:color="auto"/>
      </w:divBdr>
    </w:div>
    <w:div w:id="886643522">
      <w:bodyDiv w:val="1"/>
      <w:marLeft w:val="0"/>
      <w:marRight w:val="0"/>
      <w:marTop w:val="0"/>
      <w:marBottom w:val="0"/>
      <w:divBdr>
        <w:top w:val="none" w:sz="0" w:space="0" w:color="auto"/>
        <w:left w:val="none" w:sz="0" w:space="0" w:color="auto"/>
        <w:bottom w:val="none" w:sz="0" w:space="0" w:color="auto"/>
        <w:right w:val="none" w:sz="0" w:space="0" w:color="auto"/>
      </w:divBdr>
    </w:div>
    <w:div w:id="191404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s\MSoffice\Templates\Book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Book_ltr.dot</Template>
  <TotalTime>13</TotalTime>
  <Pages>4</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Jesus and His Apostles Reveal How to Show Love for One Another</vt:lpstr>
    </vt:vector>
  </TitlesOfParts>
  <Company>Jesus is the Lord</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and His Apostles Reveal How to Show Love for One Another</dc:title>
  <dc:creator>Galen Currah</dc:creator>
  <cp:lastModifiedBy>Galen</cp:lastModifiedBy>
  <cp:revision>3</cp:revision>
  <cp:lastPrinted>2004-12-27T16:23:00Z</cp:lastPrinted>
  <dcterms:created xsi:type="dcterms:W3CDTF">2012-02-09T18:20:00Z</dcterms:created>
  <dcterms:modified xsi:type="dcterms:W3CDTF">2012-02-09T18:33:00Z</dcterms:modified>
</cp:coreProperties>
</file>