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47" w:rsidRDefault="007C7347" w:rsidP="00C809FF">
      <w:pPr>
        <w:pStyle w:val="Heading1"/>
        <w:rPr>
          <w:lang w:val="fr-FR"/>
        </w:rPr>
      </w:pPr>
    </w:p>
    <w:p w:rsidR="00C809FF" w:rsidRDefault="00C809FF" w:rsidP="00C809FF">
      <w:pPr>
        <w:pStyle w:val="Heading1"/>
        <w:rPr>
          <w:b w:val="0"/>
          <w:bCs w:val="0"/>
          <w:lang w:val="fr-FR"/>
        </w:rPr>
      </w:pPr>
      <w:r w:rsidRPr="00FD6953">
        <w:rPr>
          <w:lang w:val="fr-FR"/>
        </w:rPr>
        <w:t>Guerre spirituelle</w:t>
      </w:r>
      <w:r w:rsidR="00157A0E">
        <w:rPr>
          <w:lang w:val="fr-FR"/>
        </w:rPr>
        <w:t xml:space="preserve"> : </w:t>
      </w:r>
      <w:r w:rsidRPr="00FD6953">
        <w:rPr>
          <w:lang w:val="fr-FR"/>
        </w:rPr>
        <w:br/>
      </w:r>
      <w:r w:rsidRPr="00FD6953">
        <w:rPr>
          <w:b w:val="0"/>
          <w:bCs w:val="0"/>
          <w:lang w:val="fr-FR"/>
        </w:rPr>
        <w:t>Entrer dans la victoire de Jésus</w:t>
      </w:r>
    </w:p>
    <w:p w:rsidR="007C7347" w:rsidRPr="007C7347" w:rsidRDefault="007C7347" w:rsidP="007C7347">
      <w:pPr>
        <w:rPr>
          <w:lang w:val="fr-FR"/>
        </w:rPr>
      </w:pPr>
    </w:p>
    <w:p w:rsidR="00C809FF" w:rsidRPr="00FD6953" w:rsidRDefault="00C809FF" w:rsidP="00C809FF">
      <w:pPr>
        <w:pStyle w:val="maintext0"/>
        <w:rPr>
          <w:lang w:val="fr-FR"/>
        </w:rPr>
      </w:pPr>
      <w:r w:rsidRPr="00157A0E">
        <w:rPr>
          <w:b/>
          <w:lang w:val="fr-FR"/>
        </w:rPr>
        <w:t>Prière</w:t>
      </w:r>
      <w:r w:rsidR="00157A0E">
        <w:rPr>
          <w:b/>
          <w:lang w:val="fr-FR"/>
        </w:rPr>
        <w:t xml:space="preserve"> : </w:t>
      </w:r>
      <w:r w:rsidRPr="00FD6953">
        <w:rPr>
          <w:lang w:val="fr-FR"/>
        </w:rPr>
        <w:t xml:space="preserve">« Seigneur Jésus, </w:t>
      </w:r>
      <w:r>
        <w:rPr>
          <w:lang w:val="fr-FR"/>
        </w:rPr>
        <w:t>tu as</w:t>
      </w:r>
      <w:r w:rsidRPr="00FD6953">
        <w:rPr>
          <w:lang w:val="fr-FR"/>
        </w:rPr>
        <w:t xml:space="preserve"> gagné la victoire sur le mon</w:t>
      </w:r>
      <w:r>
        <w:rPr>
          <w:lang w:val="fr-FR"/>
        </w:rPr>
        <w:t>de, sur la chair et sur le diable, par t</w:t>
      </w:r>
      <w:r w:rsidRPr="00FD6953">
        <w:rPr>
          <w:lang w:val="fr-FR"/>
        </w:rPr>
        <w:t xml:space="preserve">a mort et </w:t>
      </w:r>
      <w:r>
        <w:rPr>
          <w:lang w:val="fr-FR"/>
        </w:rPr>
        <w:t xml:space="preserve">ta </w:t>
      </w:r>
      <w:r w:rsidRPr="00FD6953">
        <w:rPr>
          <w:lang w:val="fr-FR"/>
        </w:rPr>
        <w:t xml:space="preserve">résurrection. </w:t>
      </w:r>
      <w:r>
        <w:rPr>
          <w:lang w:val="fr-FR"/>
        </w:rPr>
        <w:t xml:space="preserve">Veuille nous </w:t>
      </w:r>
      <w:r w:rsidRPr="00FD6953">
        <w:rPr>
          <w:lang w:val="fr-FR"/>
        </w:rPr>
        <w:t>permett</w:t>
      </w:r>
      <w:r>
        <w:rPr>
          <w:lang w:val="fr-FR"/>
        </w:rPr>
        <w:t>r</w:t>
      </w:r>
      <w:r w:rsidRPr="00FD6953">
        <w:rPr>
          <w:lang w:val="fr-FR"/>
        </w:rPr>
        <w:t>e d</w:t>
      </w:r>
      <w:r w:rsidR="007C7347">
        <w:rPr>
          <w:lang w:val="fr-FR"/>
        </w:rPr>
        <w:t>’</w:t>
      </w:r>
      <w:r w:rsidRPr="00FD6953">
        <w:rPr>
          <w:lang w:val="fr-FR"/>
        </w:rPr>
        <w:t xml:space="preserve">entrer dans </w:t>
      </w:r>
      <w:r>
        <w:rPr>
          <w:lang w:val="fr-FR"/>
        </w:rPr>
        <w:t>ta</w:t>
      </w:r>
      <w:r w:rsidRPr="00FD6953">
        <w:rPr>
          <w:lang w:val="fr-FR"/>
        </w:rPr>
        <w:t xml:space="preserve"> victoire </w:t>
      </w:r>
      <w:r>
        <w:rPr>
          <w:lang w:val="fr-FR"/>
        </w:rPr>
        <w:t>toutes les fois que</w:t>
      </w:r>
      <w:r w:rsidRPr="00FD6953">
        <w:rPr>
          <w:lang w:val="fr-FR"/>
        </w:rPr>
        <w:t xml:space="preserve"> les gens, les diables </w:t>
      </w:r>
      <w:r>
        <w:rPr>
          <w:lang w:val="fr-FR"/>
        </w:rPr>
        <w:t>ou</w:t>
      </w:r>
      <w:r w:rsidRPr="00FD6953">
        <w:rPr>
          <w:lang w:val="fr-FR"/>
        </w:rPr>
        <w:t xml:space="preserve"> les systèmes s</w:t>
      </w:r>
      <w:r w:rsidR="007C7347">
        <w:rPr>
          <w:lang w:val="fr-FR"/>
        </w:rPr>
        <w:t>’</w:t>
      </w:r>
      <w:r w:rsidRPr="00FD6953">
        <w:rPr>
          <w:lang w:val="fr-FR"/>
        </w:rPr>
        <w:t>opposent à toi. Amen. »</w:t>
      </w:r>
    </w:p>
    <w:p w:rsidR="00C809FF" w:rsidRPr="00FD6953" w:rsidRDefault="00C809FF" w:rsidP="00C809FF">
      <w:pPr>
        <w:pStyle w:val="Heading3"/>
        <w:spacing w:before="120"/>
        <w:rPr>
          <w:lang w:val="fr-FR"/>
        </w:rPr>
      </w:pPr>
      <w:r w:rsidRPr="00FD6953">
        <w:rPr>
          <w:lang w:val="fr-FR"/>
        </w:rPr>
        <w:t xml:space="preserve">Préparez-vous à </w:t>
      </w:r>
      <w:r>
        <w:rPr>
          <w:lang w:val="fr-FR"/>
        </w:rPr>
        <w:t xml:space="preserve">entrer en </w:t>
      </w:r>
      <w:r w:rsidRPr="00FD6953">
        <w:rPr>
          <w:lang w:val="fr-FR"/>
        </w:rPr>
        <w:t>guerre spirituelle en connaissant la Bible.</w:t>
      </w:r>
      <w:r w:rsidR="007C7347">
        <w:rPr>
          <w:lang w:val="fr-FR"/>
        </w:rPr>
        <w:br/>
      </w:r>
    </w:p>
    <w:p w:rsidR="00C809FF" w:rsidRPr="00FD6953" w:rsidRDefault="00C809FF" w:rsidP="00C809FF">
      <w:pPr>
        <w:pStyle w:val="Maintext"/>
        <w:numPr>
          <w:ilvl w:val="0"/>
          <w:numId w:val="46"/>
        </w:numPr>
        <w:rPr>
          <w:lang w:val="fr-FR"/>
        </w:rPr>
      </w:pPr>
      <w:r>
        <w:rPr>
          <w:lang w:val="fr-FR"/>
        </w:rPr>
        <w:t>Trouvez</w:t>
      </w:r>
      <w:r w:rsidRPr="00FD6953">
        <w:rPr>
          <w:lang w:val="fr-FR"/>
        </w:rPr>
        <w:t xml:space="preserve"> </w:t>
      </w:r>
      <w:r>
        <w:rPr>
          <w:lang w:val="fr-FR"/>
        </w:rPr>
        <w:t>en</w:t>
      </w:r>
      <w:r w:rsidRPr="00FD6953">
        <w:rPr>
          <w:lang w:val="fr-FR"/>
        </w:rPr>
        <w:t xml:space="preserve"> </w:t>
      </w:r>
      <w:r>
        <w:rPr>
          <w:b/>
          <w:bCs/>
          <w:lang w:val="fr-FR"/>
        </w:rPr>
        <w:t>Matthieu</w:t>
      </w:r>
      <w:r w:rsidRPr="00FD6953">
        <w:rPr>
          <w:b/>
          <w:bCs/>
          <w:lang w:val="fr-FR"/>
        </w:rPr>
        <w:t xml:space="preserve"> 17</w:t>
      </w:r>
      <w:r w:rsidR="00157A0E">
        <w:rPr>
          <w:b/>
          <w:bCs/>
          <w:lang w:val="fr-FR"/>
        </w:rPr>
        <w:t xml:space="preserve"> : </w:t>
      </w:r>
      <w:r w:rsidRPr="00FD6953">
        <w:rPr>
          <w:b/>
          <w:bCs/>
          <w:lang w:val="fr-FR"/>
        </w:rPr>
        <w:t>15</w:t>
      </w:r>
      <w:r>
        <w:rPr>
          <w:b/>
          <w:bCs/>
          <w:lang w:val="fr-FR"/>
        </w:rPr>
        <w:t xml:space="preserve"> à </w:t>
      </w:r>
      <w:r w:rsidRPr="00FD6953">
        <w:rPr>
          <w:b/>
          <w:bCs/>
          <w:lang w:val="fr-FR"/>
        </w:rPr>
        <w:t>20</w:t>
      </w:r>
      <w:r w:rsidRPr="00FD6953">
        <w:rPr>
          <w:lang w:val="fr-FR"/>
        </w:rPr>
        <w:t xml:space="preserve"> ce </w:t>
      </w:r>
      <w:r>
        <w:rPr>
          <w:lang w:val="fr-FR"/>
        </w:rPr>
        <w:t>qu</w:t>
      </w:r>
      <w:r w:rsidR="007C7347">
        <w:rPr>
          <w:lang w:val="fr-FR"/>
        </w:rPr>
        <w:t>’</w:t>
      </w:r>
      <w:r>
        <w:rPr>
          <w:lang w:val="fr-FR"/>
        </w:rPr>
        <w:t xml:space="preserve">il faut </w:t>
      </w:r>
      <w:r w:rsidRPr="00FD6953">
        <w:rPr>
          <w:lang w:val="fr-FR"/>
        </w:rPr>
        <w:t xml:space="preserve">faire </w:t>
      </w:r>
      <w:r>
        <w:rPr>
          <w:lang w:val="fr-FR"/>
        </w:rPr>
        <w:t>face à</w:t>
      </w:r>
      <w:r w:rsidRPr="00FD6953">
        <w:rPr>
          <w:lang w:val="fr-FR"/>
        </w:rPr>
        <w:t xml:space="preserve"> </w:t>
      </w:r>
      <w:r>
        <w:rPr>
          <w:lang w:val="fr-FR"/>
        </w:rPr>
        <w:t>l</w:t>
      </w:r>
      <w:r w:rsidR="007C7347">
        <w:rPr>
          <w:lang w:val="fr-FR"/>
        </w:rPr>
        <w:t>’</w:t>
      </w:r>
      <w:r w:rsidRPr="00FD6953">
        <w:rPr>
          <w:lang w:val="fr-FR"/>
        </w:rPr>
        <w:t>opposition</w:t>
      </w:r>
      <w:r w:rsidRPr="00FD6953">
        <w:rPr>
          <w:i/>
          <w:iCs/>
          <w:lang w:val="fr-FR"/>
        </w:rPr>
        <w:t xml:space="preserve"> démoniaque</w:t>
      </w:r>
      <w:r w:rsidRPr="00FD6953">
        <w:rPr>
          <w:lang w:val="fr-FR"/>
        </w:rPr>
        <w:t xml:space="preserve">. </w:t>
      </w:r>
      <w:r w:rsidRPr="00FD6953">
        <w:rPr>
          <w:i/>
          <w:lang w:val="fr-FR"/>
        </w:rPr>
        <w:t>[Exorcisme]</w:t>
      </w:r>
      <w:r>
        <w:rPr>
          <w:lang w:val="fr-FR"/>
        </w:rPr>
        <w:br/>
      </w:r>
    </w:p>
    <w:p w:rsidR="00C809FF" w:rsidRPr="00B2328D" w:rsidRDefault="00C809FF" w:rsidP="00C809FF">
      <w:pPr>
        <w:pStyle w:val="Maintext"/>
        <w:pBdr>
          <w:top w:val="single" w:sz="12" w:space="1" w:color="auto"/>
          <w:bottom w:val="single" w:sz="12" w:space="1" w:color="auto"/>
        </w:pBdr>
        <w:spacing w:after="240"/>
        <w:rPr>
          <w:lang w:val="fr-FR"/>
        </w:rPr>
      </w:pPr>
    </w:p>
    <w:p w:rsidR="00C809FF" w:rsidRPr="00FD6953" w:rsidRDefault="00C809FF" w:rsidP="00C809FF">
      <w:pPr>
        <w:pStyle w:val="Maintext"/>
        <w:numPr>
          <w:ilvl w:val="0"/>
          <w:numId w:val="46"/>
        </w:numPr>
        <w:rPr>
          <w:lang w:val="fr-FR"/>
        </w:rPr>
      </w:pPr>
      <w:r>
        <w:rPr>
          <w:lang w:val="fr-FR"/>
        </w:rPr>
        <w:t>Trouvez</w:t>
      </w:r>
      <w:r w:rsidRPr="00FD6953">
        <w:rPr>
          <w:lang w:val="fr-FR"/>
        </w:rPr>
        <w:t xml:space="preserve"> </w:t>
      </w:r>
      <w:r>
        <w:rPr>
          <w:lang w:val="fr-FR"/>
        </w:rPr>
        <w:t>en</w:t>
      </w:r>
      <w:r w:rsidRPr="00FD6953">
        <w:rPr>
          <w:lang w:val="fr-FR"/>
        </w:rPr>
        <w:t xml:space="preserve"> </w:t>
      </w:r>
      <w:r>
        <w:rPr>
          <w:b/>
          <w:bCs/>
          <w:lang w:val="fr-FR"/>
        </w:rPr>
        <w:t>Matthieu</w:t>
      </w:r>
      <w:r w:rsidRPr="00FD6953">
        <w:rPr>
          <w:b/>
          <w:bCs/>
          <w:lang w:val="fr-FR"/>
        </w:rPr>
        <w:t xml:space="preserve"> 26</w:t>
      </w:r>
      <w:r w:rsidR="00157A0E">
        <w:rPr>
          <w:b/>
          <w:bCs/>
          <w:lang w:val="fr-FR"/>
        </w:rPr>
        <w:t xml:space="preserve"> : </w:t>
      </w:r>
      <w:r w:rsidRPr="00FD6953">
        <w:rPr>
          <w:b/>
          <w:bCs/>
          <w:lang w:val="fr-FR"/>
        </w:rPr>
        <w:t>38</w:t>
      </w:r>
      <w:r>
        <w:rPr>
          <w:b/>
          <w:bCs/>
          <w:lang w:val="fr-FR"/>
        </w:rPr>
        <w:t xml:space="preserve"> à </w:t>
      </w:r>
      <w:r w:rsidRPr="00FD6953">
        <w:rPr>
          <w:b/>
          <w:bCs/>
          <w:lang w:val="fr-FR"/>
        </w:rPr>
        <w:t>45</w:t>
      </w:r>
      <w:r w:rsidRPr="00FD6953">
        <w:rPr>
          <w:lang w:val="fr-FR"/>
        </w:rPr>
        <w:t xml:space="preserve"> ce </w:t>
      </w:r>
      <w:r>
        <w:rPr>
          <w:lang w:val="fr-FR"/>
        </w:rPr>
        <w:t>qu</w:t>
      </w:r>
      <w:r w:rsidR="007C7347">
        <w:rPr>
          <w:lang w:val="fr-FR"/>
        </w:rPr>
        <w:t>’</w:t>
      </w:r>
      <w:r>
        <w:rPr>
          <w:lang w:val="fr-FR"/>
        </w:rPr>
        <w:t xml:space="preserve">il faut </w:t>
      </w:r>
      <w:r w:rsidRPr="00FD6953">
        <w:rPr>
          <w:lang w:val="fr-FR"/>
        </w:rPr>
        <w:t xml:space="preserve">faire </w:t>
      </w:r>
      <w:r>
        <w:rPr>
          <w:lang w:val="fr-FR"/>
        </w:rPr>
        <w:t>face à</w:t>
      </w:r>
      <w:r w:rsidRPr="00FD6953">
        <w:rPr>
          <w:lang w:val="fr-FR"/>
        </w:rPr>
        <w:t xml:space="preserve"> </w:t>
      </w:r>
      <w:r>
        <w:rPr>
          <w:lang w:val="fr-FR"/>
        </w:rPr>
        <w:t>l</w:t>
      </w:r>
      <w:r w:rsidR="007C7347">
        <w:rPr>
          <w:lang w:val="fr-FR"/>
        </w:rPr>
        <w:t>’</w:t>
      </w:r>
      <w:r w:rsidRPr="00FD6953">
        <w:rPr>
          <w:lang w:val="fr-FR"/>
        </w:rPr>
        <w:t xml:space="preserve">opposition </w:t>
      </w:r>
      <w:r w:rsidRPr="00FD6953">
        <w:rPr>
          <w:i/>
          <w:iCs/>
          <w:lang w:val="fr-FR"/>
        </w:rPr>
        <w:t>mortel</w:t>
      </w:r>
      <w:r>
        <w:rPr>
          <w:i/>
          <w:iCs/>
          <w:lang w:val="fr-FR"/>
        </w:rPr>
        <w:t>le</w:t>
      </w:r>
      <w:r>
        <w:rPr>
          <w:lang w:val="fr-FR"/>
        </w:rPr>
        <w:t>.</w:t>
      </w:r>
      <w:r w:rsidRPr="00FD6953">
        <w:rPr>
          <w:lang w:val="fr-FR"/>
        </w:rPr>
        <w:t xml:space="preserve"> </w:t>
      </w:r>
      <w:r w:rsidRPr="00FD6953">
        <w:rPr>
          <w:i/>
          <w:lang w:val="fr-FR"/>
        </w:rPr>
        <w:t>[Martyre]</w:t>
      </w:r>
      <w:r>
        <w:rPr>
          <w:lang w:val="fr-FR"/>
        </w:rPr>
        <w:t xml:space="preserve"> </w:t>
      </w:r>
      <w:r>
        <w:rPr>
          <w:lang w:val="fr-FR"/>
        </w:rPr>
        <w:br/>
      </w:r>
    </w:p>
    <w:p w:rsidR="00C809FF" w:rsidRPr="00FD6953" w:rsidRDefault="00C809FF" w:rsidP="00C809FF">
      <w:pPr>
        <w:pStyle w:val="Maintext"/>
        <w:pBdr>
          <w:top w:val="single" w:sz="12" w:space="1" w:color="auto"/>
          <w:bottom w:val="single" w:sz="12" w:space="1" w:color="auto"/>
        </w:pBdr>
        <w:spacing w:after="240"/>
        <w:rPr>
          <w:lang w:val="fr-FR"/>
        </w:rPr>
      </w:pPr>
    </w:p>
    <w:p w:rsidR="00C809FF" w:rsidRPr="00FD6953" w:rsidRDefault="00C809FF" w:rsidP="00C809FF">
      <w:pPr>
        <w:pStyle w:val="Maintext"/>
        <w:numPr>
          <w:ilvl w:val="0"/>
          <w:numId w:val="46"/>
        </w:numPr>
        <w:rPr>
          <w:lang w:val="fr-FR"/>
        </w:rPr>
      </w:pPr>
      <w:r>
        <w:rPr>
          <w:lang w:val="fr-FR"/>
        </w:rPr>
        <w:t>Trouvez</w:t>
      </w:r>
      <w:r w:rsidRPr="00FD6953">
        <w:rPr>
          <w:lang w:val="fr-FR"/>
        </w:rPr>
        <w:t xml:space="preserve"> </w:t>
      </w:r>
      <w:r>
        <w:rPr>
          <w:lang w:val="fr-FR"/>
        </w:rPr>
        <w:t>en</w:t>
      </w:r>
      <w:r w:rsidRPr="00FD6953">
        <w:rPr>
          <w:lang w:val="fr-FR"/>
        </w:rPr>
        <w:t xml:space="preserve"> </w:t>
      </w:r>
      <w:r>
        <w:rPr>
          <w:b/>
          <w:bCs/>
          <w:lang w:val="fr-FR"/>
        </w:rPr>
        <w:t>Actes</w:t>
      </w:r>
      <w:r w:rsidRPr="00FD6953">
        <w:rPr>
          <w:b/>
          <w:bCs/>
          <w:lang w:val="fr-FR"/>
        </w:rPr>
        <w:t xml:space="preserve"> 4</w:t>
      </w:r>
      <w:r w:rsidR="00157A0E">
        <w:rPr>
          <w:b/>
          <w:bCs/>
          <w:lang w:val="fr-FR"/>
        </w:rPr>
        <w:t xml:space="preserve"> : </w:t>
      </w:r>
      <w:r w:rsidRPr="00FD6953">
        <w:rPr>
          <w:b/>
          <w:bCs/>
          <w:lang w:val="fr-FR"/>
        </w:rPr>
        <w:t>23</w:t>
      </w:r>
      <w:r>
        <w:rPr>
          <w:b/>
          <w:bCs/>
          <w:lang w:val="fr-FR"/>
        </w:rPr>
        <w:t xml:space="preserve"> à </w:t>
      </w:r>
      <w:r w:rsidRPr="00FD6953">
        <w:rPr>
          <w:b/>
          <w:bCs/>
          <w:lang w:val="fr-FR"/>
        </w:rPr>
        <w:t>31</w:t>
      </w:r>
      <w:r w:rsidRPr="00FD6953">
        <w:rPr>
          <w:lang w:val="fr-FR"/>
        </w:rPr>
        <w:t xml:space="preserve"> ce </w:t>
      </w:r>
      <w:r>
        <w:rPr>
          <w:lang w:val="fr-FR"/>
        </w:rPr>
        <w:t>qu</w:t>
      </w:r>
      <w:r w:rsidR="007C7347">
        <w:rPr>
          <w:lang w:val="fr-FR"/>
        </w:rPr>
        <w:t>’</w:t>
      </w:r>
      <w:r>
        <w:rPr>
          <w:lang w:val="fr-FR"/>
        </w:rPr>
        <w:t xml:space="preserve">il faut </w:t>
      </w:r>
      <w:r w:rsidRPr="00FD6953">
        <w:rPr>
          <w:lang w:val="fr-FR"/>
        </w:rPr>
        <w:t xml:space="preserve">faire </w:t>
      </w:r>
      <w:r>
        <w:rPr>
          <w:lang w:val="fr-FR"/>
        </w:rPr>
        <w:t>face à</w:t>
      </w:r>
      <w:r w:rsidRPr="00FD6953">
        <w:rPr>
          <w:lang w:val="fr-FR"/>
        </w:rPr>
        <w:t xml:space="preserve"> </w:t>
      </w:r>
      <w:r>
        <w:rPr>
          <w:lang w:val="fr-FR"/>
        </w:rPr>
        <w:t>l</w:t>
      </w:r>
      <w:r w:rsidR="007C7347">
        <w:rPr>
          <w:lang w:val="fr-FR"/>
        </w:rPr>
        <w:t>’</w:t>
      </w:r>
      <w:r w:rsidRPr="00FD6953">
        <w:rPr>
          <w:lang w:val="fr-FR"/>
        </w:rPr>
        <w:t xml:space="preserve">opposition </w:t>
      </w:r>
      <w:r w:rsidRPr="00FD6953">
        <w:rPr>
          <w:i/>
          <w:iCs/>
          <w:lang w:val="fr-FR"/>
        </w:rPr>
        <w:t>politique</w:t>
      </w:r>
      <w:r>
        <w:rPr>
          <w:lang w:val="fr-FR"/>
        </w:rPr>
        <w:t>.</w:t>
      </w:r>
      <w:r w:rsidRPr="00FD6953">
        <w:rPr>
          <w:lang w:val="fr-FR"/>
        </w:rPr>
        <w:t xml:space="preserve"> </w:t>
      </w:r>
      <w:r w:rsidRPr="00FD6953">
        <w:rPr>
          <w:i/>
          <w:lang w:val="fr-FR"/>
        </w:rPr>
        <w:t>[Courage]</w:t>
      </w:r>
      <w:r>
        <w:rPr>
          <w:lang w:val="fr-FR"/>
        </w:rPr>
        <w:t xml:space="preserve"> </w:t>
      </w:r>
      <w:r>
        <w:rPr>
          <w:lang w:val="fr-FR"/>
        </w:rPr>
        <w:br/>
      </w:r>
    </w:p>
    <w:p w:rsidR="00C809FF" w:rsidRPr="00FD6953" w:rsidRDefault="00C809FF" w:rsidP="00C809FF">
      <w:pPr>
        <w:pStyle w:val="Maintext"/>
        <w:pBdr>
          <w:top w:val="single" w:sz="12" w:space="1" w:color="auto"/>
          <w:bottom w:val="single" w:sz="12" w:space="1" w:color="auto"/>
        </w:pBdr>
        <w:spacing w:after="240"/>
        <w:rPr>
          <w:lang w:val="fr-FR"/>
        </w:rPr>
      </w:pPr>
    </w:p>
    <w:p w:rsidR="00C809FF" w:rsidRPr="00FD6953" w:rsidRDefault="00C809FF" w:rsidP="007C7347">
      <w:pPr>
        <w:pStyle w:val="Maintext"/>
        <w:numPr>
          <w:ilvl w:val="0"/>
          <w:numId w:val="46"/>
        </w:numPr>
        <w:rPr>
          <w:lang w:val="fr-FR"/>
        </w:rPr>
      </w:pPr>
      <w:r>
        <w:rPr>
          <w:lang w:val="fr-FR"/>
        </w:rPr>
        <w:t>Trouvez</w:t>
      </w:r>
      <w:r w:rsidRPr="00FD6953">
        <w:rPr>
          <w:lang w:val="fr-FR"/>
        </w:rPr>
        <w:t xml:space="preserve"> </w:t>
      </w:r>
      <w:r>
        <w:rPr>
          <w:lang w:val="fr-FR"/>
        </w:rPr>
        <w:t>en</w:t>
      </w:r>
      <w:r w:rsidRPr="00FD6953">
        <w:rPr>
          <w:lang w:val="fr-FR"/>
        </w:rPr>
        <w:t xml:space="preserve"> </w:t>
      </w:r>
      <w:r>
        <w:rPr>
          <w:b/>
          <w:bCs/>
          <w:lang w:val="fr-FR"/>
        </w:rPr>
        <w:t>Actes</w:t>
      </w:r>
      <w:r w:rsidRPr="00FD6953">
        <w:rPr>
          <w:b/>
          <w:bCs/>
          <w:lang w:val="fr-FR"/>
        </w:rPr>
        <w:t xml:space="preserve"> 13</w:t>
      </w:r>
      <w:r w:rsidR="00157A0E">
        <w:rPr>
          <w:b/>
          <w:bCs/>
          <w:lang w:val="fr-FR"/>
        </w:rPr>
        <w:t xml:space="preserve"> : </w:t>
      </w:r>
      <w:r w:rsidRPr="00FD6953">
        <w:rPr>
          <w:b/>
          <w:bCs/>
          <w:lang w:val="fr-FR"/>
        </w:rPr>
        <w:t>6</w:t>
      </w:r>
      <w:r>
        <w:rPr>
          <w:b/>
          <w:bCs/>
          <w:lang w:val="fr-FR"/>
        </w:rPr>
        <w:t xml:space="preserve"> à </w:t>
      </w:r>
      <w:r w:rsidRPr="00FD6953">
        <w:rPr>
          <w:b/>
          <w:bCs/>
          <w:lang w:val="fr-FR"/>
        </w:rPr>
        <w:t>12</w:t>
      </w:r>
      <w:r w:rsidRPr="00FD6953">
        <w:rPr>
          <w:lang w:val="fr-FR"/>
        </w:rPr>
        <w:t xml:space="preserve"> ce </w:t>
      </w:r>
      <w:r>
        <w:rPr>
          <w:lang w:val="fr-FR"/>
        </w:rPr>
        <w:t>qu</w:t>
      </w:r>
      <w:r w:rsidR="007C7347">
        <w:rPr>
          <w:lang w:val="fr-FR"/>
        </w:rPr>
        <w:t>’</w:t>
      </w:r>
      <w:r>
        <w:rPr>
          <w:lang w:val="fr-FR"/>
        </w:rPr>
        <w:t xml:space="preserve">il faut </w:t>
      </w:r>
      <w:r w:rsidRPr="00FD6953">
        <w:rPr>
          <w:lang w:val="fr-FR"/>
        </w:rPr>
        <w:t xml:space="preserve">faire </w:t>
      </w:r>
      <w:r>
        <w:rPr>
          <w:lang w:val="fr-FR"/>
        </w:rPr>
        <w:t>face à</w:t>
      </w:r>
      <w:r w:rsidRPr="00FD6953">
        <w:rPr>
          <w:lang w:val="fr-FR"/>
        </w:rPr>
        <w:t xml:space="preserve"> </w:t>
      </w:r>
      <w:r>
        <w:rPr>
          <w:lang w:val="fr-FR"/>
        </w:rPr>
        <w:t>l</w:t>
      </w:r>
      <w:r w:rsidR="007C7347">
        <w:rPr>
          <w:lang w:val="fr-FR"/>
        </w:rPr>
        <w:t>’</w:t>
      </w:r>
      <w:r w:rsidRPr="00FD6953">
        <w:rPr>
          <w:lang w:val="fr-FR"/>
        </w:rPr>
        <w:t>opposition</w:t>
      </w:r>
      <w:r w:rsidRPr="00FD6953">
        <w:rPr>
          <w:i/>
          <w:iCs/>
          <w:lang w:val="fr-FR"/>
        </w:rPr>
        <w:t xml:space="preserve"> religieu</w:t>
      </w:r>
      <w:r>
        <w:rPr>
          <w:i/>
          <w:iCs/>
          <w:lang w:val="fr-FR"/>
        </w:rPr>
        <w:t>se</w:t>
      </w:r>
      <w:r>
        <w:rPr>
          <w:lang w:val="fr-FR"/>
        </w:rPr>
        <w:t>.</w:t>
      </w:r>
      <w:r w:rsidRPr="00FD6953">
        <w:rPr>
          <w:lang w:val="fr-FR"/>
        </w:rPr>
        <w:t xml:space="preserve"> </w:t>
      </w:r>
      <w:r>
        <w:rPr>
          <w:i/>
          <w:lang w:val="fr-FR"/>
        </w:rPr>
        <w:t>[E</w:t>
      </w:r>
      <w:r w:rsidRPr="00FD6953">
        <w:rPr>
          <w:i/>
          <w:lang w:val="fr-FR"/>
        </w:rPr>
        <w:t xml:space="preserve">ncontre </w:t>
      </w:r>
      <w:r>
        <w:rPr>
          <w:i/>
          <w:lang w:val="fr-FR"/>
        </w:rPr>
        <w:t xml:space="preserve">entre </w:t>
      </w:r>
      <w:r w:rsidRPr="00FD6953">
        <w:rPr>
          <w:i/>
          <w:lang w:val="fr-FR"/>
        </w:rPr>
        <w:t>puissance</w:t>
      </w:r>
      <w:r>
        <w:rPr>
          <w:i/>
          <w:lang w:val="fr-FR"/>
        </w:rPr>
        <w:t>s</w:t>
      </w:r>
      <w:r w:rsidRPr="00FD6953">
        <w:rPr>
          <w:i/>
          <w:lang w:val="fr-FR"/>
        </w:rPr>
        <w:t>]</w:t>
      </w:r>
      <w:r>
        <w:rPr>
          <w:lang w:val="fr-FR"/>
        </w:rPr>
        <w:t xml:space="preserve"> </w:t>
      </w:r>
      <w:r>
        <w:rPr>
          <w:lang w:val="fr-FR"/>
        </w:rPr>
        <w:br/>
      </w:r>
    </w:p>
    <w:p w:rsidR="00C809FF" w:rsidRPr="00FD6953" w:rsidRDefault="00C809FF" w:rsidP="00C809FF">
      <w:pPr>
        <w:pStyle w:val="Maintext"/>
        <w:pBdr>
          <w:top w:val="single" w:sz="12" w:space="1" w:color="auto"/>
          <w:bottom w:val="single" w:sz="12" w:space="1" w:color="auto"/>
        </w:pBdr>
        <w:spacing w:after="240"/>
        <w:rPr>
          <w:lang w:val="fr-FR"/>
        </w:rPr>
      </w:pPr>
    </w:p>
    <w:p w:rsidR="00C809FF" w:rsidRPr="00FD6953" w:rsidRDefault="00C809FF" w:rsidP="00C809FF">
      <w:pPr>
        <w:pStyle w:val="Maintext"/>
        <w:numPr>
          <w:ilvl w:val="0"/>
          <w:numId w:val="46"/>
        </w:numPr>
        <w:rPr>
          <w:lang w:val="fr-FR"/>
        </w:rPr>
      </w:pPr>
      <w:r>
        <w:rPr>
          <w:lang w:val="fr-FR"/>
        </w:rPr>
        <w:lastRenderedPageBreak/>
        <w:t>Trouvez</w:t>
      </w:r>
      <w:r w:rsidRPr="00FD6953">
        <w:rPr>
          <w:lang w:val="fr-FR"/>
        </w:rPr>
        <w:t xml:space="preserve"> </w:t>
      </w:r>
      <w:r>
        <w:rPr>
          <w:lang w:val="fr-FR"/>
        </w:rPr>
        <w:t>en</w:t>
      </w:r>
      <w:r w:rsidRPr="00FD6953">
        <w:rPr>
          <w:lang w:val="fr-FR"/>
        </w:rPr>
        <w:t xml:space="preserve"> </w:t>
      </w:r>
      <w:r>
        <w:rPr>
          <w:b/>
          <w:bCs/>
          <w:lang w:val="fr-FR"/>
        </w:rPr>
        <w:t>Actes</w:t>
      </w:r>
      <w:r w:rsidRPr="00FD6953">
        <w:rPr>
          <w:b/>
          <w:bCs/>
          <w:lang w:val="fr-FR"/>
        </w:rPr>
        <w:t xml:space="preserve"> 16</w:t>
      </w:r>
      <w:r w:rsidR="00157A0E">
        <w:rPr>
          <w:b/>
          <w:bCs/>
          <w:lang w:val="fr-FR"/>
        </w:rPr>
        <w:t xml:space="preserve"> : </w:t>
      </w:r>
      <w:r w:rsidRPr="00FD6953">
        <w:rPr>
          <w:b/>
          <w:bCs/>
          <w:lang w:val="fr-FR"/>
        </w:rPr>
        <w:t>16</w:t>
      </w:r>
      <w:r>
        <w:rPr>
          <w:b/>
          <w:bCs/>
          <w:lang w:val="fr-FR"/>
        </w:rPr>
        <w:t xml:space="preserve"> à </w:t>
      </w:r>
      <w:r w:rsidRPr="00FD6953">
        <w:rPr>
          <w:b/>
          <w:bCs/>
          <w:lang w:val="fr-FR"/>
        </w:rPr>
        <w:t>26</w:t>
      </w:r>
      <w:r w:rsidRPr="00FD6953">
        <w:rPr>
          <w:lang w:val="fr-FR"/>
        </w:rPr>
        <w:t xml:space="preserve"> ce </w:t>
      </w:r>
      <w:r>
        <w:rPr>
          <w:lang w:val="fr-FR"/>
        </w:rPr>
        <w:t>qu</w:t>
      </w:r>
      <w:r w:rsidR="007C7347">
        <w:rPr>
          <w:lang w:val="fr-FR"/>
        </w:rPr>
        <w:t>’</w:t>
      </w:r>
      <w:r>
        <w:rPr>
          <w:lang w:val="fr-FR"/>
        </w:rPr>
        <w:t xml:space="preserve">il faut </w:t>
      </w:r>
      <w:r w:rsidRPr="00FD6953">
        <w:rPr>
          <w:lang w:val="fr-FR"/>
        </w:rPr>
        <w:t xml:space="preserve">faire </w:t>
      </w:r>
      <w:r>
        <w:rPr>
          <w:lang w:val="fr-FR"/>
        </w:rPr>
        <w:t>face à</w:t>
      </w:r>
      <w:r w:rsidRPr="00FD6953">
        <w:rPr>
          <w:lang w:val="fr-FR"/>
        </w:rPr>
        <w:t xml:space="preserve"> </w:t>
      </w:r>
      <w:r>
        <w:rPr>
          <w:lang w:val="fr-FR"/>
        </w:rPr>
        <w:t>l</w:t>
      </w:r>
      <w:r w:rsidR="007C7347">
        <w:rPr>
          <w:lang w:val="fr-FR"/>
        </w:rPr>
        <w:t>’</w:t>
      </w:r>
      <w:r w:rsidRPr="00FD6953">
        <w:rPr>
          <w:lang w:val="fr-FR"/>
        </w:rPr>
        <w:t>opposition</w:t>
      </w:r>
      <w:r w:rsidRPr="00FD6953">
        <w:rPr>
          <w:i/>
          <w:iCs/>
          <w:lang w:val="fr-FR"/>
        </w:rPr>
        <w:t xml:space="preserve"> économique</w:t>
      </w:r>
      <w:r>
        <w:rPr>
          <w:lang w:val="fr-FR"/>
        </w:rPr>
        <w:t>.</w:t>
      </w:r>
      <w:r w:rsidRPr="00FD6953">
        <w:rPr>
          <w:lang w:val="fr-FR"/>
        </w:rPr>
        <w:t xml:space="preserve"> </w:t>
      </w:r>
      <w:r w:rsidRPr="00FD6953">
        <w:rPr>
          <w:i/>
          <w:lang w:val="fr-FR"/>
        </w:rPr>
        <w:t>[</w:t>
      </w:r>
      <w:r>
        <w:rPr>
          <w:i/>
          <w:lang w:val="fr-FR"/>
        </w:rPr>
        <w:t>Louange</w:t>
      </w:r>
      <w:r w:rsidRPr="00FD6953">
        <w:rPr>
          <w:i/>
          <w:lang w:val="fr-FR"/>
        </w:rPr>
        <w:t>]</w:t>
      </w:r>
      <w:r>
        <w:rPr>
          <w:lang w:val="fr-FR"/>
        </w:rPr>
        <w:t xml:space="preserve"> </w:t>
      </w:r>
      <w:r>
        <w:rPr>
          <w:lang w:val="fr-FR"/>
        </w:rPr>
        <w:br/>
      </w:r>
    </w:p>
    <w:p w:rsidR="00C809FF" w:rsidRPr="00FD6953" w:rsidRDefault="00C809FF" w:rsidP="00C809FF">
      <w:pPr>
        <w:pStyle w:val="Maintext"/>
        <w:pBdr>
          <w:top w:val="single" w:sz="12" w:space="1" w:color="auto"/>
          <w:bottom w:val="single" w:sz="12" w:space="1" w:color="auto"/>
        </w:pBdr>
        <w:spacing w:after="240"/>
        <w:rPr>
          <w:lang w:val="fr-FR"/>
        </w:rPr>
      </w:pPr>
    </w:p>
    <w:p w:rsidR="00C809FF" w:rsidRPr="00FD6953" w:rsidRDefault="00C809FF" w:rsidP="007C7347">
      <w:pPr>
        <w:pStyle w:val="Maintext"/>
        <w:numPr>
          <w:ilvl w:val="0"/>
          <w:numId w:val="46"/>
        </w:numPr>
        <w:rPr>
          <w:lang w:val="fr-FR"/>
        </w:rPr>
      </w:pPr>
      <w:r>
        <w:rPr>
          <w:lang w:val="fr-FR"/>
        </w:rPr>
        <w:t>Trouvez</w:t>
      </w:r>
      <w:r w:rsidRPr="00FD6953">
        <w:rPr>
          <w:lang w:val="fr-FR"/>
        </w:rPr>
        <w:t xml:space="preserve"> </w:t>
      </w:r>
      <w:r>
        <w:rPr>
          <w:lang w:val="fr-FR"/>
        </w:rPr>
        <w:t>en</w:t>
      </w:r>
      <w:r w:rsidRPr="00FD6953">
        <w:rPr>
          <w:lang w:val="fr-FR"/>
        </w:rPr>
        <w:t xml:space="preserve"> </w:t>
      </w:r>
      <w:r w:rsidRPr="00FD6953">
        <w:rPr>
          <w:b/>
          <w:bCs/>
          <w:lang w:val="fr-FR"/>
        </w:rPr>
        <w:t>Éphésiens 6</w:t>
      </w:r>
      <w:r w:rsidR="00157A0E">
        <w:rPr>
          <w:b/>
          <w:bCs/>
          <w:lang w:val="fr-FR"/>
        </w:rPr>
        <w:t xml:space="preserve"> : </w:t>
      </w:r>
      <w:r w:rsidRPr="00FD6953">
        <w:rPr>
          <w:b/>
          <w:bCs/>
          <w:lang w:val="fr-FR"/>
        </w:rPr>
        <w:t>10</w:t>
      </w:r>
      <w:r>
        <w:rPr>
          <w:b/>
          <w:bCs/>
          <w:lang w:val="fr-FR"/>
        </w:rPr>
        <w:t xml:space="preserve"> à </w:t>
      </w:r>
      <w:r w:rsidRPr="00FD6953">
        <w:rPr>
          <w:b/>
          <w:bCs/>
          <w:lang w:val="fr-FR"/>
        </w:rPr>
        <w:t>13</w:t>
      </w:r>
      <w:r w:rsidRPr="00FD6953">
        <w:rPr>
          <w:lang w:val="fr-FR"/>
        </w:rPr>
        <w:t xml:space="preserve"> ce </w:t>
      </w:r>
      <w:r>
        <w:rPr>
          <w:lang w:val="fr-FR"/>
        </w:rPr>
        <w:t>qu</w:t>
      </w:r>
      <w:r w:rsidR="007C7347">
        <w:rPr>
          <w:lang w:val="fr-FR"/>
        </w:rPr>
        <w:t>’</w:t>
      </w:r>
      <w:r>
        <w:rPr>
          <w:lang w:val="fr-FR"/>
        </w:rPr>
        <w:t xml:space="preserve">il faut </w:t>
      </w:r>
      <w:r w:rsidRPr="00FD6953">
        <w:rPr>
          <w:lang w:val="fr-FR"/>
        </w:rPr>
        <w:t xml:space="preserve">faire </w:t>
      </w:r>
      <w:r>
        <w:rPr>
          <w:lang w:val="fr-FR"/>
        </w:rPr>
        <w:t>face à</w:t>
      </w:r>
      <w:r w:rsidRPr="00FD6953">
        <w:rPr>
          <w:lang w:val="fr-FR"/>
        </w:rPr>
        <w:t xml:space="preserve"> </w:t>
      </w:r>
      <w:r>
        <w:rPr>
          <w:lang w:val="fr-FR"/>
        </w:rPr>
        <w:t>l</w:t>
      </w:r>
      <w:r w:rsidR="007C7347">
        <w:rPr>
          <w:lang w:val="fr-FR"/>
        </w:rPr>
        <w:t>’</w:t>
      </w:r>
      <w:r w:rsidRPr="00FD6953">
        <w:rPr>
          <w:lang w:val="fr-FR"/>
        </w:rPr>
        <w:t>opposition</w:t>
      </w:r>
      <w:r w:rsidRPr="00FD6953">
        <w:rPr>
          <w:i/>
          <w:iCs/>
          <w:lang w:val="fr-FR"/>
        </w:rPr>
        <w:t xml:space="preserve"> spiritue</w:t>
      </w:r>
      <w:r>
        <w:rPr>
          <w:i/>
          <w:iCs/>
          <w:lang w:val="fr-FR"/>
        </w:rPr>
        <w:t>lle</w:t>
      </w:r>
      <w:r>
        <w:rPr>
          <w:lang w:val="fr-FR"/>
        </w:rPr>
        <w:t>.</w:t>
      </w:r>
      <w:r w:rsidRPr="00FD6953">
        <w:rPr>
          <w:lang w:val="fr-FR"/>
        </w:rPr>
        <w:t xml:space="preserve"> </w:t>
      </w:r>
      <w:r w:rsidRPr="00FD6953">
        <w:rPr>
          <w:i/>
          <w:lang w:val="fr-FR"/>
        </w:rPr>
        <w:t>[</w:t>
      </w:r>
      <w:r>
        <w:rPr>
          <w:i/>
          <w:lang w:val="fr-FR"/>
        </w:rPr>
        <w:t>Se tenir ferme</w:t>
      </w:r>
      <w:r w:rsidRPr="00FD6953">
        <w:rPr>
          <w:i/>
          <w:lang w:val="fr-FR"/>
        </w:rPr>
        <w:t>]</w:t>
      </w:r>
      <w:r>
        <w:rPr>
          <w:lang w:val="fr-FR"/>
        </w:rPr>
        <w:t xml:space="preserve"> </w:t>
      </w:r>
      <w:r>
        <w:rPr>
          <w:lang w:val="fr-FR"/>
        </w:rPr>
        <w:br/>
      </w:r>
    </w:p>
    <w:p w:rsidR="00C809FF" w:rsidRPr="00FD6953" w:rsidRDefault="00C809FF" w:rsidP="00C809FF">
      <w:pPr>
        <w:pStyle w:val="Maintext"/>
        <w:pBdr>
          <w:top w:val="single" w:sz="12" w:space="1" w:color="auto"/>
          <w:bottom w:val="single" w:sz="12" w:space="1" w:color="auto"/>
        </w:pBdr>
        <w:spacing w:after="240"/>
        <w:rPr>
          <w:lang w:val="fr-FR"/>
        </w:rPr>
      </w:pPr>
    </w:p>
    <w:p w:rsidR="00C809FF" w:rsidRPr="00FD6953" w:rsidRDefault="00C809FF" w:rsidP="00C809FF">
      <w:pPr>
        <w:pStyle w:val="Maintext"/>
        <w:numPr>
          <w:ilvl w:val="0"/>
          <w:numId w:val="46"/>
        </w:numPr>
        <w:rPr>
          <w:lang w:val="fr-FR"/>
        </w:rPr>
      </w:pPr>
      <w:r>
        <w:rPr>
          <w:lang w:val="fr-FR"/>
        </w:rPr>
        <w:t>Trouvez</w:t>
      </w:r>
      <w:r w:rsidRPr="00FD6953">
        <w:rPr>
          <w:lang w:val="fr-FR"/>
        </w:rPr>
        <w:t xml:space="preserve"> </w:t>
      </w:r>
      <w:r>
        <w:rPr>
          <w:lang w:val="fr-FR"/>
        </w:rPr>
        <w:t>en</w:t>
      </w:r>
      <w:r w:rsidRPr="00FD6953">
        <w:rPr>
          <w:lang w:val="fr-FR"/>
        </w:rPr>
        <w:t xml:space="preserve"> </w:t>
      </w:r>
      <w:r w:rsidRPr="00FD6953">
        <w:rPr>
          <w:b/>
          <w:bCs/>
          <w:lang w:val="fr-FR"/>
        </w:rPr>
        <w:t>Ja</w:t>
      </w:r>
      <w:r>
        <w:rPr>
          <w:b/>
          <w:bCs/>
          <w:lang w:val="fr-FR"/>
        </w:rPr>
        <w:t>cque</w:t>
      </w:r>
      <w:r w:rsidRPr="00FD6953">
        <w:rPr>
          <w:b/>
          <w:bCs/>
          <w:lang w:val="fr-FR"/>
        </w:rPr>
        <w:t>s 4</w:t>
      </w:r>
      <w:r w:rsidR="00157A0E">
        <w:rPr>
          <w:b/>
          <w:bCs/>
          <w:lang w:val="fr-FR"/>
        </w:rPr>
        <w:t xml:space="preserve"> : </w:t>
      </w:r>
      <w:r w:rsidRPr="00FD6953">
        <w:rPr>
          <w:b/>
          <w:bCs/>
          <w:lang w:val="fr-FR"/>
        </w:rPr>
        <w:t>1</w:t>
      </w:r>
      <w:r>
        <w:rPr>
          <w:b/>
          <w:bCs/>
          <w:lang w:val="fr-FR"/>
        </w:rPr>
        <w:t xml:space="preserve"> à </w:t>
      </w:r>
      <w:r w:rsidRPr="00FD6953">
        <w:rPr>
          <w:b/>
          <w:bCs/>
          <w:lang w:val="fr-FR"/>
        </w:rPr>
        <w:t>7</w:t>
      </w:r>
      <w:r w:rsidRPr="00FD6953">
        <w:rPr>
          <w:lang w:val="fr-FR"/>
        </w:rPr>
        <w:t xml:space="preserve"> ce </w:t>
      </w:r>
      <w:r>
        <w:rPr>
          <w:lang w:val="fr-FR"/>
        </w:rPr>
        <w:t>qu</w:t>
      </w:r>
      <w:r w:rsidR="007C7347">
        <w:rPr>
          <w:lang w:val="fr-FR"/>
        </w:rPr>
        <w:t>’</w:t>
      </w:r>
      <w:r>
        <w:rPr>
          <w:lang w:val="fr-FR"/>
        </w:rPr>
        <w:t xml:space="preserve">il faut </w:t>
      </w:r>
      <w:r w:rsidRPr="00FD6953">
        <w:rPr>
          <w:lang w:val="fr-FR"/>
        </w:rPr>
        <w:t xml:space="preserve">faire </w:t>
      </w:r>
      <w:r>
        <w:rPr>
          <w:lang w:val="fr-FR"/>
        </w:rPr>
        <w:t>face à</w:t>
      </w:r>
      <w:r w:rsidRPr="00FD6953">
        <w:rPr>
          <w:lang w:val="fr-FR"/>
        </w:rPr>
        <w:t xml:space="preserve"> </w:t>
      </w:r>
      <w:r>
        <w:rPr>
          <w:lang w:val="fr-FR"/>
        </w:rPr>
        <w:t>l</w:t>
      </w:r>
      <w:r w:rsidR="007C7347">
        <w:rPr>
          <w:lang w:val="fr-FR"/>
        </w:rPr>
        <w:t>’</w:t>
      </w:r>
      <w:r w:rsidRPr="00FD6953">
        <w:rPr>
          <w:lang w:val="fr-FR"/>
        </w:rPr>
        <w:t xml:space="preserve">opposition </w:t>
      </w:r>
      <w:r w:rsidRPr="00FD6953">
        <w:rPr>
          <w:i/>
          <w:iCs/>
          <w:lang w:val="fr-FR"/>
        </w:rPr>
        <w:t>interne</w:t>
      </w:r>
      <w:r>
        <w:rPr>
          <w:lang w:val="fr-FR"/>
        </w:rPr>
        <w:t>.</w:t>
      </w:r>
      <w:r w:rsidRPr="00FD6953">
        <w:rPr>
          <w:lang w:val="fr-FR"/>
        </w:rPr>
        <w:t xml:space="preserve"> </w:t>
      </w:r>
      <w:r w:rsidRPr="00FD6953">
        <w:rPr>
          <w:i/>
          <w:lang w:val="fr-FR"/>
        </w:rPr>
        <w:t>[Humilité]</w:t>
      </w:r>
      <w:r>
        <w:rPr>
          <w:lang w:val="fr-FR"/>
        </w:rPr>
        <w:t xml:space="preserve"> </w:t>
      </w:r>
      <w:r>
        <w:rPr>
          <w:lang w:val="fr-FR"/>
        </w:rPr>
        <w:br/>
      </w:r>
    </w:p>
    <w:p w:rsidR="00C809FF" w:rsidRPr="00FD6953" w:rsidRDefault="00C809FF" w:rsidP="00C809FF">
      <w:pPr>
        <w:pStyle w:val="Maintext"/>
        <w:pBdr>
          <w:top w:val="single" w:sz="12" w:space="1" w:color="auto"/>
          <w:bottom w:val="single" w:sz="12" w:space="1" w:color="auto"/>
        </w:pBdr>
        <w:spacing w:after="240"/>
        <w:rPr>
          <w:lang w:val="fr-FR"/>
        </w:rPr>
      </w:pPr>
    </w:p>
    <w:p w:rsidR="00C809FF" w:rsidRPr="00FD6953" w:rsidRDefault="00C809FF" w:rsidP="007C7347">
      <w:pPr>
        <w:pStyle w:val="Maintext"/>
        <w:numPr>
          <w:ilvl w:val="0"/>
          <w:numId w:val="46"/>
        </w:numPr>
        <w:rPr>
          <w:lang w:val="fr-FR"/>
        </w:rPr>
      </w:pPr>
      <w:r>
        <w:rPr>
          <w:lang w:val="fr-FR"/>
        </w:rPr>
        <w:t>Trouvez</w:t>
      </w:r>
      <w:r w:rsidRPr="00FD6953">
        <w:rPr>
          <w:lang w:val="fr-FR"/>
        </w:rPr>
        <w:t xml:space="preserve"> </w:t>
      </w:r>
      <w:r>
        <w:rPr>
          <w:lang w:val="fr-FR"/>
        </w:rPr>
        <w:t>en</w:t>
      </w:r>
      <w:r w:rsidRPr="00FD6953">
        <w:rPr>
          <w:lang w:val="fr-FR"/>
        </w:rPr>
        <w:t xml:space="preserve"> </w:t>
      </w:r>
      <w:r w:rsidRPr="00FD6953">
        <w:rPr>
          <w:b/>
          <w:bCs/>
          <w:lang w:val="fr-FR"/>
        </w:rPr>
        <w:t>1 P</w:t>
      </w:r>
      <w:r>
        <w:rPr>
          <w:b/>
          <w:bCs/>
          <w:lang w:val="fr-FR"/>
        </w:rPr>
        <w:t>ierre</w:t>
      </w:r>
      <w:r w:rsidRPr="00FD6953">
        <w:rPr>
          <w:b/>
          <w:bCs/>
          <w:lang w:val="fr-FR"/>
        </w:rPr>
        <w:t xml:space="preserve"> 5</w:t>
      </w:r>
      <w:r w:rsidR="00157A0E">
        <w:rPr>
          <w:b/>
          <w:bCs/>
          <w:lang w:val="fr-FR"/>
        </w:rPr>
        <w:t xml:space="preserve"> : </w:t>
      </w:r>
      <w:r w:rsidRPr="00FD6953">
        <w:rPr>
          <w:b/>
          <w:bCs/>
          <w:lang w:val="fr-FR"/>
        </w:rPr>
        <w:t>8</w:t>
      </w:r>
      <w:r>
        <w:rPr>
          <w:b/>
          <w:bCs/>
          <w:lang w:val="fr-FR"/>
        </w:rPr>
        <w:t xml:space="preserve"> à </w:t>
      </w:r>
      <w:r w:rsidRPr="00FD6953">
        <w:rPr>
          <w:b/>
          <w:bCs/>
          <w:lang w:val="fr-FR"/>
        </w:rPr>
        <w:t>11</w:t>
      </w:r>
      <w:r w:rsidRPr="00FD6953">
        <w:rPr>
          <w:lang w:val="fr-FR"/>
        </w:rPr>
        <w:t xml:space="preserve"> ce </w:t>
      </w:r>
      <w:r>
        <w:rPr>
          <w:lang w:val="fr-FR"/>
        </w:rPr>
        <w:t>qu</w:t>
      </w:r>
      <w:r w:rsidR="007C7347">
        <w:rPr>
          <w:lang w:val="fr-FR"/>
        </w:rPr>
        <w:t>’</w:t>
      </w:r>
      <w:r>
        <w:rPr>
          <w:lang w:val="fr-FR"/>
        </w:rPr>
        <w:t xml:space="preserve">il faut </w:t>
      </w:r>
      <w:r w:rsidRPr="00FD6953">
        <w:rPr>
          <w:lang w:val="fr-FR"/>
        </w:rPr>
        <w:t xml:space="preserve">faire </w:t>
      </w:r>
      <w:r>
        <w:rPr>
          <w:lang w:val="fr-FR"/>
        </w:rPr>
        <w:t>face à</w:t>
      </w:r>
      <w:r w:rsidRPr="00FD6953">
        <w:rPr>
          <w:lang w:val="fr-FR"/>
        </w:rPr>
        <w:t xml:space="preserve"> </w:t>
      </w:r>
      <w:r>
        <w:rPr>
          <w:lang w:val="fr-FR"/>
        </w:rPr>
        <w:t>l</w:t>
      </w:r>
      <w:r w:rsidR="007C7347">
        <w:rPr>
          <w:lang w:val="fr-FR"/>
        </w:rPr>
        <w:t>’</w:t>
      </w:r>
      <w:r w:rsidRPr="00FD6953">
        <w:rPr>
          <w:lang w:val="fr-FR"/>
        </w:rPr>
        <w:t>opposition</w:t>
      </w:r>
      <w:r w:rsidRPr="00FD6953">
        <w:rPr>
          <w:i/>
          <w:iCs/>
          <w:lang w:val="fr-FR"/>
        </w:rPr>
        <w:t xml:space="preserve"> légal</w:t>
      </w:r>
      <w:r>
        <w:rPr>
          <w:i/>
          <w:iCs/>
          <w:lang w:val="fr-FR"/>
        </w:rPr>
        <w:t>e</w:t>
      </w:r>
      <w:r>
        <w:rPr>
          <w:lang w:val="fr-FR"/>
        </w:rPr>
        <w:t>.</w:t>
      </w:r>
      <w:r w:rsidRPr="00FD6953">
        <w:rPr>
          <w:lang w:val="fr-FR"/>
        </w:rPr>
        <w:t xml:space="preserve"> </w:t>
      </w:r>
      <w:r w:rsidRPr="00FD6953">
        <w:rPr>
          <w:i/>
          <w:lang w:val="fr-FR"/>
        </w:rPr>
        <w:t>[Résiste</w:t>
      </w:r>
      <w:r w:rsidR="007C7347">
        <w:rPr>
          <w:i/>
          <w:lang w:val="fr-FR"/>
        </w:rPr>
        <w:t>r</w:t>
      </w:r>
      <w:r w:rsidRPr="00FD6953">
        <w:rPr>
          <w:i/>
          <w:lang w:val="fr-FR"/>
        </w:rPr>
        <w:t xml:space="preserve"> à Satan]</w:t>
      </w:r>
      <w:r>
        <w:rPr>
          <w:lang w:val="fr-FR"/>
        </w:rPr>
        <w:t xml:space="preserve"> </w:t>
      </w:r>
      <w:r>
        <w:rPr>
          <w:lang w:val="fr-FR"/>
        </w:rPr>
        <w:br/>
      </w:r>
    </w:p>
    <w:p w:rsidR="00C809FF" w:rsidRPr="00FD6953" w:rsidRDefault="00C809FF" w:rsidP="00C809FF">
      <w:pPr>
        <w:pStyle w:val="Maintext"/>
        <w:pBdr>
          <w:top w:val="single" w:sz="12" w:space="1" w:color="auto"/>
          <w:bottom w:val="single" w:sz="12" w:space="1" w:color="auto"/>
        </w:pBdr>
        <w:spacing w:after="240"/>
        <w:rPr>
          <w:lang w:val="fr-FR"/>
        </w:rPr>
      </w:pPr>
    </w:p>
    <w:p w:rsidR="007C7347" w:rsidRDefault="007C7347" w:rsidP="00BF260C">
      <w:pPr>
        <w:jc w:val="center"/>
        <w:rPr>
          <w:sz w:val="20"/>
        </w:rPr>
      </w:pPr>
    </w:p>
    <w:p w:rsidR="00BF260C" w:rsidRPr="00007F9C" w:rsidRDefault="00087959" w:rsidP="00BF260C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3D68FB42" wp14:editId="7F7BF85A">
            <wp:extent cx="3343275" cy="2000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60C" w:rsidRPr="007C7347" w:rsidRDefault="00BF260C" w:rsidP="00BF260C">
      <w:pPr>
        <w:jc w:val="center"/>
        <w:rPr>
          <w:sz w:val="16"/>
          <w:szCs w:val="16"/>
          <w:lang w:val="fr-FR"/>
        </w:rPr>
      </w:pPr>
      <w:r w:rsidRPr="007C7347">
        <w:rPr>
          <w:sz w:val="16"/>
          <w:szCs w:val="16"/>
          <w:lang w:val="fr-FR"/>
        </w:rPr>
        <w:t>Schéma adapté de &lt;http</w:t>
      </w:r>
      <w:r w:rsidR="00157A0E" w:rsidRPr="007C7347">
        <w:rPr>
          <w:sz w:val="16"/>
          <w:szCs w:val="16"/>
          <w:lang w:val="fr-FR"/>
        </w:rPr>
        <w:t>:</w:t>
      </w:r>
      <w:r w:rsidRPr="007C7347">
        <w:rPr>
          <w:sz w:val="16"/>
          <w:szCs w:val="16"/>
          <w:lang w:val="fr-FR"/>
        </w:rPr>
        <w:t>//www.directionjournal.org/article/figures/1052-5.gif&gt; 2005-juin-23.</w:t>
      </w:r>
    </w:p>
    <w:p w:rsidR="00C809FF" w:rsidRPr="00BF260C" w:rsidRDefault="00C809FF" w:rsidP="00C809FF">
      <w:pPr>
        <w:pStyle w:val="maintext0"/>
        <w:rPr>
          <w:lang w:val="fr-FR"/>
        </w:rPr>
      </w:pPr>
    </w:p>
    <w:p w:rsidR="00C809FF" w:rsidRPr="00FD6953" w:rsidRDefault="00C809FF" w:rsidP="00C809FF">
      <w:pPr>
        <w:pStyle w:val="Heading3"/>
        <w:spacing w:before="120"/>
        <w:rPr>
          <w:lang w:val="fr-FR"/>
        </w:rPr>
      </w:pPr>
      <w:r w:rsidRPr="00FD6953">
        <w:rPr>
          <w:lang w:val="fr-FR"/>
        </w:rPr>
        <w:lastRenderedPageBreak/>
        <w:t xml:space="preserve">Entrez dans </w:t>
      </w:r>
      <w:r>
        <w:rPr>
          <w:lang w:val="fr-FR"/>
        </w:rPr>
        <w:t>les conflits spirituel</w:t>
      </w:r>
      <w:r w:rsidRPr="00FD6953">
        <w:rPr>
          <w:lang w:val="fr-FR"/>
        </w:rPr>
        <w:t xml:space="preserve">s </w:t>
      </w:r>
      <w:r>
        <w:rPr>
          <w:lang w:val="fr-FR"/>
        </w:rPr>
        <w:t xml:space="preserve">ensemble avec </w:t>
      </w:r>
      <w:r w:rsidR="007C7347">
        <w:rPr>
          <w:lang w:val="fr-FR"/>
        </w:rPr>
        <w:br/>
      </w:r>
      <w:r w:rsidRPr="00FD6953">
        <w:rPr>
          <w:lang w:val="fr-FR"/>
        </w:rPr>
        <w:t>vos collègues.</w:t>
      </w:r>
    </w:p>
    <w:p w:rsidR="00C809FF" w:rsidRPr="00FD6953" w:rsidRDefault="00C809FF" w:rsidP="00C809FF">
      <w:pPr>
        <w:pStyle w:val="maintext0"/>
        <w:rPr>
          <w:lang w:val="fr-FR"/>
        </w:rPr>
      </w:pPr>
      <w:r>
        <w:rPr>
          <w:lang w:val="fr-FR"/>
        </w:rPr>
        <w:t>Toutes les fois que</w:t>
      </w:r>
      <w:r w:rsidRPr="00FD6953">
        <w:rPr>
          <w:lang w:val="fr-FR"/>
        </w:rPr>
        <w:t xml:space="preserve"> vous </w:t>
      </w:r>
      <w:r>
        <w:rPr>
          <w:lang w:val="fr-FR"/>
        </w:rPr>
        <w:t xml:space="preserve">vous rendez compte </w:t>
      </w:r>
      <w:r w:rsidRPr="00FD6953">
        <w:rPr>
          <w:lang w:val="fr-FR"/>
        </w:rPr>
        <w:t xml:space="preserve">que vous </w:t>
      </w:r>
      <w:r>
        <w:rPr>
          <w:lang w:val="fr-FR"/>
        </w:rPr>
        <w:t xml:space="preserve">vous trouvez face à </w:t>
      </w:r>
      <w:r w:rsidRPr="00FD6953">
        <w:rPr>
          <w:lang w:val="fr-FR"/>
        </w:rPr>
        <w:t>l</w:t>
      </w:r>
      <w:r w:rsidR="007C7347">
        <w:rPr>
          <w:lang w:val="fr-FR"/>
        </w:rPr>
        <w:t>’</w:t>
      </w:r>
      <w:r w:rsidRPr="00FD6953">
        <w:rPr>
          <w:lang w:val="fr-FR"/>
        </w:rPr>
        <w:t xml:space="preserve">opposition </w:t>
      </w:r>
      <w:r>
        <w:rPr>
          <w:lang w:val="fr-FR"/>
        </w:rPr>
        <w:t xml:space="preserve">contre </w:t>
      </w:r>
      <w:r w:rsidRPr="00FD6953">
        <w:rPr>
          <w:lang w:val="fr-FR"/>
        </w:rPr>
        <w:t xml:space="preserve">ce que Jésus vous a appelé </w:t>
      </w:r>
      <w:r>
        <w:rPr>
          <w:lang w:val="fr-FR"/>
        </w:rPr>
        <w:t xml:space="preserve">à </w:t>
      </w:r>
      <w:r w:rsidRPr="00FD6953">
        <w:rPr>
          <w:lang w:val="fr-FR"/>
        </w:rPr>
        <w:t xml:space="preserve">faire, </w:t>
      </w:r>
      <w:r>
        <w:rPr>
          <w:lang w:val="fr-FR"/>
        </w:rPr>
        <w:t xml:space="preserve">mettez </w:t>
      </w:r>
      <w:r w:rsidRPr="00FD6953">
        <w:rPr>
          <w:lang w:val="fr-FR"/>
        </w:rPr>
        <w:t xml:space="preserve">du temps avec vos collègues </w:t>
      </w:r>
      <w:r>
        <w:rPr>
          <w:lang w:val="fr-FR"/>
        </w:rPr>
        <w:t xml:space="preserve">à </w:t>
      </w:r>
      <w:r w:rsidRPr="00FD6953">
        <w:rPr>
          <w:lang w:val="fr-FR"/>
        </w:rPr>
        <w:t>discerner le genre d</w:t>
      </w:r>
      <w:r w:rsidR="007C7347">
        <w:rPr>
          <w:lang w:val="fr-FR"/>
        </w:rPr>
        <w:t>’</w:t>
      </w:r>
      <w:r w:rsidRPr="00FD6953">
        <w:rPr>
          <w:lang w:val="fr-FR"/>
        </w:rPr>
        <w:t xml:space="preserve">opposition et </w:t>
      </w:r>
      <w:r w:rsidRPr="00FD6953">
        <w:rPr>
          <w:b/>
          <w:bCs/>
          <w:lang w:val="fr-FR"/>
        </w:rPr>
        <w:t>agi</w:t>
      </w:r>
      <w:r>
        <w:rPr>
          <w:b/>
          <w:bCs/>
          <w:lang w:val="fr-FR"/>
        </w:rPr>
        <w:t>ssez</w:t>
      </w:r>
      <w:r w:rsidRPr="00FD6953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 xml:space="preserve">selon les </w:t>
      </w:r>
      <w:r w:rsidRPr="00FD6953">
        <w:rPr>
          <w:b/>
          <w:bCs/>
          <w:lang w:val="fr-FR"/>
        </w:rPr>
        <w:t>recommand</w:t>
      </w:r>
      <w:r>
        <w:rPr>
          <w:b/>
          <w:bCs/>
          <w:lang w:val="fr-FR"/>
        </w:rPr>
        <w:t>ations bibliques</w:t>
      </w:r>
      <w:r w:rsidRPr="00FD6953">
        <w:rPr>
          <w:lang w:val="fr-FR"/>
        </w:rPr>
        <w:t>.</w:t>
      </w:r>
    </w:p>
    <w:p w:rsidR="00C809FF" w:rsidRPr="00FD6953" w:rsidRDefault="00C809FF" w:rsidP="00C809FF">
      <w:pPr>
        <w:pStyle w:val="maintext0"/>
        <w:rPr>
          <w:lang w:val="fr-FR"/>
        </w:rPr>
      </w:pPr>
      <w:r w:rsidRPr="00FD6953">
        <w:rPr>
          <w:lang w:val="fr-FR"/>
        </w:rPr>
        <w:t>Ceci nécessitera souvent certaines des étapes suivantes.</w:t>
      </w:r>
    </w:p>
    <w:p w:rsidR="00C809FF" w:rsidRPr="00FD6953" w:rsidRDefault="00C809FF" w:rsidP="00C809FF">
      <w:pPr>
        <w:pStyle w:val="Maintext"/>
        <w:numPr>
          <w:ilvl w:val="0"/>
          <w:numId w:val="46"/>
        </w:numPr>
        <w:rPr>
          <w:lang w:val="fr-FR"/>
        </w:rPr>
      </w:pPr>
      <w:r w:rsidRPr="00FD6953">
        <w:rPr>
          <w:lang w:val="fr-FR"/>
        </w:rPr>
        <w:t xml:space="preserve">Passez en revue </w:t>
      </w:r>
      <w:r>
        <w:rPr>
          <w:lang w:val="fr-FR"/>
        </w:rPr>
        <w:t>d</w:t>
      </w:r>
      <w:r w:rsidRPr="00FD6953">
        <w:rPr>
          <w:lang w:val="fr-FR"/>
        </w:rPr>
        <w:t xml:space="preserve">es textes </w:t>
      </w:r>
      <w:r>
        <w:rPr>
          <w:lang w:val="fr-FR"/>
        </w:rPr>
        <w:t>biblique</w:t>
      </w:r>
      <w:r w:rsidRPr="00FD6953">
        <w:rPr>
          <w:lang w:val="fr-FR"/>
        </w:rPr>
        <w:t xml:space="preserve"> qui </w:t>
      </w:r>
      <w:r>
        <w:rPr>
          <w:lang w:val="fr-FR"/>
        </w:rPr>
        <w:t xml:space="preserve">ont un rapport avec </w:t>
      </w:r>
      <w:r w:rsidRPr="00FD6953">
        <w:rPr>
          <w:lang w:val="fr-FR"/>
        </w:rPr>
        <w:t xml:space="preserve">votre situation, comme ceux </w:t>
      </w:r>
      <w:r>
        <w:rPr>
          <w:lang w:val="fr-FR"/>
        </w:rPr>
        <w:t xml:space="preserve">de </w:t>
      </w:r>
      <w:r w:rsidRPr="00FD6953">
        <w:rPr>
          <w:lang w:val="fr-FR"/>
        </w:rPr>
        <w:t xml:space="preserve">la section 1, </w:t>
      </w:r>
      <w:r>
        <w:rPr>
          <w:lang w:val="fr-FR"/>
        </w:rPr>
        <w:t>ci-dessus</w:t>
      </w:r>
      <w:r w:rsidRPr="00FD6953">
        <w:rPr>
          <w:lang w:val="fr-FR"/>
        </w:rPr>
        <w:t>.</w:t>
      </w:r>
    </w:p>
    <w:p w:rsidR="00C809FF" w:rsidRPr="00FD6953" w:rsidRDefault="00C809FF" w:rsidP="00C809FF">
      <w:pPr>
        <w:pStyle w:val="Maintext"/>
        <w:numPr>
          <w:ilvl w:val="0"/>
          <w:numId w:val="46"/>
        </w:numPr>
        <w:rPr>
          <w:lang w:val="fr-FR"/>
        </w:rPr>
      </w:pPr>
      <w:r>
        <w:rPr>
          <w:lang w:val="fr-FR"/>
        </w:rPr>
        <w:t>Mettez-vous d</w:t>
      </w:r>
      <w:r w:rsidR="007C7347">
        <w:rPr>
          <w:lang w:val="fr-FR"/>
        </w:rPr>
        <w:t>’</w:t>
      </w:r>
      <w:r>
        <w:rPr>
          <w:lang w:val="fr-FR"/>
        </w:rPr>
        <w:t>accord sur</w:t>
      </w:r>
      <w:r w:rsidRPr="00FD6953">
        <w:rPr>
          <w:lang w:val="fr-FR"/>
        </w:rPr>
        <w:t xml:space="preserve"> quelles facettes de l</w:t>
      </w:r>
      <w:r w:rsidR="007C7347">
        <w:rPr>
          <w:lang w:val="fr-FR"/>
        </w:rPr>
        <w:t>’</w:t>
      </w:r>
      <w:r w:rsidRPr="00FD6953">
        <w:rPr>
          <w:lang w:val="fr-FR"/>
        </w:rPr>
        <w:t>opposition sont politiques, religieuses, économiques, spirituelles, internes, démoniaques et sociales.</w:t>
      </w:r>
    </w:p>
    <w:p w:rsidR="00C809FF" w:rsidRPr="00FD6953" w:rsidRDefault="00C809FF" w:rsidP="00C809FF">
      <w:pPr>
        <w:pStyle w:val="Maintext"/>
        <w:numPr>
          <w:ilvl w:val="0"/>
          <w:numId w:val="46"/>
        </w:numPr>
        <w:rPr>
          <w:lang w:val="fr-FR"/>
        </w:rPr>
      </w:pPr>
      <w:r>
        <w:rPr>
          <w:lang w:val="fr-FR"/>
        </w:rPr>
        <w:t>Mettez-vous d</w:t>
      </w:r>
      <w:r w:rsidR="007C7347">
        <w:rPr>
          <w:lang w:val="fr-FR"/>
        </w:rPr>
        <w:t>’</w:t>
      </w:r>
      <w:r>
        <w:rPr>
          <w:lang w:val="fr-FR"/>
        </w:rPr>
        <w:t>accord pour résister au diable, puis faites autant</w:t>
      </w:r>
      <w:r w:rsidRPr="00FD6953">
        <w:rPr>
          <w:lang w:val="fr-FR"/>
        </w:rPr>
        <w:t>.</w:t>
      </w:r>
    </w:p>
    <w:p w:rsidR="00C809FF" w:rsidRPr="00FD6953" w:rsidRDefault="00C809FF" w:rsidP="007C7347">
      <w:pPr>
        <w:pStyle w:val="Maintext"/>
        <w:numPr>
          <w:ilvl w:val="0"/>
          <w:numId w:val="46"/>
        </w:numPr>
        <w:rPr>
          <w:lang w:val="fr-FR"/>
        </w:rPr>
      </w:pPr>
      <w:r w:rsidRPr="00FD6953">
        <w:rPr>
          <w:lang w:val="fr-FR"/>
        </w:rPr>
        <w:t xml:space="preserve">Examinez vos propres </w:t>
      </w:r>
      <w:r>
        <w:rPr>
          <w:lang w:val="fr-FR"/>
        </w:rPr>
        <w:t>agissements,</w:t>
      </w:r>
      <w:r w:rsidRPr="00FD6953">
        <w:rPr>
          <w:lang w:val="fr-FR"/>
        </w:rPr>
        <w:t xml:space="preserve"> si elles sont </w:t>
      </w:r>
      <w:r w:rsidR="007C7347">
        <w:rPr>
          <w:lang w:val="fr-FR"/>
        </w:rPr>
        <w:t xml:space="preserve">de caractère </w:t>
      </w:r>
      <w:r w:rsidRPr="00FD6953">
        <w:rPr>
          <w:lang w:val="fr-FR"/>
        </w:rPr>
        <w:t>biblique, juste</w:t>
      </w:r>
      <w:r>
        <w:rPr>
          <w:lang w:val="fr-FR"/>
        </w:rPr>
        <w:t>s</w:t>
      </w:r>
      <w:r w:rsidRPr="00FD6953">
        <w:rPr>
          <w:lang w:val="fr-FR"/>
        </w:rPr>
        <w:t>, mora</w:t>
      </w:r>
      <w:r>
        <w:rPr>
          <w:lang w:val="fr-FR"/>
        </w:rPr>
        <w:t>ux</w:t>
      </w:r>
      <w:r w:rsidRPr="00FD6953">
        <w:rPr>
          <w:lang w:val="fr-FR"/>
        </w:rPr>
        <w:t xml:space="preserve">, </w:t>
      </w:r>
      <w:r w:rsidR="007C7347" w:rsidRPr="00FD6953">
        <w:rPr>
          <w:lang w:val="fr-FR"/>
        </w:rPr>
        <w:t>honorable</w:t>
      </w:r>
      <w:r w:rsidR="007C7347">
        <w:rPr>
          <w:lang w:val="fr-FR"/>
        </w:rPr>
        <w:t>s</w:t>
      </w:r>
      <w:r w:rsidR="007C7347" w:rsidRPr="00FD6953">
        <w:rPr>
          <w:lang w:val="fr-FR"/>
        </w:rPr>
        <w:t xml:space="preserve">, </w:t>
      </w:r>
      <w:r>
        <w:rPr>
          <w:lang w:val="fr-FR"/>
        </w:rPr>
        <w:t>sensible</w:t>
      </w:r>
      <w:r w:rsidR="00FA666D">
        <w:rPr>
          <w:lang w:val="fr-FR"/>
        </w:rPr>
        <w:t>s</w:t>
      </w:r>
      <w:r>
        <w:rPr>
          <w:lang w:val="fr-FR"/>
        </w:rPr>
        <w:t xml:space="preserve"> à la </w:t>
      </w:r>
      <w:r w:rsidRPr="00FD6953">
        <w:rPr>
          <w:lang w:val="fr-FR"/>
        </w:rPr>
        <w:t>culture</w:t>
      </w:r>
      <w:r>
        <w:rPr>
          <w:lang w:val="fr-FR"/>
        </w:rPr>
        <w:t xml:space="preserve"> locale</w:t>
      </w:r>
      <w:r w:rsidRPr="00FD6953">
        <w:rPr>
          <w:lang w:val="fr-FR"/>
        </w:rPr>
        <w:t xml:space="preserve">, </w:t>
      </w:r>
      <w:r w:rsidR="007C7347">
        <w:rPr>
          <w:lang w:val="fr-FR"/>
        </w:rPr>
        <w:t xml:space="preserve">honorant le </w:t>
      </w:r>
      <w:r w:rsidR="007C7347" w:rsidRPr="00FD6953">
        <w:rPr>
          <w:lang w:val="fr-FR"/>
        </w:rPr>
        <w:t>Christ</w:t>
      </w:r>
      <w:r>
        <w:rPr>
          <w:lang w:val="fr-FR"/>
        </w:rPr>
        <w:t xml:space="preserve"> </w:t>
      </w:r>
      <w:r w:rsidRPr="00FD6953">
        <w:rPr>
          <w:lang w:val="fr-FR"/>
        </w:rPr>
        <w:t>…</w:t>
      </w:r>
    </w:p>
    <w:p w:rsidR="00C809FF" w:rsidRPr="00FD6953" w:rsidRDefault="00C809FF" w:rsidP="00AE637E">
      <w:pPr>
        <w:pStyle w:val="Maintext"/>
        <w:numPr>
          <w:ilvl w:val="0"/>
          <w:numId w:val="46"/>
        </w:numPr>
        <w:rPr>
          <w:lang w:val="fr-FR"/>
        </w:rPr>
      </w:pPr>
      <w:r w:rsidRPr="00FD6953">
        <w:rPr>
          <w:lang w:val="fr-FR"/>
        </w:rPr>
        <w:t>Priez ensemble, faisant appel au Seigneur Jésus</w:t>
      </w:r>
      <w:r>
        <w:rPr>
          <w:lang w:val="fr-FR"/>
        </w:rPr>
        <w:t>-</w:t>
      </w:r>
      <w:r w:rsidRPr="00FD6953">
        <w:rPr>
          <w:lang w:val="fr-FR"/>
        </w:rPr>
        <w:t>Christ qui est mort pour</w:t>
      </w:r>
      <w:r w:rsidR="00AE637E">
        <w:rPr>
          <w:lang w:val="fr-FR"/>
        </w:rPr>
        <w:t xml:space="preserve"> vous</w:t>
      </w:r>
      <w:r w:rsidRPr="00FD6953">
        <w:rPr>
          <w:lang w:val="fr-FR"/>
        </w:rPr>
        <w:t xml:space="preserve"> libérer </w:t>
      </w:r>
      <w:r>
        <w:rPr>
          <w:lang w:val="fr-FR"/>
        </w:rPr>
        <w:t>l</w:t>
      </w:r>
      <w:r w:rsidRPr="00FD6953">
        <w:rPr>
          <w:lang w:val="fr-FR"/>
        </w:rPr>
        <w:t xml:space="preserve">es </w:t>
      </w:r>
      <w:r>
        <w:rPr>
          <w:lang w:val="fr-FR"/>
        </w:rPr>
        <w:t>gens</w:t>
      </w:r>
      <w:r w:rsidRPr="00FD6953">
        <w:rPr>
          <w:lang w:val="fr-FR"/>
        </w:rPr>
        <w:t>, s</w:t>
      </w:r>
      <w:r w:rsidR="007C7347">
        <w:rPr>
          <w:lang w:val="fr-FR"/>
        </w:rPr>
        <w:t>’</w:t>
      </w:r>
      <w:r w:rsidRPr="00FD6953">
        <w:rPr>
          <w:lang w:val="fr-FR"/>
        </w:rPr>
        <w:t xml:space="preserve">est </w:t>
      </w:r>
      <w:r>
        <w:rPr>
          <w:lang w:val="fr-FR"/>
        </w:rPr>
        <w:t xml:space="preserve">ressuscité </w:t>
      </w:r>
      <w:r w:rsidRPr="00FD6953">
        <w:rPr>
          <w:lang w:val="fr-FR"/>
        </w:rPr>
        <w:t xml:space="preserve">à la vie pour vivre </w:t>
      </w:r>
      <w:r>
        <w:rPr>
          <w:lang w:val="fr-FR"/>
        </w:rPr>
        <w:t>avec</w:t>
      </w:r>
      <w:r w:rsidRPr="00FD6953">
        <w:rPr>
          <w:lang w:val="fr-FR"/>
        </w:rPr>
        <w:t xml:space="preserve"> nous </w:t>
      </w:r>
      <w:r>
        <w:rPr>
          <w:lang w:val="fr-FR"/>
        </w:rPr>
        <w:t xml:space="preserve">qui </w:t>
      </w:r>
      <w:r w:rsidRPr="00FD6953">
        <w:rPr>
          <w:lang w:val="fr-FR"/>
        </w:rPr>
        <w:t>croy</w:t>
      </w:r>
      <w:r>
        <w:rPr>
          <w:lang w:val="fr-FR"/>
        </w:rPr>
        <w:t>o</w:t>
      </w:r>
      <w:r w:rsidRPr="00FD6953">
        <w:rPr>
          <w:lang w:val="fr-FR"/>
        </w:rPr>
        <w:t>ns</w:t>
      </w:r>
      <w:r w:rsidR="00FA666D">
        <w:rPr>
          <w:lang w:val="fr-FR"/>
        </w:rPr>
        <w:t>,</w:t>
      </w:r>
      <w:r w:rsidRPr="00FD6953">
        <w:rPr>
          <w:lang w:val="fr-FR"/>
        </w:rPr>
        <w:t xml:space="preserve"> et a envoyé son Esprit Saint pour nous </w:t>
      </w:r>
      <w:r>
        <w:rPr>
          <w:lang w:val="fr-FR"/>
        </w:rPr>
        <w:t>rendre</w:t>
      </w:r>
      <w:r w:rsidRPr="00FD6953">
        <w:rPr>
          <w:lang w:val="fr-FR"/>
        </w:rPr>
        <w:t xml:space="preserve"> sain</w:t>
      </w:r>
      <w:r w:rsidR="00FA666D">
        <w:rPr>
          <w:lang w:val="fr-FR"/>
        </w:rPr>
        <w:t>t</w:t>
      </w:r>
      <w:r>
        <w:rPr>
          <w:lang w:val="fr-FR"/>
        </w:rPr>
        <w:t>s</w:t>
      </w:r>
      <w:r w:rsidRPr="00FD6953">
        <w:rPr>
          <w:lang w:val="fr-FR"/>
        </w:rPr>
        <w:t xml:space="preserve"> et </w:t>
      </w:r>
      <w:r>
        <w:rPr>
          <w:lang w:val="fr-FR"/>
        </w:rPr>
        <w:t xml:space="preserve">pour nous donner </w:t>
      </w:r>
      <w:r w:rsidRPr="00FD6953">
        <w:rPr>
          <w:lang w:val="fr-FR"/>
        </w:rPr>
        <w:t>la puissance d</w:t>
      </w:r>
      <w:r w:rsidR="007C7347">
        <w:rPr>
          <w:lang w:val="fr-FR"/>
        </w:rPr>
        <w:t>’</w:t>
      </w:r>
      <w:r w:rsidRPr="00FD6953">
        <w:rPr>
          <w:lang w:val="fr-FR"/>
        </w:rPr>
        <w:t xml:space="preserve">obéir </w:t>
      </w:r>
      <w:r>
        <w:rPr>
          <w:lang w:val="fr-FR"/>
        </w:rPr>
        <w:t xml:space="preserve">à </w:t>
      </w:r>
      <w:r w:rsidRPr="00FD6953">
        <w:rPr>
          <w:lang w:val="fr-FR"/>
        </w:rPr>
        <w:t>ses commandements.</w:t>
      </w:r>
    </w:p>
    <w:p w:rsidR="00C809FF" w:rsidRPr="00FD6953" w:rsidRDefault="00C809FF" w:rsidP="00C809FF">
      <w:pPr>
        <w:pStyle w:val="Maintext"/>
        <w:numPr>
          <w:ilvl w:val="0"/>
          <w:numId w:val="46"/>
        </w:numPr>
        <w:rPr>
          <w:lang w:val="fr-FR"/>
        </w:rPr>
      </w:pPr>
      <w:r w:rsidRPr="00FD6953">
        <w:rPr>
          <w:lang w:val="fr-FR"/>
        </w:rPr>
        <w:t>Si les attaques viennent d</w:t>
      </w:r>
      <w:r w:rsidR="007C7347">
        <w:rPr>
          <w:lang w:val="fr-FR"/>
        </w:rPr>
        <w:t>’</w:t>
      </w:r>
      <w:r w:rsidRPr="00FD6953">
        <w:rPr>
          <w:lang w:val="fr-FR"/>
        </w:rPr>
        <w:t>autres croyants, alors demandez à leurs chefs s</w:t>
      </w:r>
      <w:r w:rsidR="007C7347">
        <w:rPr>
          <w:lang w:val="fr-FR"/>
        </w:rPr>
        <w:t>’</w:t>
      </w:r>
      <w:r w:rsidRPr="00FD6953">
        <w:rPr>
          <w:lang w:val="fr-FR"/>
        </w:rPr>
        <w:t>ils approuvent les actions de leur personnel, citant seulement des faits sur ce qu</w:t>
      </w:r>
      <w:r w:rsidR="007C7347">
        <w:rPr>
          <w:lang w:val="fr-FR"/>
        </w:rPr>
        <w:t>’</w:t>
      </w:r>
      <w:r>
        <w:rPr>
          <w:lang w:val="fr-FR"/>
        </w:rPr>
        <w:t xml:space="preserve">on a </w:t>
      </w:r>
      <w:r w:rsidRPr="00FD6953">
        <w:rPr>
          <w:lang w:val="fr-FR"/>
        </w:rPr>
        <w:t>fait.</w:t>
      </w:r>
    </w:p>
    <w:p w:rsidR="00C809FF" w:rsidRPr="00FD6953" w:rsidRDefault="00C809FF" w:rsidP="00C809FF">
      <w:pPr>
        <w:pStyle w:val="Maintext"/>
        <w:numPr>
          <w:ilvl w:val="0"/>
          <w:numId w:val="46"/>
        </w:numPr>
        <w:rPr>
          <w:lang w:val="fr-FR"/>
        </w:rPr>
      </w:pPr>
      <w:r w:rsidRPr="00FD6953">
        <w:rPr>
          <w:lang w:val="fr-FR"/>
        </w:rPr>
        <w:t xml:space="preserve">Procédez à votre travail, ajustant vos plans </w:t>
      </w:r>
      <w:r>
        <w:rPr>
          <w:lang w:val="fr-FR"/>
        </w:rPr>
        <w:t xml:space="preserve">là </w:t>
      </w:r>
      <w:r w:rsidRPr="00FD6953">
        <w:rPr>
          <w:lang w:val="fr-FR"/>
        </w:rPr>
        <w:t xml:space="preserve">où </w:t>
      </w:r>
      <w:r>
        <w:rPr>
          <w:lang w:val="fr-FR"/>
        </w:rPr>
        <w:t xml:space="preserve">vos </w:t>
      </w:r>
      <w:r w:rsidRPr="00FD6953">
        <w:rPr>
          <w:lang w:val="fr-FR"/>
        </w:rPr>
        <w:t xml:space="preserve">actions </w:t>
      </w:r>
      <w:r>
        <w:rPr>
          <w:lang w:val="fr-FR"/>
        </w:rPr>
        <w:t xml:space="preserve">antérieurs </w:t>
      </w:r>
      <w:r w:rsidRPr="00FD6953">
        <w:rPr>
          <w:lang w:val="fr-FR"/>
        </w:rPr>
        <w:t xml:space="preserve">ont causé </w:t>
      </w:r>
      <w:r>
        <w:rPr>
          <w:lang w:val="fr-FR"/>
        </w:rPr>
        <w:t xml:space="preserve">une </w:t>
      </w:r>
      <w:r w:rsidRPr="00FD6953">
        <w:rPr>
          <w:lang w:val="fr-FR"/>
        </w:rPr>
        <w:t>offense inutile.</w:t>
      </w:r>
    </w:p>
    <w:p w:rsidR="00C809FF" w:rsidRPr="00FD6953" w:rsidRDefault="00C809FF" w:rsidP="00AE637E">
      <w:pPr>
        <w:pStyle w:val="Maintext"/>
        <w:numPr>
          <w:ilvl w:val="0"/>
          <w:numId w:val="46"/>
        </w:numPr>
        <w:rPr>
          <w:lang w:val="fr-FR"/>
        </w:rPr>
      </w:pPr>
      <w:r>
        <w:rPr>
          <w:lang w:val="fr-FR"/>
        </w:rPr>
        <w:t>Faites preuve</w:t>
      </w:r>
      <w:r w:rsidRPr="00FD6953">
        <w:rPr>
          <w:lang w:val="fr-FR"/>
        </w:rPr>
        <w:t xml:space="preserve"> </w:t>
      </w:r>
      <w:r>
        <w:rPr>
          <w:lang w:val="fr-FR"/>
        </w:rPr>
        <w:t>d</w:t>
      </w:r>
      <w:r w:rsidR="007C7347">
        <w:rPr>
          <w:lang w:val="fr-FR"/>
        </w:rPr>
        <w:t>’</w:t>
      </w:r>
      <w:r w:rsidRPr="00FD6953">
        <w:rPr>
          <w:lang w:val="fr-FR"/>
        </w:rPr>
        <w:t xml:space="preserve">amour </w:t>
      </w:r>
      <w:r>
        <w:rPr>
          <w:lang w:val="fr-FR"/>
        </w:rPr>
        <w:t xml:space="preserve">envers </w:t>
      </w:r>
      <w:r w:rsidRPr="00FD6953">
        <w:rPr>
          <w:lang w:val="fr-FR"/>
        </w:rPr>
        <w:t xml:space="preserve">vos ennemis </w:t>
      </w:r>
      <w:r>
        <w:rPr>
          <w:lang w:val="fr-FR"/>
        </w:rPr>
        <w:t>d</w:t>
      </w:r>
      <w:r w:rsidRPr="00FD6953">
        <w:rPr>
          <w:lang w:val="fr-FR"/>
        </w:rPr>
        <w:t xml:space="preserve">e manière </w:t>
      </w:r>
      <w:r w:rsidR="00AE637E">
        <w:rPr>
          <w:lang w:val="fr-FR"/>
        </w:rPr>
        <w:t>à</w:t>
      </w:r>
      <w:r w:rsidRPr="00FD6953">
        <w:rPr>
          <w:lang w:val="fr-FR"/>
        </w:rPr>
        <w:t xml:space="preserve"> honore</w:t>
      </w:r>
      <w:r w:rsidR="00AE637E">
        <w:rPr>
          <w:lang w:val="fr-FR"/>
        </w:rPr>
        <w:t>r</w:t>
      </w:r>
      <w:r w:rsidRPr="00FD6953">
        <w:rPr>
          <w:lang w:val="fr-FR"/>
        </w:rPr>
        <w:t xml:space="preserve"> Jésus.</w:t>
      </w:r>
      <w:r>
        <w:rPr>
          <w:lang w:val="fr-FR"/>
        </w:rPr>
        <w:br/>
      </w:r>
    </w:p>
    <w:p w:rsidR="00C809FF" w:rsidRPr="00FD6953" w:rsidRDefault="00C809FF" w:rsidP="00C809FF">
      <w:pPr>
        <w:pStyle w:val="maintext0"/>
        <w:rPr>
          <w:lang w:val="fr-FR"/>
        </w:rPr>
      </w:pPr>
      <w:r w:rsidRPr="00FD6953">
        <w:rPr>
          <w:lang w:val="fr-FR"/>
        </w:rPr>
        <w:t>Discerne</w:t>
      </w:r>
      <w:r>
        <w:rPr>
          <w:lang w:val="fr-FR"/>
        </w:rPr>
        <w:t>z</w:t>
      </w:r>
      <w:r w:rsidRPr="00FD6953">
        <w:rPr>
          <w:lang w:val="fr-FR"/>
        </w:rPr>
        <w:t xml:space="preserve"> et évite</w:t>
      </w:r>
      <w:r>
        <w:rPr>
          <w:lang w:val="fr-FR"/>
        </w:rPr>
        <w:t>z</w:t>
      </w:r>
      <w:r w:rsidRPr="00FD6953">
        <w:rPr>
          <w:lang w:val="fr-FR"/>
        </w:rPr>
        <w:t xml:space="preserve"> </w:t>
      </w:r>
      <w:r>
        <w:rPr>
          <w:lang w:val="fr-FR"/>
        </w:rPr>
        <w:t xml:space="preserve">les </w:t>
      </w:r>
      <w:r w:rsidRPr="00FD6953">
        <w:rPr>
          <w:lang w:val="fr-FR"/>
        </w:rPr>
        <w:t xml:space="preserve">mythes et erreurs </w:t>
      </w:r>
      <w:r w:rsidRPr="00FD6953">
        <w:rPr>
          <w:b/>
          <w:bCs/>
          <w:lang w:val="fr-FR"/>
        </w:rPr>
        <w:t>non-biblique</w:t>
      </w:r>
      <w:r>
        <w:rPr>
          <w:b/>
          <w:bCs/>
          <w:lang w:val="fr-FR"/>
        </w:rPr>
        <w:t>s</w:t>
      </w:r>
      <w:r w:rsidRPr="00FD6953">
        <w:rPr>
          <w:lang w:val="fr-FR"/>
        </w:rPr>
        <w:t xml:space="preserve"> au sujet de la guerre spirituelle</w:t>
      </w:r>
      <w:r w:rsidR="00157A0E">
        <w:rPr>
          <w:lang w:val="fr-FR"/>
        </w:rPr>
        <w:t xml:space="preserve"> : </w:t>
      </w:r>
    </w:p>
    <w:p w:rsidR="00C809FF" w:rsidRPr="00FD6953" w:rsidRDefault="00C809FF" w:rsidP="00C809FF">
      <w:pPr>
        <w:pStyle w:val="Maintext"/>
        <w:numPr>
          <w:ilvl w:val="0"/>
          <w:numId w:val="46"/>
        </w:numPr>
        <w:rPr>
          <w:lang w:val="fr-FR"/>
        </w:rPr>
      </w:pPr>
      <w:r w:rsidRPr="00497975">
        <w:rPr>
          <w:lang w:val="fr-FR"/>
        </w:rPr>
        <w:t xml:space="preserve">Que </w:t>
      </w:r>
      <w:r>
        <w:rPr>
          <w:lang w:val="fr-FR"/>
        </w:rPr>
        <w:t>l</w:t>
      </w:r>
      <w:r w:rsidR="007C7347">
        <w:rPr>
          <w:lang w:val="fr-FR"/>
        </w:rPr>
        <w:t>’</w:t>
      </w:r>
      <w:r>
        <w:rPr>
          <w:lang w:val="fr-FR"/>
        </w:rPr>
        <w:t>acte de prononcer les noms des esprits locaux vous donne autorité sur eux</w:t>
      </w:r>
      <w:r w:rsidRPr="00FD6953">
        <w:rPr>
          <w:lang w:val="fr-FR"/>
        </w:rPr>
        <w:t>.</w:t>
      </w:r>
    </w:p>
    <w:p w:rsidR="00C809FF" w:rsidRPr="00FD6953" w:rsidRDefault="00C809FF" w:rsidP="00C809FF">
      <w:pPr>
        <w:pStyle w:val="Maintext"/>
        <w:numPr>
          <w:ilvl w:val="0"/>
          <w:numId w:val="46"/>
        </w:numPr>
        <w:rPr>
          <w:lang w:val="fr-FR"/>
        </w:rPr>
      </w:pPr>
      <w:r w:rsidRPr="00497975">
        <w:rPr>
          <w:lang w:val="fr-FR"/>
        </w:rPr>
        <w:lastRenderedPageBreak/>
        <w:t xml:space="preserve">Que </w:t>
      </w:r>
      <w:r>
        <w:rPr>
          <w:lang w:val="fr-FR"/>
        </w:rPr>
        <w:t>l</w:t>
      </w:r>
      <w:r w:rsidR="007C7347">
        <w:rPr>
          <w:lang w:val="fr-FR"/>
        </w:rPr>
        <w:t>’</w:t>
      </w:r>
      <w:r>
        <w:rPr>
          <w:lang w:val="fr-FR"/>
        </w:rPr>
        <w:t xml:space="preserve">acte de lier </w:t>
      </w:r>
      <w:r w:rsidRPr="00FD6953">
        <w:rPr>
          <w:lang w:val="fr-FR"/>
        </w:rPr>
        <w:t xml:space="preserve">les démons </w:t>
      </w:r>
      <w:r>
        <w:rPr>
          <w:lang w:val="fr-FR"/>
        </w:rPr>
        <w:t>ferons que des gens deviennent</w:t>
      </w:r>
      <w:r w:rsidRPr="00FD6953">
        <w:rPr>
          <w:lang w:val="fr-FR"/>
        </w:rPr>
        <w:t xml:space="preserve"> des chrétiens.</w:t>
      </w:r>
    </w:p>
    <w:p w:rsidR="00C809FF" w:rsidRPr="00FD6953" w:rsidRDefault="00C809FF" w:rsidP="00AE637E">
      <w:pPr>
        <w:pStyle w:val="Maintext"/>
        <w:numPr>
          <w:ilvl w:val="0"/>
          <w:numId w:val="46"/>
        </w:numPr>
        <w:rPr>
          <w:lang w:val="fr-FR"/>
        </w:rPr>
      </w:pPr>
      <w:r w:rsidRPr="00AB42A1">
        <w:rPr>
          <w:lang w:val="fr-FR"/>
        </w:rPr>
        <w:t xml:space="preserve">Que la mise </w:t>
      </w:r>
      <w:r w:rsidR="00AE637E">
        <w:rPr>
          <w:lang w:val="fr-FR"/>
        </w:rPr>
        <w:t>d’</w:t>
      </w:r>
      <w:r w:rsidRPr="00FD6953">
        <w:rPr>
          <w:lang w:val="fr-FR"/>
        </w:rPr>
        <w:t xml:space="preserve">objets symboliques affaiblira </w:t>
      </w:r>
      <w:r w:rsidR="00FA666D">
        <w:rPr>
          <w:lang w:val="fr-FR"/>
        </w:rPr>
        <w:t xml:space="preserve">les </w:t>
      </w:r>
      <w:r>
        <w:rPr>
          <w:lang w:val="fr-FR"/>
        </w:rPr>
        <w:t>esprits locaux</w:t>
      </w:r>
      <w:r w:rsidRPr="00FD6953">
        <w:rPr>
          <w:lang w:val="fr-FR"/>
        </w:rPr>
        <w:t>.</w:t>
      </w:r>
    </w:p>
    <w:p w:rsidR="00C809FF" w:rsidRDefault="00C809FF" w:rsidP="00C809FF">
      <w:pPr>
        <w:pStyle w:val="Maintext"/>
        <w:numPr>
          <w:ilvl w:val="0"/>
          <w:numId w:val="46"/>
        </w:numPr>
        <w:rPr>
          <w:lang w:val="fr-FR"/>
        </w:rPr>
      </w:pPr>
      <w:r w:rsidRPr="00AB42A1">
        <w:rPr>
          <w:lang w:val="fr-FR"/>
        </w:rPr>
        <w:t xml:space="preserve">Que </w:t>
      </w:r>
      <w:r>
        <w:rPr>
          <w:lang w:val="fr-FR"/>
        </w:rPr>
        <w:t>l</w:t>
      </w:r>
      <w:r w:rsidR="007C7347">
        <w:rPr>
          <w:lang w:val="fr-FR"/>
        </w:rPr>
        <w:t>’</w:t>
      </w:r>
      <w:r>
        <w:rPr>
          <w:lang w:val="fr-FR"/>
        </w:rPr>
        <w:t>acte de commander</w:t>
      </w:r>
      <w:r w:rsidRPr="00FD6953">
        <w:rPr>
          <w:lang w:val="fr-FR"/>
        </w:rPr>
        <w:t xml:space="preserve"> Satan, </w:t>
      </w:r>
      <w:r>
        <w:rPr>
          <w:lang w:val="fr-FR"/>
        </w:rPr>
        <w:t>l</w:t>
      </w:r>
      <w:r w:rsidRPr="00FD6953">
        <w:rPr>
          <w:lang w:val="fr-FR"/>
        </w:rPr>
        <w:t xml:space="preserve">es </w:t>
      </w:r>
      <w:r>
        <w:rPr>
          <w:lang w:val="fr-FR"/>
        </w:rPr>
        <w:t xml:space="preserve">esprits </w:t>
      </w:r>
      <w:r w:rsidRPr="00FD6953">
        <w:rPr>
          <w:lang w:val="fr-FR"/>
        </w:rPr>
        <w:t xml:space="preserve">ou </w:t>
      </w:r>
      <w:r>
        <w:rPr>
          <w:lang w:val="fr-FR"/>
        </w:rPr>
        <w:t>les anges vous obtiendra</w:t>
      </w:r>
      <w:r w:rsidRPr="00FD6953">
        <w:rPr>
          <w:lang w:val="fr-FR"/>
        </w:rPr>
        <w:t xml:space="preserve"> les résultats que vous </w:t>
      </w:r>
      <w:r>
        <w:rPr>
          <w:lang w:val="fr-FR"/>
        </w:rPr>
        <w:t>souhaitez</w:t>
      </w:r>
      <w:r w:rsidRPr="00FD6953">
        <w:rPr>
          <w:lang w:val="fr-FR"/>
        </w:rPr>
        <w:t>.</w:t>
      </w:r>
      <w:r w:rsidR="00AE637E">
        <w:rPr>
          <w:lang w:val="fr-FR"/>
        </w:rPr>
        <w:br/>
      </w:r>
      <w:bookmarkStart w:id="0" w:name="_GoBack"/>
      <w:bookmarkEnd w:id="0"/>
      <w:r w:rsidR="00AE637E">
        <w:rPr>
          <w:lang w:val="fr-FR"/>
        </w:rPr>
        <w:br/>
      </w:r>
    </w:p>
    <w:p w:rsidR="00C809FF" w:rsidRPr="00FD6953" w:rsidRDefault="00C809FF" w:rsidP="00C809FF">
      <w:pPr>
        <w:pStyle w:val="Heading3"/>
        <w:rPr>
          <w:lang w:val="fr-FR"/>
        </w:rPr>
      </w:pPr>
      <w:r>
        <w:rPr>
          <w:lang w:val="fr-FR"/>
        </w:rPr>
        <w:t xml:space="preserve">Tenez </w:t>
      </w:r>
      <w:r w:rsidRPr="00FD6953">
        <w:rPr>
          <w:lang w:val="fr-FR"/>
        </w:rPr>
        <w:t>avec vos collègues un moment de culte, de prière et d</w:t>
      </w:r>
      <w:r>
        <w:rPr>
          <w:lang w:val="fr-FR"/>
        </w:rPr>
        <w:t>e louange</w:t>
      </w:r>
      <w:r w:rsidRPr="00FD6953">
        <w:rPr>
          <w:lang w:val="fr-FR"/>
        </w:rPr>
        <w:t xml:space="preserve"> pour vous-mêmes et </w:t>
      </w:r>
      <w:r>
        <w:rPr>
          <w:lang w:val="fr-FR"/>
        </w:rPr>
        <w:t>en faveur d</w:t>
      </w:r>
      <w:r w:rsidRPr="00FD6953">
        <w:rPr>
          <w:lang w:val="fr-FR"/>
        </w:rPr>
        <w:t>es croyants locaux.</w:t>
      </w:r>
    </w:p>
    <w:p w:rsidR="00C809FF" w:rsidRPr="00FD6953" w:rsidRDefault="00C809FF" w:rsidP="00C809FF">
      <w:pPr>
        <w:pStyle w:val="Maintext"/>
        <w:numPr>
          <w:ilvl w:val="0"/>
          <w:numId w:val="46"/>
        </w:numPr>
        <w:rPr>
          <w:lang w:val="fr-FR"/>
        </w:rPr>
      </w:pPr>
      <w:r w:rsidRPr="00FD6953">
        <w:rPr>
          <w:lang w:val="fr-FR"/>
        </w:rPr>
        <w:t>L</w:t>
      </w:r>
      <w:r>
        <w:rPr>
          <w:lang w:val="fr-FR"/>
        </w:rPr>
        <w:t>isez</w:t>
      </w:r>
      <w:r w:rsidRPr="00FD6953">
        <w:rPr>
          <w:lang w:val="fr-FR"/>
        </w:rPr>
        <w:t xml:space="preserve"> ensemble certains </w:t>
      </w:r>
      <w:r>
        <w:rPr>
          <w:b/>
          <w:bCs/>
          <w:lang w:val="fr-FR"/>
        </w:rPr>
        <w:t xml:space="preserve">récits </w:t>
      </w:r>
      <w:r w:rsidRPr="00FD6953">
        <w:rPr>
          <w:b/>
          <w:bCs/>
          <w:lang w:val="fr-FR"/>
        </w:rPr>
        <w:t>bibl</w:t>
      </w:r>
      <w:r>
        <w:rPr>
          <w:b/>
          <w:bCs/>
          <w:lang w:val="fr-FR"/>
        </w:rPr>
        <w:t>iques</w:t>
      </w:r>
      <w:r w:rsidRPr="00FD6953">
        <w:rPr>
          <w:lang w:val="fr-FR"/>
        </w:rPr>
        <w:t xml:space="preserve"> </w:t>
      </w:r>
      <w:r>
        <w:rPr>
          <w:lang w:val="fr-FR"/>
        </w:rPr>
        <w:t xml:space="preserve">qui </w:t>
      </w:r>
      <w:r w:rsidRPr="00FD6953">
        <w:rPr>
          <w:lang w:val="fr-FR"/>
        </w:rPr>
        <w:t xml:space="preserve">illustrent </w:t>
      </w:r>
      <w:r>
        <w:rPr>
          <w:lang w:val="fr-FR"/>
        </w:rPr>
        <w:t>le conflit spirituel, à partir de l</w:t>
      </w:r>
      <w:r w:rsidR="007C7347">
        <w:rPr>
          <w:lang w:val="fr-FR"/>
        </w:rPr>
        <w:t>’</w:t>
      </w:r>
      <w:r>
        <w:rPr>
          <w:lang w:val="fr-FR"/>
        </w:rPr>
        <w:t>Ancien et du Nouveau T</w:t>
      </w:r>
      <w:r w:rsidRPr="00FD6953">
        <w:rPr>
          <w:lang w:val="fr-FR"/>
        </w:rPr>
        <w:t>estaments.</w:t>
      </w:r>
    </w:p>
    <w:p w:rsidR="00C809FF" w:rsidRPr="00FD6953" w:rsidRDefault="00C809FF" w:rsidP="00C809FF">
      <w:pPr>
        <w:pStyle w:val="Maintext"/>
        <w:numPr>
          <w:ilvl w:val="0"/>
          <w:numId w:val="46"/>
        </w:numPr>
        <w:rPr>
          <w:lang w:val="fr-FR"/>
        </w:rPr>
      </w:pPr>
      <w:r>
        <w:rPr>
          <w:lang w:val="fr-FR"/>
        </w:rPr>
        <w:t>Passez en r</w:t>
      </w:r>
      <w:r w:rsidRPr="00FD6953">
        <w:rPr>
          <w:lang w:val="fr-FR"/>
        </w:rPr>
        <w:t xml:space="preserve">evue ensemble </w:t>
      </w:r>
      <w:r>
        <w:rPr>
          <w:lang w:val="fr-FR"/>
        </w:rPr>
        <w:t xml:space="preserve">des </w:t>
      </w:r>
      <w:r w:rsidRPr="00FD6953">
        <w:rPr>
          <w:b/>
          <w:bCs/>
          <w:lang w:val="fr-FR"/>
        </w:rPr>
        <w:t>principes et promesses</w:t>
      </w:r>
      <w:r w:rsidRPr="00FD6953">
        <w:rPr>
          <w:lang w:val="fr-FR"/>
        </w:rPr>
        <w:t xml:space="preserve"> biblique</w:t>
      </w:r>
      <w:r>
        <w:rPr>
          <w:lang w:val="fr-FR"/>
        </w:rPr>
        <w:t>s</w:t>
      </w:r>
      <w:r w:rsidRPr="00FD6953">
        <w:rPr>
          <w:lang w:val="fr-FR"/>
        </w:rPr>
        <w:t xml:space="preserve"> </w:t>
      </w:r>
      <w:r>
        <w:rPr>
          <w:lang w:val="fr-FR"/>
        </w:rPr>
        <w:t>concernant</w:t>
      </w:r>
      <w:r w:rsidRPr="00FD6953">
        <w:rPr>
          <w:lang w:val="fr-FR"/>
        </w:rPr>
        <w:t xml:space="preserve"> la guerre spirituelle, soulign</w:t>
      </w:r>
      <w:r>
        <w:rPr>
          <w:lang w:val="fr-FR"/>
        </w:rPr>
        <w:t>ant</w:t>
      </w:r>
      <w:r w:rsidRPr="00FD6953">
        <w:rPr>
          <w:lang w:val="fr-FR"/>
        </w:rPr>
        <w:t xml:space="preserve"> que Jésus est V</w:t>
      </w:r>
      <w:r>
        <w:rPr>
          <w:lang w:val="fr-FR"/>
        </w:rPr>
        <w:t>ainqueur</w:t>
      </w:r>
      <w:r w:rsidRPr="00FD6953">
        <w:rPr>
          <w:lang w:val="fr-FR"/>
        </w:rPr>
        <w:t xml:space="preserve"> et </w:t>
      </w:r>
      <w:r>
        <w:rPr>
          <w:lang w:val="fr-FR"/>
        </w:rPr>
        <w:t xml:space="preserve">que </w:t>
      </w:r>
      <w:r w:rsidRPr="00FD6953">
        <w:rPr>
          <w:lang w:val="fr-FR"/>
        </w:rPr>
        <w:t>notre foi est victoire.</w:t>
      </w:r>
    </w:p>
    <w:p w:rsidR="00C809FF" w:rsidRPr="00FD6953" w:rsidRDefault="00C809FF" w:rsidP="00C809FF">
      <w:pPr>
        <w:pStyle w:val="Maintext"/>
        <w:numPr>
          <w:ilvl w:val="0"/>
          <w:numId w:val="46"/>
        </w:numPr>
        <w:rPr>
          <w:lang w:val="fr-FR"/>
        </w:rPr>
      </w:pPr>
      <w:r>
        <w:rPr>
          <w:lang w:val="fr-FR"/>
        </w:rPr>
        <w:t>Si convenable, m</w:t>
      </w:r>
      <w:r w:rsidRPr="00FD6953">
        <w:rPr>
          <w:lang w:val="fr-FR"/>
        </w:rPr>
        <w:t xml:space="preserve">enez les croyants dans un moment de </w:t>
      </w:r>
      <w:r w:rsidRPr="00FD6953">
        <w:rPr>
          <w:b/>
          <w:bCs/>
          <w:lang w:val="fr-FR"/>
        </w:rPr>
        <w:t>questions et réponse</w:t>
      </w:r>
      <w:r w:rsidRPr="00FD6953">
        <w:rPr>
          <w:lang w:val="fr-FR"/>
        </w:rPr>
        <w:t>s au sujet de la guerre spirituelle, ne demeurant pas sur</w:t>
      </w:r>
      <w:r>
        <w:rPr>
          <w:lang w:val="fr-FR"/>
        </w:rPr>
        <w:t xml:space="preserve"> les</w:t>
      </w:r>
      <w:r w:rsidRPr="00FD6953">
        <w:rPr>
          <w:lang w:val="fr-FR"/>
        </w:rPr>
        <w:t xml:space="preserve"> idées et avis populaire</w:t>
      </w:r>
      <w:r>
        <w:rPr>
          <w:lang w:val="fr-FR"/>
        </w:rPr>
        <w:t>s</w:t>
      </w:r>
      <w:r w:rsidRPr="00FD6953">
        <w:rPr>
          <w:lang w:val="fr-FR"/>
        </w:rPr>
        <w:t xml:space="preserve"> non-bibliques que certains peuvent exprimer.</w:t>
      </w:r>
    </w:p>
    <w:p w:rsidR="00C809FF" w:rsidRPr="00FD6953" w:rsidRDefault="00C809FF" w:rsidP="00C809FF">
      <w:pPr>
        <w:pStyle w:val="Maintext"/>
        <w:numPr>
          <w:ilvl w:val="0"/>
          <w:numId w:val="46"/>
        </w:numPr>
        <w:rPr>
          <w:lang w:val="fr-FR"/>
        </w:rPr>
      </w:pPr>
      <w:r>
        <w:rPr>
          <w:lang w:val="fr-FR"/>
        </w:rPr>
        <w:t xml:space="preserve">Invitez des </w:t>
      </w:r>
      <w:r>
        <w:rPr>
          <w:b/>
          <w:bCs/>
          <w:lang w:val="fr-FR"/>
        </w:rPr>
        <w:t>témoignages</w:t>
      </w:r>
      <w:r w:rsidRPr="00FD6953">
        <w:rPr>
          <w:lang w:val="fr-FR"/>
        </w:rPr>
        <w:t xml:space="preserve"> </w:t>
      </w:r>
      <w:r>
        <w:rPr>
          <w:lang w:val="fr-FR"/>
        </w:rPr>
        <w:t xml:space="preserve">sur </w:t>
      </w:r>
      <w:r w:rsidRPr="00FD6953">
        <w:rPr>
          <w:lang w:val="fr-FR"/>
        </w:rPr>
        <w:t xml:space="preserve">des victoires </w:t>
      </w:r>
      <w:r>
        <w:rPr>
          <w:lang w:val="fr-FR"/>
        </w:rPr>
        <w:t>obtenues lors des conflits spirituels antérieurs</w:t>
      </w:r>
      <w:r w:rsidRPr="00FD6953">
        <w:rPr>
          <w:lang w:val="fr-FR"/>
        </w:rPr>
        <w:t xml:space="preserve">, y compris </w:t>
      </w:r>
      <w:r>
        <w:rPr>
          <w:lang w:val="fr-FR"/>
        </w:rPr>
        <w:t xml:space="preserve">celles qui ont </w:t>
      </w:r>
      <w:r w:rsidRPr="00FD6953">
        <w:rPr>
          <w:lang w:val="fr-FR"/>
        </w:rPr>
        <w:t>mené à la souffrance, à la persécution et au martyre.</w:t>
      </w:r>
    </w:p>
    <w:p w:rsidR="00C809FF" w:rsidRPr="00FD6953" w:rsidRDefault="00C809FF" w:rsidP="00087959">
      <w:pPr>
        <w:pStyle w:val="Maintext"/>
        <w:numPr>
          <w:ilvl w:val="0"/>
          <w:numId w:val="46"/>
        </w:numPr>
        <w:rPr>
          <w:lang w:val="fr-FR"/>
        </w:rPr>
      </w:pPr>
      <w:r w:rsidRPr="00C809FF">
        <w:rPr>
          <w:lang w:val="fr-FR"/>
        </w:rPr>
        <w:t xml:space="preserve">Célébrez ensemble le </w:t>
      </w:r>
      <w:r w:rsidRPr="00C809FF">
        <w:rPr>
          <w:b/>
          <w:bCs/>
          <w:lang w:val="fr-FR"/>
        </w:rPr>
        <w:t>Repas du Seigneur</w:t>
      </w:r>
      <w:r w:rsidRPr="00C809FF">
        <w:rPr>
          <w:lang w:val="fr-FR"/>
        </w:rPr>
        <w:t xml:space="preserve"> en lisant Hébreux 12</w:t>
      </w:r>
      <w:r w:rsidR="00157A0E">
        <w:rPr>
          <w:lang w:val="fr-FR"/>
        </w:rPr>
        <w:t xml:space="preserve"> : </w:t>
      </w:r>
      <w:r w:rsidRPr="00C809FF">
        <w:rPr>
          <w:lang w:val="fr-FR"/>
        </w:rPr>
        <w:t>1 à 3</w:t>
      </w:r>
      <w:r w:rsidR="00157A0E">
        <w:rPr>
          <w:lang w:val="fr-FR"/>
        </w:rPr>
        <w:t xml:space="preserve"> : </w:t>
      </w:r>
    </w:p>
    <w:p w:rsidR="00C809FF" w:rsidRPr="00FD6953" w:rsidRDefault="008F36ED" w:rsidP="00C809FF">
      <w:pPr>
        <w:pStyle w:val="Maintext"/>
        <w:numPr>
          <w:ilvl w:val="0"/>
          <w:numId w:val="46"/>
        </w:numPr>
        <w:rPr>
          <w:lang w:val="fr-FR"/>
        </w:rPr>
      </w:pPr>
      <w:r>
        <w:rPr>
          <w:lang w:val="fr-FR"/>
        </w:rPr>
        <w:t>Faites</w:t>
      </w:r>
      <w:r w:rsidR="00C809FF">
        <w:rPr>
          <w:lang w:val="fr-FR"/>
        </w:rPr>
        <w:t xml:space="preserve"> part</w:t>
      </w:r>
      <w:r w:rsidR="00C809FF" w:rsidRPr="00FD6953">
        <w:rPr>
          <w:lang w:val="fr-FR"/>
        </w:rPr>
        <w:t xml:space="preserve"> </w:t>
      </w:r>
      <w:r w:rsidR="00C809FF">
        <w:rPr>
          <w:lang w:val="fr-FR"/>
        </w:rPr>
        <w:t xml:space="preserve">aux </w:t>
      </w:r>
      <w:r w:rsidR="00C809FF" w:rsidRPr="00FD6953">
        <w:rPr>
          <w:lang w:val="fr-FR"/>
        </w:rPr>
        <w:t>croyants</w:t>
      </w:r>
      <w:r w:rsidR="00C809FF">
        <w:rPr>
          <w:lang w:val="fr-FR"/>
        </w:rPr>
        <w:t xml:space="preserve"> </w:t>
      </w:r>
      <w:r>
        <w:rPr>
          <w:lang w:val="fr-FR"/>
        </w:rPr>
        <w:t>d</w:t>
      </w:r>
      <w:r w:rsidR="00C809FF">
        <w:rPr>
          <w:lang w:val="fr-FR"/>
        </w:rPr>
        <w:t>es</w:t>
      </w:r>
      <w:r w:rsidR="00C809FF" w:rsidRPr="00FD6953">
        <w:rPr>
          <w:lang w:val="fr-FR"/>
        </w:rPr>
        <w:t xml:space="preserve"> </w:t>
      </w:r>
      <w:r w:rsidR="00C809FF" w:rsidRPr="00FD6953">
        <w:rPr>
          <w:b/>
          <w:bCs/>
          <w:lang w:val="fr-FR"/>
        </w:rPr>
        <w:t>actions</w:t>
      </w:r>
      <w:r w:rsidR="00C809FF" w:rsidRPr="00FD6953">
        <w:rPr>
          <w:lang w:val="fr-FR"/>
        </w:rPr>
        <w:t xml:space="preserve"> que </w:t>
      </w:r>
      <w:r w:rsidR="00C809FF">
        <w:rPr>
          <w:lang w:val="fr-FR"/>
        </w:rPr>
        <w:t xml:space="preserve">vous et vos collègues aurez </w:t>
      </w:r>
      <w:r w:rsidR="00C809FF" w:rsidRPr="00FD6953">
        <w:rPr>
          <w:lang w:val="fr-FR"/>
        </w:rPr>
        <w:t>décidé</w:t>
      </w:r>
      <w:r w:rsidR="00C809FF">
        <w:rPr>
          <w:lang w:val="fr-FR"/>
        </w:rPr>
        <w:t>es</w:t>
      </w:r>
      <w:r w:rsidR="00C809FF" w:rsidRPr="00FD6953">
        <w:rPr>
          <w:lang w:val="fr-FR"/>
        </w:rPr>
        <w:t>.</w:t>
      </w:r>
    </w:p>
    <w:p w:rsidR="00C809FF" w:rsidRPr="00FD6953" w:rsidRDefault="00C809FF" w:rsidP="00C809FF">
      <w:pPr>
        <w:pStyle w:val="Maintext"/>
        <w:numPr>
          <w:ilvl w:val="0"/>
          <w:numId w:val="46"/>
        </w:numPr>
        <w:rPr>
          <w:lang w:val="fr-FR"/>
        </w:rPr>
      </w:pPr>
      <w:r>
        <w:rPr>
          <w:lang w:val="fr-FR"/>
        </w:rPr>
        <w:t xml:space="preserve">Mettez-vous en </w:t>
      </w:r>
      <w:r w:rsidRPr="00FD6953">
        <w:rPr>
          <w:lang w:val="fr-FR"/>
        </w:rPr>
        <w:t xml:space="preserve">petit groupes </w:t>
      </w:r>
      <w:r>
        <w:rPr>
          <w:lang w:val="fr-FR"/>
        </w:rPr>
        <w:t xml:space="preserve">pour </w:t>
      </w:r>
      <w:r w:rsidRPr="00FD6953">
        <w:rPr>
          <w:b/>
          <w:bCs/>
          <w:lang w:val="fr-FR"/>
        </w:rPr>
        <w:t>prie</w:t>
      </w:r>
      <w:r>
        <w:rPr>
          <w:b/>
          <w:bCs/>
          <w:lang w:val="fr-FR"/>
        </w:rPr>
        <w:t>r</w:t>
      </w:r>
      <w:r w:rsidRPr="00FD6953">
        <w:rPr>
          <w:lang w:val="fr-FR"/>
        </w:rPr>
        <w:t xml:space="preserve"> </w:t>
      </w:r>
      <w:r>
        <w:rPr>
          <w:lang w:val="fr-FR"/>
        </w:rPr>
        <w:t xml:space="preserve">les </w:t>
      </w:r>
      <w:r w:rsidRPr="00FD6953">
        <w:rPr>
          <w:lang w:val="fr-FR"/>
        </w:rPr>
        <w:t>un</w:t>
      </w:r>
      <w:r>
        <w:rPr>
          <w:lang w:val="fr-FR"/>
        </w:rPr>
        <w:t>s</w:t>
      </w:r>
      <w:r w:rsidRPr="00FD6953">
        <w:rPr>
          <w:lang w:val="fr-FR"/>
        </w:rPr>
        <w:t xml:space="preserve"> pour </w:t>
      </w:r>
      <w:r>
        <w:rPr>
          <w:lang w:val="fr-FR"/>
        </w:rPr>
        <w:t xml:space="preserve">les </w:t>
      </w:r>
      <w:r w:rsidRPr="00FD6953">
        <w:rPr>
          <w:lang w:val="fr-FR"/>
        </w:rPr>
        <w:t>autre</w:t>
      </w:r>
      <w:r>
        <w:rPr>
          <w:lang w:val="fr-FR"/>
        </w:rPr>
        <w:t>s</w:t>
      </w:r>
      <w:r w:rsidRPr="00FD6953">
        <w:rPr>
          <w:lang w:val="fr-FR"/>
        </w:rPr>
        <w:t xml:space="preserve"> </w:t>
      </w:r>
      <w:r>
        <w:rPr>
          <w:lang w:val="fr-FR"/>
        </w:rPr>
        <w:t xml:space="preserve">à propos de la </w:t>
      </w:r>
      <w:r w:rsidRPr="00FD6953">
        <w:rPr>
          <w:lang w:val="fr-FR"/>
        </w:rPr>
        <w:t>bataille spirituelle actuelle.</w:t>
      </w:r>
    </w:p>
    <w:p w:rsidR="00186A37" w:rsidRPr="00FD6953" w:rsidRDefault="00C809FF" w:rsidP="00AE637E">
      <w:pPr>
        <w:pStyle w:val="Maintext"/>
        <w:numPr>
          <w:ilvl w:val="0"/>
          <w:numId w:val="46"/>
        </w:numPr>
        <w:rPr>
          <w:lang w:val="fr-FR"/>
        </w:rPr>
      </w:pPr>
      <w:r w:rsidRPr="00FD6953">
        <w:rPr>
          <w:lang w:val="fr-FR"/>
        </w:rPr>
        <w:t xml:space="preserve">Apprenez par cœur ensemble </w:t>
      </w:r>
      <w:r w:rsidRPr="00FD6953">
        <w:rPr>
          <w:b/>
          <w:bCs/>
          <w:lang w:val="fr-FR"/>
        </w:rPr>
        <w:t>1 P</w:t>
      </w:r>
      <w:r>
        <w:rPr>
          <w:b/>
          <w:bCs/>
          <w:lang w:val="fr-FR"/>
        </w:rPr>
        <w:t>ierre</w:t>
      </w:r>
      <w:r w:rsidRPr="00FD6953">
        <w:rPr>
          <w:b/>
          <w:bCs/>
          <w:lang w:val="fr-FR"/>
        </w:rPr>
        <w:t xml:space="preserve"> 5</w:t>
      </w:r>
      <w:r w:rsidR="00157A0E">
        <w:rPr>
          <w:b/>
          <w:bCs/>
          <w:lang w:val="fr-FR"/>
        </w:rPr>
        <w:t xml:space="preserve"> : </w:t>
      </w:r>
      <w:r w:rsidRPr="00FD6953">
        <w:rPr>
          <w:b/>
          <w:bCs/>
          <w:lang w:val="fr-FR"/>
        </w:rPr>
        <w:t>8</w:t>
      </w:r>
      <w:r>
        <w:rPr>
          <w:b/>
          <w:bCs/>
          <w:lang w:val="fr-FR"/>
        </w:rPr>
        <w:t xml:space="preserve"> à </w:t>
      </w:r>
      <w:r w:rsidRPr="00FD6953">
        <w:rPr>
          <w:b/>
          <w:bCs/>
          <w:lang w:val="fr-FR"/>
        </w:rPr>
        <w:t>9</w:t>
      </w:r>
      <w:r w:rsidR="00AE637E">
        <w:rPr>
          <w:b/>
          <w:bCs/>
          <w:lang w:val="fr-FR"/>
        </w:rPr>
        <w:t xml:space="preserve">, </w:t>
      </w:r>
      <w:r w:rsidR="004B3D6B">
        <w:rPr>
          <w:lang w:val="fr-FR"/>
        </w:rPr>
        <w:t>« </w:t>
      </w:r>
      <w:r w:rsidR="004B3D6B" w:rsidRPr="004B3D6B">
        <w:rPr>
          <w:lang w:val="fr-FR"/>
        </w:rPr>
        <w:t>Soyez sobres, veillez. Votre adversaire, le diable, rôde comme un lion rugissant, cherchant qui il dévorera. Résistez-lui avec une foi ferme, sachant que les mêmes souffrances sont imposées à vos frères dans le monde.</w:t>
      </w:r>
      <w:r w:rsidR="004B3D6B">
        <w:rPr>
          <w:lang w:val="fr-FR"/>
        </w:rPr>
        <w:t> »</w:t>
      </w:r>
      <w:r w:rsidR="004B3D6B" w:rsidRPr="004B3D6B">
        <w:rPr>
          <w:lang w:val="fr-FR"/>
        </w:rPr>
        <w:t xml:space="preserve"> </w:t>
      </w:r>
      <w:r w:rsidR="004B3D6B" w:rsidRPr="00026082">
        <w:rPr>
          <w:lang w:val="fr-FR"/>
        </w:rPr>
        <w:t>[</w:t>
      </w:r>
      <w:r w:rsidR="004B3D6B" w:rsidRPr="00026082">
        <w:rPr>
          <w:i/>
          <w:lang w:val="fr-FR"/>
        </w:rPr>
        <w:t>N</w:t>
      </w:r>
      <w:r w:rsidR="004B3D6B">
        <w:rPr>
          <w:i/>
          <w:lang w:val="fr-FR"/>
        </w:rPr>
        <w:t>É</w:t>
      </w:r>
      <w:r w:rsidR="004B3D6B" w:rsidRPr="00026082">
        <w:rPr>
          <w:i/>
          <w:lang w:val="fr-FR"/>
        </w:rPr>
        <w:t>G</w:t>
      </w:r>
      <w:r w:rsidR="004B3D6B">
        <w:rPr>
          <w:i/>
          <w:lang w:val="fr-FR"/>
        </w:rPr>
        <w:t xml:space="preserve"> 1979</w:t>
      </w:r>
      <w:r w:rsidR="004B3D6B" w:rsidRPr="00026082">
        <w:rPr>
          <w:lang w:val="fr-FR"/>
        </w:rPr>
        <w:t>]</w:t>
      </w:r>
    </w:p>
    <w:sectPr w:rsidR="00186A37" w:rsidRPr="00FD6953" w:rsidSect="00087959">
      <w:headerReference w:type="default" r:id="rId9"/>
      <w:footerReference w:type="default" r:id="rId10"/>
      <w:pgSz w:w="7920" w:h="12240" w:orient="landscape" w:code="1"/>
      <w:pgMar w:top="1080" w:right="720" w:bottom="1080" w:left="720" w:header="504" w:footer="5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9BE" w:rsidRDefault="000129BE" w:rsidP="00A53EFE">
      <w:pPr>
        <w:pStyle w:val="Heading1"/>
      </w:pPr>
      <w:r>
        <w:separator/>
      </w:r>
    </w:p>
  </w:endnote>
  <w:endnote w:type="continuationSeparator" w:id="0">
    <w:p w:rsidR="000129BE" w:rsidRDefault="000129BE" w:rsidP="00A53EFE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D6B" w:rsidRPr="00087959" w:rsidRDefault="004B3D6B" w:rsidP="00BF260C">
    <w:pPr>
      <w:pStyle w:val="Header"/>
      <w:rPr>
        <w:b w:val="0"/>
        <w:bCs/>
        <w:lang w:val="fr-FR"/>
      </w:rPr>
    </w:pPr>
    <w:r w:rsidRPr="00087959">
      <w:rPr>
        <w:b w:val="0"/>
        <w:bCs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9BE" w:rsidRDefault="000129BE" w:rsidP="00A53EFE">
      <w:pPr>
        <w:pStyle w:val="Heading1"/>
      </w:pPr>
      <w:r>
        <w:separator/>
      </w:r>
    </w:p>
  </w:footnote>
  <w:footnote w:type="continuationSeparator" w:id="0">
    <w:p w:rsidR="000129BE" w:rsidRDefault="000129BE" w:rsidP="00A53EFE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D6B" w:rsidRPr="00087959" w:rsidRDefault="004B3D6B" w:rsidP="00BF260C">
    <w:pPr>
      <w:pStyle w:val="Header"/>
      <w:rPr>
        <w:b w:val="0"/>
        <w:bCs/>
        <w:lang w:val="fr-FR"/>
      </w:rPr>
    </w:pPr>
    <w:r w:rsidRPr="00087959">
      <w:rPr>
        <w:b w:val="0"/>
        <w:bCs/>
        <w:lang w:val="fr-FR"/>
      </w:rPr>
      <w:t xml:space="preserve">Paul-Timothée — Guerre spirituelle — Étude no 91 — Page </w:t>
    </w:r>
    <w:r w:rsidRPr="00087959">
      <w:rPr>
        <w:b w:val="0"/>
        <w:bCs/>
        <w:lang w:val="fr-FR"/>
      </w:rPr>
      <w:fldChar w:fldCharType="begin"/>
    </w:r>
    <w:r w:rsidRPr="00087959">
      <w:rPr>
        <w:b w:val="0"/>
        <w:bCs/>
        <w:lang w:val="fr-FR"/>
      </w:rPr>
      <w:instrText xml:space="preserve"> PAGE </w:instrText>
    </w:r>
    <w:r w:rsidRPr="00087959">
      <w:rPr>
        <w:b w:val="0"/>
        <w:bCs/>
        <w:lang w:val="fr-FR"/>
      </w:rPr>
      <w:fldChar w:fldCharType="separate"/>
    </w:r>
    <w:r w:rsidR="00AE637E">
      <w:rPr>
        <w:b w:val="0"/>
        <w:bCs/>
        <w:noProof/>
        <w:lang w:val="fr-FR"/>
      </w:rPr>
      <w:t>2</w:t>
    </w:r>
    <w:r w:rsidRPr="00087959">
      <w:rPr>
        <w:b w:val="0"/>
        <w:bCs/>
        <w:lang w:val="fr-FR"/>
      </w:rPr>
      <w:fldChar w:fldCharType="end"/>
    </w:r>
    <w:r w:rsidRPr="00087959">
      <w:rPr>
        <w:b w:val="0"/>
        <w:bCs/>
        <w:lang w:val="fr-FR"/>
      </w:rPr>
      <w:t xml:space="preserve"> sur </w:t>
    </w:r>
    <w:r w:rsidRPr="00087959">
      <w:rPr>
        <w:b w:val="0"/>
        <w:bCs/>
        <w:lang w:val="fr-FR"/>
      </w:rPr>
      <w:fldChar w:fldCharType="begin"/>
    </w:r>
    <w:r w:rsidRPr="00087959">
      <w:rPr>
        <w:b w:val="0"/>
        <w:bCs/>
        <w:lang w:val="fr-FR"/>
      </w:rPr>
      <w:instrText xml:space="preserve"> NUMPAGES </w:instrText>
    </w:r>
    <w:r w:rsidRPr="00087959">
      <w:rPr>
        <w:b w:val="0"/>
        <w:bCs/>
        <w:lang w:val="fr-FR"/>
      </w:rPr>
      <w:fldChar w:fldCharType="separate"/>
    </w:r>
    <w:r w:rsidR="00AE637E">
      <w:rPr>
        <w:b w:val="0"/>
        <w:bCs/>
        <w:noProof/>
        <w:lang w:val="fr-FR"/>
      </w:rPr>
      <w:t>4</w:t>
    </w:r>
    <w:r w:rsidRPr="00087959">
      <w:rPr>
        <w:b w:val="0"/>
        <w:bCs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5135C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687C41"/>
    <w:multiLevelType w:val="hybridMultilevel"/>
    <w:tmpl w:val="2B78EC1C"/>
    <w:lvl w:ilvl="0" w:tplc="A4CE17A6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CFF40FC"/>
    <w:multiLevelType w:val="hybridMultilevel"/>
    <w:tmpl w:val="ACF4957C"/>
    <w:lvl w:ilvl="0" w:tplc="DD767AFC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5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0"/>
  </w:num>
  <w:num w:numId="32">
    <w:abstractNumId w:val="1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5"/>
  </w:num>
  <w:num w:numId="40">
    <w:abstractNumId w:val="5"/>
  </w:num>
  <w:num w:numId="41">
    <w:abstractNumId w:val="5"/>
  </w:num>
  <w:num w:numId="42">
    <w:abstractNumId w:val="2"/>
  </w:num>
  <w:num w:numId="43">
    <w:abstractNumId w:val="5"/>
  </w:num>
  <w:num w:numId="44">
    <w:abstractNumId w:val="5"/>
  </w:num>
  <w:num w:numId="45">
    <w:abstractNumId w:val="2"/>
  </w:num>
  <w:num w:numId="46">
    <w:abstractNumId w:val="4"/>
  </w:num>
  <w:num w:numId="47">
    <w:abstractNumId w:val="5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2D"/>
    <w:rsid w:val="000006AB"/>
    <w:rsid w:val="00007F9C"/>
    <w:rsid w:val="000129BE"/>
    <w:rsid w:val="00016F56"/>
    <w:rsid w:val="00026082"/>
    <w:rsid w:val="000326AA"/>
    <w:rsid w:val="00087959"/>
    <w:rsid w:val="000A2158"/>
    <w:rsid w:val="000B315F"/>
    <w:rsid w:val="000B45BF"/>
    <w:rsid w:val="000D09FA"/>
    <w:rsid w:val="000D4ABA"/>
    <w:rsid w:val="000E1CC2"/>
    <w:rsid w:val="00120E92"/>
    <w:rsid w:val="001320C6"/>
    <w:rsid w:val="00142D1A"/>
    <w:rsid w:val="00157A0E"/>
    <w:rsid w:val="00160639"/>
    <w:rsid w:val="00176E09"/>
    <w:rsid w:val="00186A37"/>
    <w:rsid w:val="00195E94"/>
    <w:rsid w:val="001C5D36"/>
    <w:rsid w:val="001C652D"/>
    <w:rsid w:val="001E4836"/>
    <w:rsid w:val="00231E46"/>
    <w:rsid w:val="002A17AE"/>
    <w:rsid w:val="002D5A7D"/>
    <w:rsid w:val="002F2DA1"/>
    <w:rsid w:val="00304792"/>
    <w:rsid w:val="003334BF"/>
    <w:rsid w:val="00345C2D"/>
    <w:rsid w:val="00367DB6"/>
    <w:rsid w:val="003771F4"/>
    <w:rsid w:val="003A34BB"/>
    <w:rsid w:val="003B74DB"/>
    <w:rsid w:val="003C58A0"/>
    <w:rsid w:val="003C6653"/>
    <w:rsid w:val="00405A53"/>
    <w:rsid w:val="00427EB0"/>
    <w:rsid w:val="00445423"/>
    <w:rsid w:val="00487E84"/>
    <w:rsid w:val="00497975"/>
    <w:rsid w:val="004B390D"/>
    <w:rsid w:val="004B3D6B"/>
    <w:rsid w:val="004D7D19"/>
    <w:rsid w:val="004F3D2C"/>
    <w:rsid w:val="005367A8"/>
    <w:rsid w:val="0054193F"/>
    <w:rsid w:val="00550B60"/>
    <w:rsid w:val="005D6EE3"/>
    <w:rsid w:val="005E4E00"/>
    <w:rsid w:val="006005FD"/>
    <w:rsid w:val="00601953"/>
    <w:rsid w:val="00673D81"/>
    <w:rsid w:val="0068550C"/>
    <w:rsid w:val="006B3576"/>
    <w:rsid w:val="006B3B36"/>
    <w:rsid w:val="00721971"/>
    <w:rsid w:val="007232B7"/>
    <w:rsid w:val="00736558"/>
    <w:rsid w:val="00743C5D"/>
    <w:rsid w:val="00751853"/>
    <w:rsid w:val="00753C3F"/>
    <w:rsid w:val="0075743B"/>
    <w:rsid w:val="00766324"/>
    <w:rsid w:val="00775905"/>
    <w:rsid w:val="007A54A3"/>
    <w:rsid w:val="007C7347"/>
    <w:rsid w:val="00813DA7"/>
    <w:rsid w:val="00826566"/>
    <w:rsid w:val="00842846"/>
    <w:rsid w:val="0088221D"/>
    <w:rsid w:val="00883970"/>
    <w:rsid w:val="0089318C"/>
    <w:rsid w:val="008B70EC"/>
    <w:rsid w:val="008E2658"/>
    <w:rsid w:val="008F33C9"/>
    <w:rsid w:val="008F36ED"/>
    <w:rsid w:val="00911D41"/>
    <w:rsid w:val="00941628"/>
    <w:rsid w:val="00976FF3"/>
    <w:rsid w:val="009B7C61"/>
    <w:rsid w:val="009D4129"/>
    <w:rsid w:val="00A11755"/>
    <w:rsid w:val="00A23B24"/>
    <w:rsid w:val="00A40183"/>
    <w:rsid w:val="00A53C77"/>
    <w:rsid w:val="00A53EFE"/>
    <w:rsid w:val="00A61013"/>
    <w:rsid w:val="00A74533"/>
    <w:rsid w:val="00A828D8"/>
    <w:rsid w:val="00A839CD"/>
    <w:rsid w:val="00AA4260"/>
    <w:rsid w:val="00AB42A1"/>
    <w:rsid w:val="00AC45C0"/>
    <w:rsid w:val="00AD1EAE"/>
    <w:rsid w:val="00AD78F8"/>
    <w:rsid w:val="00AE06FA"/>
    <w:rsid w:val="00AE637E"/>
    <w:rsid w:val="00AF3359"/>
    <w:rsid w:val="00B2328D"/>
    <w:rsid w:val="00B25DE7"/>
    <w:rsid w:val="00B306DE"/>
    <w:rsid w:val="00B37ACC"/>
    <w:rsid w:val="00B6243F"/>
    <w:rsid w:val="00BC4679"/>
    <w:rsid w:val="00BE1962"/>
    <w:rsid w:val="00BE6DAD"/>
    <w:rsid w:val="00BF260C"/>
    <w:rsid w:val="00C33348"/>
    <w:rsid w:val="00C809FF"/>
    <w:rsid w:val="00C9074D"/>
    <w:rsid w:val="00D017BB"/>
    <w:rsid w:val="00D62180"/>
    <w:rsid w:val="00D90B18"/>
    <w:rsid w:val="00DE4935"/>
    <w:rsid w:val="00E07731"/>
    <w:rsid w:val="00E22395"/>
    <w:rsid w:val="00E43022"/>
    <w:rsid w:val="00E60241"/>
    <w:rsid w:val="00E640CF"/>
    <w:rsid w:val="00E70B77"/>
    <w:rsid w:val="00E92AEA"/>
    <w:rsid w:val="00EE4ED4"/>
    <w:rsid w:val="00F2710C"/>
    <w:rsid w:val="00F3371B"/>
    <w:rsid w:val="00F415C8"/>
    <w:rsid w:val="00F459C9"/>
    <w:rsid w:val="00F724F1"/>
    <w:rsid w:val="00FA666D"/>
    <w:rsid w:val="00FD65C0"/>
    <w:rsid w:val="00F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0326AA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2A17AE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A828D8"/>
    <w:pPr>
      <w:numPr>
        <w:numId w:val="3"/>
      </w:numPr>
      <w:spacing w:after="20"/>
    </w:pPr>
  </w:style>
  <w:style w:type="table" w:styleId="TableGrid">
    <w:name w:val="Table Grid"/>
    <w:basedOn w:val="Table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FD6953"/>
    <w:pPr>
      <w:spacing w:after="60"/>
      <w:ind w:firstLine="360"/>
    </w:pPr>
    <w:rPr>
      <w:szCs w:val="24"/>
    </w:rPr>
  </w:style>
  <w:style w:type="paragraph" w:styleId="BalloonText">
    <w:name w:val="Balloon Text"/>
    <w:basedOn w:val="Normal"/>
    <w:link w:val="BalloonTextChar"/>
    <w:rsid w:val="007C7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7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2395"/>
    <w:rPr>
      <w:sz w:val="24"/>
    </w:rPr>
  </w:style>
  <w:style w:type="paragraph" w:styleId="Heading1">
    <w:name w:val="heading 1"/>
    <w:basedOn w:val="Normal"/>
    <w:next w:val="Normal"/>
    <w:autoRedefine/>
    <w:qFormat/>
    <w:rsid w:val="000326AA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rsid w:val="002A17AE"/>
    <w:pPr>
      <w:spacing w:after="6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A828D8"/>
    <w:pPr>
      <w:numPr>
        <w:numId w:val="3"/>
      </w:numPr>
      <w:spacing w:after="20"/>
    </w:pPr>
  </w:style>
  <w:style w:type="table" w:styleId="TableGrid">
    <w:name w:val="Table Grid"/>
    <w:basedOn w:val="TableNormal"/>
    <w:rsid w:val="009B7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text0">
    <w:name w:val="maintext"/>
    <w:basedOn w:val="Normal"/>
    <w:rsid w:val="00FD6953"/>
    <w:pPr>
      <w:spacing w:after="60"/>
      <w:ind w:firstLine="360"/>
    </w:pPr>
    <w:rPr>
      <w:szCs w:val="24"/>
    </w:rPr>
  </w:style>
  <w:style w:type="paragraph" w:styleId="BalloonText">
    <w:name w:val="Balloon Text"/>
    <w:basedOn w:val="Normal"/>
    <w:link w:val="BalloonTextChar"/>
    <w:rsid w:val="007C73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7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\Application%20Data\Microsoft\Templates\ptlt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ptlt_ltr.dot</Template>
  <TotalTime>12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 </vt:lpstr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creator>Galen &amp; Jennifer</dc:creator>
  <cp:lastModifiedBy>Galen</cp:lastModifiedBy>
  <cp:revision>3</cp:revision>
  <cp:lastPrinted>2005-07-02T17:49:00Z</cp:lastPrinted>
  <dcterms:created xsi:type="dcterms:W3CDTF">2012-02-10T19:34:00Z</dcterms:created>
  <dcterms:modified xsi:type="dcterms:W3CDTF">2012-02-10T19:46:00Z</dcterms:modified>
</cp:coreProperties>
</file>