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14E" w:rsidRPr="00F70AEA" w:rsidRDefault="00487E52" w:rsidP="00F70AEA">
      <w:pPr>
        <w:pStyle w:val="Heading2"/>
        <w:spacing w:before="0"/>
        <w:rPr>
          <w:rFonts w:asciiTheme="majorHAnsi" w:hAnsiTheme="majorHAnsi" w:cstheme="majorHAnsi"/>
          <w:b w:val="0"/>
          <w:bCs w:val="0"/>
          <w:sz w:val="48"/>
          <w:szCs w:val="48"/>
        </w:rPr>
      </w:pPr>
      <w:r w:rsidRPr="00F70AEA">
        <w:rPr>
          <w:rFonts w:asciiTheme="majorHAnsi" w:hAnsiTheme="majorHAnsi" w:cstheme="majorHAnsi"/>
          <w:b w:val="0"/>
          <w:bCs w:val="0"/>
          <w:sz w:val="48"/>
          <w:szCs w:val="48"/>
        </w:rPr>
        <w:t>Guidelines for</w:t>
      </w:r>
      <w:r w:rsidRPr="00F70AEA">
        <w:rPr>
          <w:rStyle w:val="Heading3Char"/>
          <w:rFonts w:asciiTheme="majorHAnsi" w:hAnsiTheme="majorHAnsi" w:cstheme="majorHAnsi"/>
          <w:b w:val="0"/>
          <w:bCs w:val="0"/>
          <w:sz w:val="48"/>
          <w:szCs w:val="48"/>
        </w:rPr>
        <w:t xml:space="preserve"> Deacons</w:t>
      </w:r>
      <w:r w:rsidR="00F70AEA" w:rsidRPr="00F70AEA">
        <w:rPr>
          <w:rStyle w:val="Heading3Char"/>
          <w:rFonts w:asciiTheme="majorHAnsi" w:hAnsiTheme="majorHAnsi" w:cstheme="majorHAnsi"/>
          <w:b w:val="0"/>
          <w:bCs w:val="0"/>
          <w:sz w:val="48"/>
          <w:szCs w:val="48"/>
        </w:rPr>
        <w:t xml:space="preserve">, </w:t>
      </w:r>
      <w:r w:rsidRPr="00F70AEA">
        <w:rPr>
          <w:rStyle w:val="Heading3Char"/>
          <w:rFonts w:asciiTheme="majorHAnsi" w:hAnsiTheme="majorHAnsi" w:cstheme="majorHAnsi"/>
          <w:b w:val="0"/>
          <w:bCs w:val="0"/>
          <w:sz w:val="48"/>
          <w:szCs w:val="48"/>
        </w:rPr>
        <w:t>Deaconesses</w:t>
      </w:r>
      <w:r w:rsidR="00CF59D1" w:rsidRPr="00F70AEA">
        <w:rPr>
          <w:rStyle w:val="Heading3Char"/>
          <w:rFonts w:asciiTheme="majorHAnsi" w:hAnsiTheme="majorHAnsi" w:cstheme="majorHAnsi"/>
          <w:b w:val="0"/>
          <w:bCs w:val="0"/>
          <w:sz w:val="48"/>
          <w:szCs w:val="48"/>
        </w:rPr>
        <w:t>,</w:t>
      </w:r>
      <w:r w:rsidR="00DB2A15" w:rsidRPr="00F70AEA">
        <w:rPr>
          <w:rStyle w:val="Heading3Char"/>
          <w:rFonts w:asciiTheme="majorHAnsi" w:hAnsiTheme="majorHAnsi" w:cstheme="majorHAnsi"/>
          <w:b w:val="0"/>
          <w:bCs w:val="0"/>
          <w:sz w:val="48"/>
          <w:szCs w:val="48"/>
        </w:rPr>
        <w:t>|</w:t>
      </w:r>
      <w:r w:rsidR="00DB2A15" w:rsidRPr="00F70AEA">
        <w:rPr>
          <w:rStyle w:val="Heading3Char"/>
          <w:rFonts w:asciiTheme="majorHAnsi" w:hAnsiTheme="majorHAnsi" w:cstheme="majorHAnsi"/>
          <w:b w:val="0"/>
          <w:bCs w:val="0"/>
          <w:sz w:val="48"/>
          <w:szCs w:val="48"/>
        </w:rPr>
        <w:br/>
      </w:r>
      <w:r w:rsidR="00CF59D1" w:rsidRPr="00F70AEA">
        <w:rPr>
          <w:rStyle w:val="Heading3Char"/>
          <w:rFonts w:asciiTheme="majorHAnsi" w:hAnsiTheme="majorHAnsi" w:cstheme="majorHAnsi"/>
          <w:b w:val="0"/>
          <w:bCs w:val="0"/>
          <w:sz w:val="48"/>
          <w:szCs w:val="48"/>
        </w:rPr>
        <w:t>Small Group Leaders, and</w:t>
      </w:r>
      <w:r w:rsidRPr="00F70AEA">
        <w:rPr>
          <w:rFonts w:asciiTheme="majorHAnsi" w:hAnsiTheme="majorHAnsi" w:cstheme="majorHAnsi"/>
          <w:b w:val="0"/>
          <w:bCs w:val="0"/>
          <w:sz w:val="48"/>
          <w:szCs w:val="48"/>
        </w:rPr>
        <w:t xml:space="preserve"> t</w:t>
      </w:r>
      <w:r w:rsidR="00DB2A15" w:rsidRPr="00F70AEA">
        <w:rPr>
          <w:rFonts w:asciiTheme="majorHAnsi" w:hAnsiTheme="majorHAnsi" w:cstheme="majorHAnsi"/>
          <w:b w:val="0"/>
          <w:bCs w:val="0"/>
          <w:sz w:val="48"/>
          <w:szCs w:val="48"/>
        </w:rPr>
        <w:t>hose who</w:t>
      </w:r>
      <w:r w:rsidR="00DB2A15" w:rsidRPr="00F70AEA">
        <w:rPr>
          <w:rFonts w:asciiTheme="majorHAnsi" w:hAnsiTheme="majorHAnsi" w:cstheme="majorHAnsi"/>
          <w:b w:val="0"/>
          <w:bCs w:val="0"/>
          <w:sz w:val="48"/>
          <w:szCs w:val="48"/>
        </w:rPr>
        <w:br/>
      </w:r>
      <w:r w:rsidR="006B114E" w:rsidRPr="00F70AEA">
        <w:rPr>
          <w:rFonts w:asciiTheme="majorHAnsi" w:hAnsiTheme="majorHAnsi" w:cstheme="majorHAnsi"/>
          <w:b w:val="0"/>
          <w:bCs w:val="0"/>
          <w:sz w:val="48"/>
          <w:szCs w:val="48"/>
        </w:rPr>
        <w:t xml:space="preserve">Lead Activities </w:t>
      </w:r>
      <w:r w:rsidR="00F70AEA" w:rsidRPr="00F70AEA">
        <w:rPr>
          <w:rFonts w:asciiTheme="majorHAnsi" w:hAnsiTheme="majorHAnsi" w:cstheme="majorHAnsi"/>
          <w:b w:val="0"/>
          <w:bCs w:val="0"/>
          <w:sz w:val="48"/>
          <w:szCs w:val="48"/>
        </w:rPr>
        <w:t>during</w:t>
      </w:r>
      <w:r w:rsidR="006B114E" w:rsidRPr="00F70AEA">
        <w:rPr>
          <w:rFonts w:asciiTheme="majorHAnsi" w:hAnsiTheme="majorHAnsi" w:cstheme="majorHAnsi"/>
          <w:b w:val="0"/>
          <w:bCs w:val="0"/>
          <w:sz w:val="48"/>
          <w:szCs w:val="48"/>
        </w:rPr>
        <w:t xml:space="preserve"> the Week</w:t>
      </w:r>
    </w:p>
    <w:p w:rsidR="0039582A" w:rsidRPr="00F70AEA" w:rsidRDefault="0039582A" w:rsidP="0039582A">
      <w:pPr>
        <w:pStyle w:val="Maintext"/>
        <w:spacing w:before="240"/>
        <w:rPr>
          <w:rFonts w:asciiTheme="minorHAnsi" w:hAnsiTheme="minorHAnsi" w:cstheme="minorHAnsi"/>
          <w:sz w:val="22"/>
          <w:szCs w:val="22"/>
        </w:rPr>
      </w:pPr>
      <w:r w:rsidRPr="00F70AEA">
        <w:rPr>
          <w:rFonts w:asciiTheme="minorHAnsi" w:hAnsiTheme="minorHAnsi" w:cstheme="minorHAnsi"/>
          <w:b/>
          <w:bCs/>
          <w:sz w:val="22"/>
          <w:szCs w:val="22"/>
        </w:rPr>
        <w:t>Prayer</w:t>
      </w:r>
      <w:r w:rsidRPr="00F70AEA">
        <w:rPr>
          <w:rFonts w:asciiTheme="minorHAnsi" w:hAnsiTheme="minorHAnsi" w:cstheme="minorHAnsi"/>
          <w:sz w:val="22"/>
          <w:szCs w:val="22"/>
        </w:rPr>
        <w:t>: “Lord, please, help our congregation to develop ministries with the same power you gave to the congregations in Acts, and enable us to serve as they did.”</w:t>
      </w:r>
    </w:p>
    <w:p w:rsidR="0039224B" w:rsidRPr="00F70AEA" w:rsidRDefault="0039224B" w:rsidP="00A174C9">
      <w:pPr>
        <w:pStyle w:val="Maintext"/>
        <w:spacing w:before="240"/>
        <w:rPr>
          <w:rFonts w:asciiTheme="minorHAnsi" w:hAnsiTheme="minorHAnsi" w:cstheme="minorHAnsi"/>
          <w:sz w:val="22"/>
          <w:szCs w:val="22"/>
        </w:rPr>
      </w:pPr>
      <w:r w:rsidRPr="00F70AEA">
        <w:rPr>
          <w:rFonts w:asciiTheme="minorHAnsi" w:hAnsiTheme="minorHAnsi" w:cstheme="minorHAnsi"/>
          <w:sz w:val="22"/>
          <w:szCs w:val="22"/>
        </w:rPr>
        <w:t xml:space="preserve">Believers often meet during the week to serve one another and to help members of the community. They pray for people, make disciples, and carry out many different ministries. Sometimes men or women meet as a group. Large families, or two or three families, may gather for family worship. Deacons and deaconesses </w:t>
      </w:r>
      <w:r w:rsidR="00B35F7D" w:rsidRPr="00F70AEA">
        <w:rPr>
          <w:rFonts w:asciiTheme="minorHAnsi" w:hAnsiTheme="minorHAnsi" w:cstheme="minorHAnsi"/>
          <w:sz w:val="22"/>
          <w:szCs w:val="22"/>
        </w:rPr>
        <w:t>sometimes</w:t>
      </w:r>
      <w:r w:rsidR="00EB0077" w:rsidRPr="00F70AEA">
        <w:rPr>
          <w:rFonts w:asciiTheme="minorHAnsi" w:hAnsiTheme="minorHAnsi" w:cstheme="minorHAnsi"/>
          <w:sz w:val="22"/>
          <w:szCs w:val="22"/>
        </w:rPr>
        <w:t xml:space="preserve"> lead these meetings and oversee activities done during the week. Deacons often lead </w:t>
      </w:r>
      <w:r w:rsidRPr="00F70AEA">
        <w:rPr>
          <w:rFonts w:asciiTheme="minorHAnsi" w:hAnsiTheme="minorHAnsi" w:cstheme="minorHAnsi"/>
          <w:sz w:val="22"/>
          <w:szCs w:val="22"/>
        </w:rPr>
        <w:t>group</w:t>
      </w:r>
      <w:r w:rsidR="00EB0077" w:rsidRPr="00F70AEA">
        <w:rPr>
          <w:rFonts w:asciiTheme="minorHAnsi" w:hAnsiTheme="minorHAnsi" w:cstheme="minorHAnsi"/>
          <w:sz w:val="22"/>
          <w:szCs w:val="22"/>
        </w:rPr>
        <w:t>s</w:t>
      </w:r>
      <w:r w:rsidRPr="00F70AEA">
        <w:rPr>
          <w:rFonts w:asciiTheme="minorHAnsi" w:hAnsiTheme="minorHAnsi" w:cstheme="minorHAnsi"/>
          <w:sz w:val="22"/>
          <w:szCs w:val="22"/>
        </w:rPr>
        <w:t xml:space="preserve"> t</w:t>
      </w:r>
      <w:r w:rsidR="00EB0077" w:rsidRPr="00F70AEA">
        <w:rPr>
          <w:rFonts w:asciiTheme="minorHAnsi" w:hAnsiTheme="minorHAnsi" w:cstheme="minorHAnsi"/>
          <w:sz w:val="22"/>
          <w:szCs w:val="22"/>
        </w:rPr>
        <w:t>hat</w:t>
      </w:r>
      <w:r w:rsidRPr="00F70AEA">
        <w:rPr>
          <w:rFonts w:asciiTheme="minorHAnsi" w:hAnsiTheme="minorHAnsi" w:cstheme="minorHAnsi"/>
          <w:sz w:val="22"/>
          <w:szCs w:val="22"/>
        </w:rPr>
        <w:t xml:space="preserve"> serve the needy.</w:t>
      </w:r>
    </w:p>
    <w:p w:rsidR="00305D08" w:rsidRPr="00F70AEA" w:rsidRDefault="00305D08" w:rsidP="00305D08">
      <w:pPr>
        <w:pStyle w:val="Heading3"/>
        <w:numPr>
          <w:ilvl w:val="0"/>
          <w:numId w:val="3"/>
        </w:numPr>
        <w:spacing w:after="0"/>
        <w:rPr>
          <w:rFonts w:asciiTheme="minorHAnsi" w:hAnsiTheme="minorHAnsi" w:cstheme="minorHAnsi"/>
          <w:bCs w:val="0"/>
          <w:sz w:val="22"/>
          <w:szCs w:val="22"/>
        </w:rPr>
      </w:pPr>
      <w:r w:rsidRPr="00F70AEA">
        <w:rPr>
          <w:rFonts w:asciiTheme="minorHAnsi" w:hAnsiTheme="minorHAnsi" w:cstheme="minorHAnsi"/>
          <w:bCs w:val="0"/>
          <w:sz w:val="22"/>
          <w:szCs w:val="22"/>
        </w:rPr>
        <w:t xml:space="preserve">Appoint deacons or deaconesses, </w:t>
      </w:r>
      <w:r w:rsidRPr="00F70AEA">
        <w:rPr>
          <w:rFonts w:asciiTheme="minorHAnsi" w:hAnsiTheme="minorHAnsi" w:cstheme="minorHAnsi"/>
          <w:bCs w:val="0"/>
          <w:w w:val="90"/>
          <w:sz w:val="22"/>
          <w:szCs w:val="22"/>
        </w:rPr>
        <w:t>who will lead the work of caring for the needy, and help the believers to do other activities during the week.</w:t>
      </w:r>
    </w:p>
    <w:p w:rsidR="00305D08" w:rsidRPr="00F70AEA" w:rsidRDefault="00305D08" w:rsidP="00C3389C">
      <w:pPr>
        <w:pStyle w:val="Maintext"/>
        <w:numPr>
          <w:ilvl w:val="0"/>
          <w:numId w:val="10"/>
        </w:numPr>
        <w:spacing w:before="60"/>
        <w:ind w:left="821"/>
        <w:rPr>
          <w:rFonts w:asciiTheme="minorHAnsi" w:hAnsiTheme="minorHAnsi" w:cstheme="minorHAnsi"/>
          <w:sz w:val="22"/>
          <w:szCs w:val="22"/>
        </w:rPr>
      </w:pPr>
      <w:r w:rsidRPr="00F70AEA">
        <w:rPr>
          <w:rFonts w:asciiTheme="minorHAnsi" w:hAnsiTheme="minorHAnsi" w:cstheme="minorHAnsi"/>
          <w:sz w:val="22"/>
          <w:szCs w:val="22"/>
        </w:rPr>
        <w:t xml:space="preserve">Find the requirements for being named as a deacon or deaconess in </w:t>
      </w:r>
      <w:r w:rsidR="00DE11D3" w:rsidRPr="00F70AEA">
        <w:rPr>
          <w:rFonts w:asciiTheme="minorHAnsi" w:hAnsiTheme="minorHAnsi" w:cstheme="minorHAnsi"/>
          <w:sz w:val="22"/>
          <w:szCs w:val="22"/>
        </w:rPr>
        <w:t>1 </w:t>
      </w:r>
      <w:r w:rsidRPr="00F70AEA">
        <w:rPr>
          <w:rFonts w:asciiTheme="minorHAnsi" w:hAnsiTheme="minorHAnsi" w:cstheme="minorHAnsi"/>
          <w:sz w:val="22"/>
          <w:szCs w:val="22"/>
        </w:rPr>
        <w:t>Timothy 3:8-13.</w:t>
      </w:r>
    </w:p>
    <w:p w:rsidR="00305D08" w:rsidRPr="00F70AEA" w:rsidRDefault="00305D08" w:rsidP="00C3389C">
      <w:pPr>
        <w:pStyle w:val="Maintext"/>
        <w:numPr>
          <w:ilvl w:val="0"/>
          <w:numId w:val="10"/>
        </w:numPr>
        <w:spacing w:before="60"/>
        <w:ind w:left="821"/>
        <w:rPr>
          <w:rFonts w:asciiTheme="minorHAnsi" w:hAnsiTheme="minorHAnsi" w:cstheme="minorHAnsi"/>
          <w:sz w:val="22"/>
          <w:szCs w:val="22"/>
        </w:rPr>
      </w:pPr>
      <w:r w:rsidRPr="00F70AEA">
        <w:rPr>
          <w:rFonts w:asciiTheme="minorHAnsi" w:hAnsiTheme="minorHAnsi" w:cstheme="minorHAnsi"/>
          <w:sz w:val="22"/>
          <w:szCs w:val="22"/>
        </w:rPr>
        <w:t>Lay hands on deacons as the apostles did. Ask the Holy Spirit to anoint them.</w:t>
      </w:r>
    </w:p>
    <w:p w:rsidR="00305D08" w:rsidRPr="00F70AEA" w:rsidRDefault="00305D08" w:rsidP="00C3389C">
      <w:pPr>
        <w:pStyle w:val="Maintext"/>
        <w:numPr>
          <w:ilvl w:val="0"/>
          <w:numId w:val="10"/>
        </w:numPr>
        <w:spacing w:before="60"/>
        <w:ind w:left="821"/>
        <w:rPr>
          <w:rFonts w:asciiTheme="minorHAnsi" w:hAnsiTheme="minorHAnsi" w:cstheme="minorHAnsi"/>
          <w:sz w:val="22"/>
          <w:szCs w:val="22"/>
        </w:rPr>
      </w:pPr>
      <w:r w:rsidRPr="00F70AEA">
        <w:rPr>
          <w:rFonts w:asciiTheme="minorHAnsi" w:hAnsiTheme="minorHAnsi" w:cstheme="minorHAnsi"/>
          <w:sz w:val="22"/>
          <w:szCs w:val="22"/>
        </w:rPr>
        <w:t>Find out which believers have urgent needs. Do the same for folks outside your congregation.</w:t>
      </w:r>
    </w:p>
    <w:p w:rsidR="00305D08" w:rsidRDefault="00E120C7" w:rsidP="00DB2A15">
      <w:pPr>
        <w:pStyle w:val="Maintext"/>
        <w:numPr>
          <w:ilvl w:val="0"/>
          <w:numId w:val="10"/>
        </w:numPr>
        <w:spacing w:before="60" w:after="120"/>
        <w:ind w:left="821"/>
        <w:rPr>
          <w:rFonts w:asciiTheme="minorHAnsi" w:hAnsiTheme="minorHAnsi" w:cstheme="minorHAnsi"/>
          <w:sz w:val="22"/>
          <w:szCs w:val="22"/>
        </w:rPr>
      </w:pPr>
      <w:r>
        <w:rPr>
          <w:rFonts w:asciiTheme="minorHAnsi" w:hAnsiTheme="minorHAnsi" w:cstheme="minorHAnsi"/>
          <w:sz w:val="22"/>
          <w:szCs w:val="22"/>
        </w:rPr>
        <w:t>A</w:t>
      </w:r>
      <w:r w:rsidR="00305D08" w:rsidRPr="00F70AEA">
        <w:rPr>
          <w:rFonts w:asciiTheme="minorHAnsi" w:hAnsiTheme="minorHAnsi" w:cstheme="minorHAnsi"/>
          <w:sz w:val="22"/>
          <w:szCs w:val="22"/>
        </w:rPr>
        <w:t>sk the believers to offer money, time, help or materials that will help meet those needs.</w:t>
      </w:r>
    </w:p>
    <w:p w:rsidR="00F70AEA" w:rsidRPr="00F70AEA" w:rsidRDefault="00F70AEA" w:rsidP="00F70AEA">
      <w:pPr>
        <w:pStyle w:val="Maintext"/>
        <w:spacing w:before="240"/>
        <w:ind w:firstLine="0"/>
        <w:jc w:val="center"/>
        <w:rPr>
          <w:rFonts w:asciiTheme="minorHAnsi" w:hAnsiTheme="minorHAnsi" w:cstheme="minorHAnsi"/>
          <w:sz w:val="22"/>
          <w:szCs w:val="22"/>
        </w:rPr>
      </w:pPr>
      <w:r>
        <w:rPr>
          <w:rFonts w:asciiTheme="minorHAnsi" w:hAnsiTheme="minorHAnsi" w:cstheme="minorHAnsi"/>
          <w:noProof/>
          <w:sz w:val="22"/>
          <w:szCs w:val="22"/>
          <w:lang w:val="en-CA" w:eastAsia="en-CA"/>
        </w:rPr>
        <w:drawing>
          <wp:inline distT="0" distB="0" distL="0" distR="0" wp14:anchorId="05D1925B" wp14:editId="53E86986">
            <wp:extent cx="3217334" cy="2411538"/>
            <wp:effectExtent l="0" t="0" r="254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4267" cy="2431726"/>
                    </a:xfrm>
                    <a:prstGeom prst="rect">
                      <a:avLst/>
                    </a:prstGeom>
                    <a:noFill/>
                    <a:ln>
                      <a:noFill/>
                    </a:ln>
                  </pic:spPr>
                </pic:pic>
              </a:graphicData>
            </a:graphic>
          </wp:inline>
        </w:drawing>
      </w:r>
      <w:r w:rsidRPr="00F70AEA">
        <w:rPr>
          <w:rFonts w:asciiTheme="minorHAnsi" w:hAnsiTheme="minorHAnsi" w:cstheme="minorHAnsi"/>
          <w:sz w:val="22"/>
          <w:szCs w:val="22"/>
        </w:rPr>
        <w:t xml:space="preserve"> </w:t>
      </w:r>
      <w:bookmarkStart w:id="0" w:name="_GoBack"/>
      <w:bookmarkEnd w:id="0"/>
      <w:r w:rsidRPr="00F70AEA">
        <w:rPr>
          <w:rFonts w:asciiTheme="minorHAnsi" w:hAnsiTheme="minorHAnsi" w:cstheme="minorHAnsi"/>
          <w:sz w:val="22"/>
          <w:szCs w:val="22"/>
        </w:rPr>
        <w:br/>
      </w:r>
      <w:r w:rsidRPr="00F70AEA">
        <w:rPr>
          <w:rFonts w:asciiTheme="minorHAnsi" w:hAnsiTheme="minorHAnsi" w:cstheme="minorHAnsi"/>
          <w:i/>
          <w:iCs/>
          <w:sz w:val="22"/>
          <w:szCs w:val="22"/>
        </w:rPr>
        <w:t>Distribut</w:t>
      </w:r>
      <w:r>
        <w:rPr>
          <w:rFonts w:asciiTheme="minorHAnsi" w:hAnsiTheme="minorHAnsi" w:cstheme="minorHAnsi"/>
          <w:i/>
          <w:iCs/>
          <w:sz w:val="22"/>
          <w:szCs w:val="22"/>
        </w:rPr>
        <w:t>e</w:t>
      </w:r>
      <w:r w:rsidRPr="00F70AEA">
        <w:rPr>
          <w:rFonts w:asciiTheme="minorHAnsi" w:hAnsiTheme="minorHAnsi" w:cstheme="minorHAnsi"/>
          <w:i/>
          <w:iCs/>
          <w:sz w:val="22"/>
          <w:szCs w:val="22"/>
        </w:rPr>
        <w:t xml:space="preserve"> to the needy</w:t>
      </w:r>
      <w:r>
        <w:rPr>
          <w:rFonts w:asciiTheme="minorHAnsi" w:hAnsiTheme="minorHAnsi" w:cstheme="minorHAnsi"/>
          <w:i/>
          <w:iCs/>
          <w:sz w:val="22"/>
          <w:szCs w:val="22"/>
        </w:rPr>
        <w:t>.</w:t>
      </w:r>
    </w:p>
    <w:p w:rsidR="00F70AEA" w:rsidRPr="00F70AEA" w:rsidRDefault="00F70AEA" w:rsidP="00F70AEA">
      <w:pPr>
        <w:pStyle w:val="Maintext"/>
        <w:spacing w:before="60" w:after="120"/>
        <w:ind w:firstLine="0"/>
        <w:rPr>
          <w:rFonts w:asciiTheme="minorHAnsi" w:hAnsiTheme="minorHAnsi" w:cstheme="minorHAnsi"/>
          <w:sz w:val="22"/>
          <w:szCs w:val="22"/>
        </w:rPr>
      </w:pPr>
    </w:p>
    <w:p w:rsidR="00305D08" w:rsidRPr="00F70AEA" w:rsidRDefault="00305D08" w:rsidP="00305D08">
      <w:pPr>
        <w:pStyle w:val="Maintext"/>
        <w:rPr>
          <w:rFonts w:asciiTheme="minorHAnsi" w:hAnsiTheme="minorHAnsi" w:cstheme="minorHAnsi"/>
          <w:sz w:val="22"/>
          <w:szCs w:val="22"/>
        </w:rPr>
      </w:pPr>
      <w:r w:rsidRPr="00F70AEA">
        <w:rPr>
          <w:rFonts w:asciiTheme="minorHAnsi" w:hAnsiTheme="minorHAnsi" w:cstheme="minorHAnsi"/>
          <w:b/>
          <w:bCs/>
          <w:sz w:val="22"/>
          <w:szCs w:val="22"/>
        </w:rPr>
        <w:t>Read Acts 6:1-</w:t>
      </w:r>
      <w:r w:rsidR="00DE11D3" w:rsidRPr="00F70AEA">
        <w:rPr>
          <w:rFonts w:asciiTheme="minorHAnsi" w:hAnsiTheme="minorHAnsi" w:cstheme="minorHAnsi"/>
          <w:b/>
          <w:bCs/>
          <w:sz w:val="22"/>
          <w:szCs w:val="22"/>
        </w:rPr>
        <w:t>7</w:t>
      </w:r>
      <w:r w:rsidR="00DE11D3" w:rsidRPr="00F70AEA">
        <w:rPr>
          <w:rFonts w:asciiTheme="minorHAnsi" w:hAnsiTheme="minorHAnsi" w:cstheme="minorHAnsi"/>
          <w:sz w:val="22"/>
          <w:szCs w:val="22"/>
        </w:rPr>
        <w:t> </w:t>
      </w:r>
      <w:r w:rsidRPr="00F70AEA">
        <w:rPr>
          <w:rFonts w:asciiTheme="minorHAnsi" w:hAnsiTheme="minorHAnsi" w:cstheme="minorHAnsi"/>
          <w:sz w:val="22"/>
          <w:szCs w:val="22"/>
        </w:rPr>
        <w:t xml:space="preserve">to find what deacons did in Jerusalem. </w:t>
      </w:r>
    </w:p>
    <w:p w:rsidR="00305D08" w:rsidRPr="00F70AEA" w:rsidRDefault="00305D08" w:rsidP="00C3389C">
      <w:pPr>
        <w:pStyle w:val="Maintext"/>
        <w:numPr>
          <w:ilvl w:val="0"/>
          <w:numId w:val="10"/>
        </w:numPr>
        <w:spacing w:before="60"/>
        <w:ind w:left="821"/>
        <w:rPr>
          <w:rFonts w:asciiTheme="minorHAnsi" w:hAnsiTheme="minorHAnsi" w:cstheme="minorHAnsi"/>
          <w:sz w:val="22"/>
          <w:szCs w:val="22"/>
        </w:rPr>
      </w:pPr>
      <w:r w:rsidRPr="00F70AEA">
        <w:rPr>
          <w:rFonts w:asciiTheme="minorHAnsi" w:hAnsiTheme="minorHAnsi" w:cstheme="minorHAnsi"/>
          <w:sz w:val="22"/>
          <w:szCs w:val="22"/>
        </w:rPr>
        <w:t>What was the need that moved the new congregation to name deacons?</w:t>
      </w:r>
    </w:p>
    <w:p w:rsidR="00305D08" w:rsidRPr="00F70AEA" w:rsidRDefault="00305D08" w:rsidP="00C3389C">
      <w:pPr>
        <w:pStyle w:val="Maintext"/>
        <w:numPr>
          <w:ilvl w:val="0"/>
          <w:numId w:val="10"/>
        </w:numPr>
        <w:spacing w:before="60"/>
        <w:ind w:left="821"/>
        <w:rPr>
          <w:rFonts w:asciiTheme="minorHAnsi" w:hAnsiTheme="minorHAnsi" w:cstheme="minorHAnsi"/>
          <w:sz w:val="22"/>
          <w:szCs w:val="22"/>
        </w:rPr>
      </w:pPr>
      <w:r w:rsidRPr="00F70AEA">
        <w:rPr>
          <w:rFonts w:asciiTheme="minorHAnsi" w:hAnsiTheme="minorHAnsi" w:cstheme="minorHAnsi"/>
          <w:sz w:val="22"/>
          <w:szCs w:val="22"/>
        </w:rPr>
        <w:t>What were the requirements one had to meet to be named as a deacon and to serve the widows in need?</w:t>
      </w:r>
    </w:p>
    <w:p w:rsidR="00305D08" w:rsidRPr="00F70AEA" w:rsidRDefault="00305D08" w:rsidP="00C3389C">
      <w:pPr>
        <w:pStyle w:val="Maintext"/>
        <w:numPr>
          <w:ilvl w:val="0"/>
          <w:numId w:val="10"/>
        </w:numPr>
        <w:spacing w:before="60"/>
        <w:ind w:left="821"/>
        <w:rPr>
          <w:rFonts w:asciiTheme="minorHAnsi" w:hAnsiTheme="minorHAnsi" w:cstheme="minorHAnsi"/>
          <w:sz w:val="22"/>
          <w:szCs w:val="22"/>
        </w:rPr>
      </w:pPr>
      <w:r w:rsidRPr="00F70AEA">
        <w:rPr>
          <w:rFonts w:asciiTheme="minorHAnsi" w:hAnsiTheme="minorHAnsi" w:cstheme="minorHAnsi"/>
          <w:sz w:val="22"/>
          <w:szCs w:val="22"/>
        </w:rPr>
        <w:lastRenderedPageBreak/>
        <w:t>What happened as a result of naming persons full of wisdom and of the Holy Spirit</w:t>
      </w:r>
      <w:proofErr w:type="gramStart"/>
      <w:r w:rsidRPr="00F70AEA">
        <w:rPr>
          <w:rFonts w:asciiTheme="minorHAnsi" w:hAnsiTheme="minorHAnsi" w:cstheme="minorHAnsi"/>
          <w:sz w:val="22"/>
          <w:szCs w:val="22"/>
        </w:rPr>
        <w:t>,?</w:t>
      </w:r>
      <w:proofErr w:type="gramEnd"/>
      <w:r w:rsidRPr="00F70AEA">
        <w:rPr>
          <w:rFonts w:asciiTheme="minorHAnsi" w:hAnsiTheme="minorHAnsi" w:cstheme="minorHAnsi"/>
          <w:sz w:val="22"/>
          <w:szCs w:val="22"/>
        </w:rPr>
        <w:t xml:space="preserve"> (Find the answer in verse 7.)</w:t>
      </w:r>
    </w:p>
    <w:p w:rsidR="00305D08" w:rsidRPr="00F70AEA" w:rsidRDefault="00305D08" w:rsidP="00C3389C">
      <w:pPr>
        <w:pStyle w:val="Maintext"/>
        <w:numPr>
          <w:ilvl w:val="0"/>
          <w:numId w:val="10"/>
        </w:numPr>
        <w:spacing w:before="60"/>
        <w:ind w:left="821"/>
        <w:rPr>
          <w:rFonts w:asciiTheme="minorHAnsi" w:hAnsiTheme="minorHAnsi" w:cstheme="minorHAnsi"/>
          <w:sz w:val="22"/>
          <w:szCs w:val="22"/>
        </w:rPr>
      </w:pPr>
      <w:r w:rsidRPr="00F70AEA">
        <w:rPr>
          <w:rFonts w:asciiTheme="minorHAnsi" w:hAnsiTheme="minorHAnsi" w:cstheme="minorHAnsi"/>
          <w:sz w:val="22"/>
          <w:szCs w:val="22"/>
        </w:rPr>
        <w:t>Romans 16:</w:t>
      </w:r>
      <w:r w:rsidR="00DE11D3" w:rsidRPr="00F70AEA">
        <w:rPr>
          <w:rFonts w:asciiTheme="minorHAnsi" w:hAnsiTheme="minorHAnsi" w:cstheme="minorHAnsi"/>
          <w:sz w:val="22"/>
          <w:szCs w:val="22"/>
        </w:rPr>
        <w:t>1 </w:t>
      </w:r>
      <w:r w:rsidRPr="00F70AEA">
        <w:rPr>
          <w:rFonts w:asciiTheme="minorHAnsi" w:hAnsiTheme="minorHAnsi" w:cstheme="minorHAnsi"/>
          <w:sz w:val="22"/>
          <w:szCs w:val="22"/>
        </w:rPr>
        <w:t>reveals that a woman, Phoebe, was also called a ‘deaconess’, a servant of the congregation.</w:t>
      </w:r>
    </w:p>
    <w:p w:rsidR="00DB2A15" w:rsidRPr="00F70AEA" w:rsidRDefault="00305D08" w:rsidP="00DB2A15">
      <w:pPr>
        <w:pStyle w:val="Maintext"/>
        <w:numPr>
          <w:ilvl w:val="0"/>
          <w:numId w:val="10"/>
        </w:numPr>
        <w:spacing w:before="60" w:after="120"/>
        <w:ind w:left="821"/>
        <w:rPr>
          <w:rFonts w:asciiTheme="minorHAnsi" w:hAnsiTheme="minorHAnsi" w:cstheme="minorHAnsi"/>
          <w:sz w:val="22"/>
          <w:szCs w:val="22"/>
        </w:rPr>
      </w:pPr>
      <w:r w:rsidRPr="00F70AEA">
        <w:rPr>
          <w:rFonts w:asciiTheme="minorHAnsi" w:hAnsiTheme="minorHAnsi" w:cstheme="minorHAnsi"/>
          <w:sz w:val="22"/>
          <w:szCs w:val="22"/>
        </w:rPr>
        <w:t>The word ‘deacon’ in the Bible means ‘</w:t>
      </w:r>
      <w:r w:rsidR="00E120C7">
        <w:rPr>
          <w:rFonts w:asciiTheme="minorHAnsi" w:hAnsiTheme="minorHAnsi" w:cstheme="minorHAnsi"/>
          <w:sz w:val="22"/>
          <w:szCs w:val="22"/>
        </w:rPr>
        <w:t xml:space="preserve">appointed </w:t>
      </w:r>
      <w:r w:rsidRPr="00F70AEA">
        <w:rPr>
          <w:rFonts w:asciiTheme="minorHAnsi" w:hAnsiTheme="minorHAnsi" w:cstheme="minorHAnsi"/>
          <w:sz w:val="22"/>
          <w:szCs w:val="22"/>
        </w:rPr>
        <w:t>servant.’</w:t>
      </w:r>
    </w:p>
    <w:p w:rsidR="007A1EB6" w:rsidRPr="00F70AEA" w:rsidRDefault="007A1EB6" w:rsidP="0087265A">
      <w:pPr>
        <w:pStyle w:val="Heading3"/>
        <w:numPr>
          <w:ilvl w:val="0"/>
          <w:numId w:val="3"/>
        </w:numPr>
        <w:spacing w:after="0"/>
        <w:rPr>
          <w:rFonts w:asciiTheme="minorHAnsi" w:hAnsiTheme="minorHAnsi" w:cstheme="minorHAnsi"/>
          <w:bCs w:val="0"/>
          <w:sz w:val="22"/>
          <w:szCs w:val="22"/>
        </w:rPr>
      </w:pPr>
      <w:r w:rsidRPr="00F70AEA">
        <w:rPr>
          <w:rFonts w:asciiTheme="minorHAnsi" w:hAnsiTheme="minorHAnsi" w:cstheme="minorHAnsi"/>
          <w:bCs w:val="0"/>
          <w:sz w:val="22"/>
          <w:szCs w:val="22"/>
        </w:rPr>
        <w:t>Make plans for what you and those you work with will do next week</w:t>
      </w:r>
    </w:p>
    <w:p w:rsidR="00983ADC" w:rsidRPr="00F70AEA" w:rsidRDefault="00D23D94" w:rsidP="00064013">
      <w:pPr>
        <w:pStyle w:val="Maintext"/>
        <w:rPr>
          <w:rFonts w:asciiTheme="minorHAnsi" w:hAnsiTheme="minorHAnsi" w:cstheme="minorHAnsi"/>
          <w:sz w:val="22"/>
          <w:szCs w:val="22"/>
        </w:rPr>
      </w:pPr>
      <w:r w:rsidRPr="00F70AEA">
        <w:rPr>
          <w:rFonts w:asciiTheme="minorHAnsi" w:hAnsiTheme="minorHAnsi" w:cstheme="minorHAnsi"/>
          <w:sz w:val="22"/>
          <w:szCs w:val="22"/>
        </w:rPr>
        <w:t>New Shepherd’s</w:t>
      </w:r>
      <w:r w:rsidR="006B114E" w:rsidRPr="00F70AEA">
        <w:rPr>
          <w:rFonts w:asciiTheme="minorHAnsi" w:hAnsiTheme="minorHAnsi" w:cstheme="minorHAnsi"/>
          <w:sz w:val="22"/>
          <w:szCs w:val="22"/>
        </w:rPr>
        <w:t xml:space="preserve"> stud</w:t>
      </w:r>
      <w:r w:rsidR="00B1642A" w:rsidRPr="00F70AEA">
        <w:rPr>
          <w:rFonts w:asciiTheme="minorHAnsi" w:hAnsiTheme="minorHAnsi" w:cstheme="minorHAnsi"/>
          <w:sz w:val="22"/>
          <w:szCs w:val="22"/>
        </w:rPr>
        <w:t>ies</w:t>
      </w:r>
      <w:r w:rsidR="006B114E" w:rsidRPr="00F70AEA">
        <w:rPr>
          <w:rFonts w:asciiTheme="minorHAnsi" w:hAnsiTheme="minorHAnsi" w:cstheme="minorHAnsi"/>
          <w:sz w:val="22"/>
          <w:szCs w:val="22"/>
        </w:rPr>
        <w:t xml:space="preserve"> offer help</w:t>
      </w:r>
      <w:r w:rsidR="00B1642A" w:rsidRPr="00F70AEA">
        <w:rPr>
          <w:rFonts w:asciiTheme="minorHAnsi" w:hAnsiTheme="minorHAnsi" w:cstheme="minorHAnsi"/>
          <w:sz w:val="22"/>
          <w:szCs w:val="22"/>
        </w:rPr>
        <w:t>s</w:t>
      </w:r>
      <w:r w:rsidR="006B114E" w:rsidRPr="00F70AEA">
        <w:rPr>
          <w:rFonts w:asciiTheme="minorHAnsi" w:hAnsiTheme="minorHAnsi" w:cstheme="minorHAnsi"/>
          <w:sz w:val="22"/>
          <w:szCs w:val="22"/>
        </w:rPr>
        <w:t xml:space="preserve"> for doing the work that corresponds to the week’s topic</w:t>
      </w:r>
      <w:r w:rsidR="006F62E3" w:rsidRPr="00F70AEA">
        <w:rPr>
          <w:rFonts w:asciiTheme="minorHAnsi" w:hAnsiTheme="minorHAnsi" w:cstheme="minorHAnsi"/>
          <w:sz w:val="22"/>
          <w:szCs w:val="22"/>
        </w:rPr>
        <w:t xml:space="preserve"> that is taught during worship</w:t>
      </w:r>
      <w:r w:rsidR="006B114E" w:rsidRPr="00F70AEA">
        <w:rPr>
          <w:rFonts w:asciiTheme="minorHAnsi" w:hAnsiTheme="minorHAnsi" w:cstheme="minorHAnsi"/>
          <w:sz w:val="22"/>
          <w:szCs w:val="22"/>
        </w:rPr>
        <w:t>.</w:t>
      </w:r>
      <w:r w:rsidRPr="00F70AEA">
        <w:rPr>
          <w:rFonts w:asciiTheme="minorHAnsi" w:hAnsiTheme="minorHAnsi" w:cstheme="minorHAnsi"/>
          <w:sz w:val="22"/>
          <w:szCs w:val="22"/>
        </w:rPr>
        <w:t xml:space="preserve"> These aids are found in the second part of each New Shepherd’</w:t>
      </w:r>
      <w:r w:rsidR="00B1642A" w:rsidRPr="00F70AEA">
        <w:rPr>
          <w:rFonts w:asciiTheme="minorHAnsi" w:hAnsiTheme="minorHAnsi" w:cstheme="minorHAnsi"/>
          <w:sz w:val="22"/>
          <w:szCs w:val="22"/>
        </w:rPr>
        <w:t xml:space="preserve">s study, under </w:t>
      </w:r>
      <w:r w:rsidR="00595572" w:rsidRPr="00F70AEA">
        <w:rPr>
          <w:rFonts w:asciiTheme="minorHAnsi" w:hAnsiTheme="minorHAnsi" w:cstheme="minorHAnsi"/>
          <w:sz w:val="22"/>
          <w:szCs w:val="22"/>
        </w:rPr>
        <w:t>the title “</w:t>
      </w:r>
      <w:r w:rsidR="00983ADC" w:rsidRPr="00F70AEA">
        <w:rPr>
          <w:rFonts w:asciiTheme="minorHAnsi" w:hAnsiTheme="minorHAnsi" w:cstheme="minorHAnsi"/>
          <w:sz w:val="22"/>
          <w:szCs w:val="22"/>
        </w:rPr>
        <w:t xml:space="preserve">Plan with </w:t>
      </w:r>
      <w:r w:rsidR="00595572" w:rsidRPr="00F70AEA">
        <w:rPr>
          <w:rFonts w:asciiTheme="minorHAnsi" w:hAnsiTheme="minorHAnsi" w:cstheme="minorHAnsi"/>
          <w:sz w:val="22"/>
          <w:szCs w:val="22"/>
        </w:rPr>
        <w:t xml:space="preserve">Coworkers Activities </w:t>
      </w:r>
      <w:r w:rsidR="00983ADC" w:rsidRPr="00F70AEA">
        <w:rPr>
          <w:rFonts w:asciiTheme="minorHAnsi" w:hAnsiTheme="minorHAnsi" w:cstheme="minorHAnsi"/>
          <w:sz w:val="22"/>
          <w:szCs w:val="22"/>
        </w:rPr>
        <w:t xml:space="preserve">to do </w:t>
      </w:r>
      <w:r w:rsidR="00595572" w:rsidRPr="00F70AEA">
        <w:rPr>
          <w:rFonts w:asciiTheme="minorHAnsi" w:hAnsiTheme="minorHAnsi" w:cstheme="minorHAnsi"/>
          <w:sz w:val="22"/>
          <w:szCs w:val="22"/>
        </w:rPr>
        <w:t xml:space="preserve">During </w:t>
      </w:r>
      <w:r w:rsidR="00983ADC" w:rsidRPr="00F70AEA">
        <w:rPr>
          <w:rFonts w:asciiTheme="minorHAnsi" w:hAnsiTheme="minorHAnsi" w:cstheme="minorHAnsi"/>
          <w:sz w:val="22"/>
          <w:szCs w:val="22"/>
        </w:rPr>
        <w:t xml:space="preserve">the </w:t>
      </w:r>
      <w:r w:rsidR="00595572" w:rsidRPr="00F70AEA">
        <w:rPr>
          <w:rFonts w:asciiTheme="minorHAnsi" w:hAnsiTheme="minorHAnsi" w:cstheme="minorHAnsi"/>
          <w:sz w:val="22"/>
          <w:szCs w:val="22"/>
        </w:rPr>
        <w:t>Week” or similar words.</w:t>
      </w:r>
    </w:p>
    <w:p w:rsidR="006B114E" w:rsidRPr="00F70AEA" w:rsidRDefault="006B114E" w:rsidP="00064013">
      <w:pPr>
        <w:pStyle w:val="Maintext"/>
        <w:rPr>
          <w:rFonts w:asciiTheme="minorHAnsi" w:hAnsiTheme="minorHAnsi" w:cstheme="minorHAnsi"/>
          <w:sz w:val="22"/>
          <w:szCs w:val="22"/>
        </w:rPr>
      </w:pPr>
      <w:r w:rsidRPr="00F70AEA">
        <w:rPr>
          <w:rFonts w:asciiTheme="minorHAnsi" w:hAnsiTheme="minorHAnsi" w:cstheme="minorHAnsi"/>
          <w:sz w:val="22"/>
          <w:szCs w:val="22"/>
        </w:rPr>
        <w:t>Each study list</w:t>
      </w:r>
      <w:r w:rsidR="006F62E3" w:rsidRPr="00F70AEA">
        <w:rPr>
          <w:rFonts w:asciiTheme="minorHAnsi" w:hAnsiTheme="minorHAnsi" w:cstheme="minorHAnsi"/>
          <w:sz w:val="22"/>
          <w:szCs w:val="22"/>
        </w:rPr>
        <w:t>s</w:t>
      </w:r>
      <w:r w:rsidRPr="00F70AEA">
        <w:rPr>
          <w:rFonts w:asciiTheme="minorHAnsi" w:hAnsiTheme="minorHAnsi" w:cstheme="minorHAnsi"/>
          <w:sz w:val="22"/>
          <w:szCs w:val="22"/>
        </w:rPr>
        <w:t xml:space="preserve"> activities that you and your helpers might do. Choose any that fit the believers’ needs. </w:t>
      </w:r>
      <w:r w:rsidR="006F62E3" w:rsidRPr="00F70AEA">
        <w:rPr>
          <w:rFonts w:asciiTheme="minorHAnsi" w:hAnsiTheme="minorHAnsi" w:cstheme="minorHAnsi"/>
          <w:sz w:val="22"/>
          <w:szCs w:val="22"/>
        </w:rPr>
        <w:t xml:space="preserve">Disregard the </w:t>
      </w:r>
      <w:r w:rsidR="00F238C3" w:rsidRPr="00F70AEA">
        <w:rPr>
          <w:rFonts w:asciiTheme="minorHAnsi" w:hAnsiTheme="minorHAnsi" w:cstheme="minorHAnsi"/>
          <w:sz w:val="22"/>
          <w:szCs w:val="22"/>
        </w:rPr>
        <w:t>other activities.</w:t>
      </w:r>
    </w:p>
    <w:p w:rsidR="006B114E" w:rsidRPr="00F70AEA" w:rsidRDefault="006B114E" w:rsidP="00064013">
      <w:pPr>
        <w:pStyle w:val="Maintext"/>
        <w:rPr>
          <w:rFonts w:asciiTheme="minorHAnsi" w:hAnsiTheme="minorHAnsi" w:cstheme="minorHAnsi"/>
          <w:sz w:val="22"/>
          <w:szCs w:val="22"/>
        </w:rPr>
      </w:pPr>
      <w:r w:rsidRPr="00F70AEA">
        <w:rPr>
          <w:rFonts w:asciiTheme="minorHAnsi" w:hAnsiTheme="minorHAnsi" w:cstheme="minorHAnsi"/>
          <w:sz w:val="22"/>
          <w:szCs w:val="22"/>
        </w:rPr>
        <w:t xml:space="preserve">Plan these activities with those you work with, some time before the next main worship service, so you can explain to the people during worship what needs to be done. </w:t>
      </w:r>
    </w:p>
    <w:p w:rsidR="006B114E" w:rsidRPr="00F70AEA" w:rsidRDefault="006B114E" w:rsidP="00064013">
      <w:pPr>
        <w:pStyle w:val="Maintext"/>
        <w:rPr>
          <w:rFonts w:asciiTheme="minorHAnsi" w:hAnsiTheme="minorHAnsi" w:cstheme="minorHAnsi"/>
          <w:sz w:val="22"/>
          <w:szCs w:val="22"/>
        </w:rPr>
      </w:pPr>
      <w:r w:rsidRPr="00F70AEA">
        <w:rPr>
          <w:rFonts w:asciiTheme="minorHAnsi" w:hAnsiTheme="minorHAnsi" w:cstheme="minorHAnsi"/>
          <w:sz w:val="22"/>
          <w:szCs w:val="22"/>
        </w:rPr>
        <w:t xml:space="preserve">Write your plans on paper, and discuss </w:t>
      </w:r>
      <w:r w:rsidR="00954340" w:rsidRPr="00F70AEA">
        <w:rPr>
          <w:rFonts w:asciiTheme="minorHAnsi" w:hAnsiTheme="minorHAnsi" w:cstheme="minorHAnsi"/>
          <w:sz w:val="22"/>
          <w:szCs w:val="22"/>
        </w:rPr>
        <w:t>them</w:t>
      </w:r>
      <w:r w:rsidRPr="00F70AEA">
        <w:rPr>
          <w:rFonts w:asciiTheme="minorHAnsi" w:hAnsiTheme="minorHAnsi" w:cstheme="minorHAnsi"/>
          <w:sz w:val="22"/>
          <w:szCs w:val="22"/>
        </w:rPr>
        <w:t xml:space="preserve"> with the shepherd of your congregation. Do this planning together with him and other leaders when you gather to plan the next week’s worship and other activities. Arrange with them to announce your plans at the next congregational worship meeting. During this meeting, complete the plans by agreeing on who will do what, where and when. Be very specific.</w:t>
      </w:r>
      <w:r w:rsidR="000A3D8C" w:rsidRPr="00F70AEA">
        <w:rPr>
          <w:rFonts w:asciiTheme="minorHAnsi" w:hAnsiTheme="minorHAnsi" w:cstheme="minorHAnsi"/>
          <w:sz w:val="22"/>
          <w:szCs w:val="22"/>
        </w:rPr>
        <w:t xml:space="preserve"> </w:t>
      </w:r>
      <w:r w:rsidRPr="00F70AEA">
        <w:rPr>
          <w:rFonts w:asciiTheme="minorHAnsi" w:hAnsiTheme="minorHAnsi" w:cstheme="minorHAnsi"/>
          <w:sz w:val="22"/>
          <w:szCs w:val="22"/>
        </w:rPr>
        <w:t>Plans might include activities to do any of the following:</w:t>
      </w:r>
    </w:p>
    <w:p w:rsidR="006B114E" w:rsidRPr="00F70AEA" w:rsidRDefault="006B114E" w:rsidP="00C3389C">
      <w:pPr>
        <w:pStyle w:val="Maintext"/>
        <w:numPr>
          <w:ilvl w:val="0"/>
          <w:numId w:val="10"/>
        </w:numPr>
        <w:spacing w:before="60"/>
        <w:ind w:left="821"/>
        <w:rPr>
          <w:rFonts w:asciiTheme="minorHAnsi" w:hAnsiTheme="minorHAnsi" w:cstheme="minorHAnsi"/>
          <w:sz w:val="22"/>
          <w:szCs w:val="22"/>
        </w:rPr>
      </w:pPr>
      <w:r w:rsidRPr="00F70AEA">
        <w:rPr>
          <w:rFonts w:asciiTheme="minorHAnsi" w:hAnsiTheme="minorHAnsi" w:cstheme="minorHAnsi"/>
          <w:sz w:val="22"/>
          <w:szCs w:val="22"/>
        </w:rPr>
        <w:t>Serve one another within the Body of Christ, as Galatians. 6:1</w:t>
      </w:r>
      <w:r w:rsidR="00DE11D3" w:rsidRPr="00F70AEA">
        <w:rPr>
          <w:rFonts w:asciiTheme="minorHAnsi" w:hAnsiTheme="minorHAnsi" w:cstheme="minorHAnsi"/>
          <w:sz w:val="22"/>
          <w:szCs w:val="22"/>
        </w:rPr>
        <w:t>0</w:t>
      </w:r>
      <w:r w:rsidR="00794A52" w:rsidRPr="00F70AEA">
        <w:rPr>
          <w:rFonts w:asciiTheme="minorHAnsi" w:hAnsiTheme="minorHAnsi" w:cstheme="minorHAnsi"/>
          <w:sz w:val="22"/>
          <w:szCs w:val="22"/>
        </w:rPr>
        <w:t xml:space="preserve"> </w:t>
      </w:r>
      <w:r w:rsidRPr="00F70AEA">
        <w:rPr>
          <w:rFonts w:asciiTheme="minorHAnsi" w:hAnsiTheme="minorHAnsi" w:cstheme="minorHAnsi"/>
          <w:sz w:val="22"/>
          <w:szCs w:val="22"/>
        </w:rPr>
        <w:t>requires.</w:t>
      </w:r>
    </w:p>
    <w:p w:rsidR="006B114E" w:rsidRPr="00F70AEA" w:rsidRDefault="006B114E" w:rsidP="00C3389C">
      <w:pPr>
        <w:pStyle w:val="Maintext"/>
        <w:numPr>
          <w:ilvl w:val="0"/>
          <w:numId w:val="10"/>
        </w:numPr>
        <w:spacing w:before="60"/>
        <w:ind w:left="821"/>
        <w:rPr>
          <w:rFonts w:asciiTheme="minorHAnsi" w:hAnsiTheme="minorHAnsi" w:cstheme="minorHAnsi"/>
          <w:sz w:val="22"/>
          <w:szCs w:val="22"/>
        </w:rPr>
      </w:pPr>
      <w:r w:rsidRPr="00F70AEA">
        <w:rPr>
          <w:rFonts w:asciiTheme="minorHAnsi" w:hAnsiTheme="minorHAnsi" w:cstheme="minorHAnsi"/>
          <w:sz w:val="22"/>
          <w:szCs w:val="22"/>
        </w:rPr>
        <w:t>Serve our families, as Ephesians 5:2</w:t>
      </w:r>
      <w:r w:rsidR="00DE11D3" w:rsidRPr="00F70AEA">
        <w:rPr>
          <w:rFonts w:asciiTheme="minorHAnsi" w:hAnsiTheme="minorHAnsi" w:cstheme="minorHAnsi"/>
          <w:sz w:val="22"/>
          <w:szCs w:val="22"/>
        </w:rPr>
        <w:t>1</w:t>
      </w:r>
      <w:r w:rsidR="00794A52" w:rsidRPr="00F70AEA">
        <w:rPr>
          <w:rFonts w:asciiTheme="minorHAnsi" w:hAnsiTheme="minorHAnsi" w:cstheme="minorHAnsi"/>
          <w:sz w:val="22"/>
          <w:szCs w:val="22"/>
        </w:rPr>
        <w:t xml:space="preserve"> </w:t>
      </w:r>
      <w:r w:rsidRPr="00F70AEA">
        <w:rPr>
          <w:rFonts w:asciiTheme="minorHAnsi" w:hAnsiTheme="minorHAnsi" w:cstheme="minorHAnsi"/>
          <w:sz w:val="22"/>
          <w:szCs w:val="22"/>
        </w:rPr>
        <w:t>through 6:</w:t>
      </w:r>
      <w:r w:rsidR="00DE11D3" w:rsidRPr="00F70AEA">
        <w:rPr>
          <w:rFonts w:asciiTheme="minorHAnsi" w:hAnsiTheme="minorHAnsi" w:cstheme="minorHAnsi"/>
          <w:sz w:val="22"/>
          <w:szCs w:val="22"/>
        </w:rPr>
        <w:t>4</w:t>
      </w:r>
      <w:r w:rsidR="00794A52" w:rsidRPr="00F70AEA">
        <w:rPr>
          <w:rFonts w:asciiTheme="minorHAnsi" w:hAnsiTheme="minorHAnsi" w:cstheme="minorHAnsi"/>
          <w:sz w:val="22"/>
          <w:szCs w:val="22"/>
        </w:rPr>
        <w:t xml:space="preserve"> </w:t>
      </w:r>
      <w:r w:rsidRPr="00F70AEA">
        <w:rPr>
          <w:rFonts w:asciiTheme="minorHAnsi" w:hAnsiTheme="minorHAnsi" w:cstheme="minorHAnsi"/>
          <w:sz w:val="22"/>
          <w:szCs w:val="22"/>
        </w:rPr>
        <w:t>instructs us.</w:t>
      </w:r>
    </w:p>
    <w:p w:rsidR="006B114E" w:rsidRPr="00F70AEA" w:rsidRDefault="006B114E" w:rsidP="00C3389C">
      <w:pPr>
        <w:pStyle w:val="Maintext"/>
        <w:numPr>
          <w:ilvl w:val="0"/>
          <w:numId w:val="10"/>
        </w:numPr>
        <w:spacing w:before="60"/>
        <w:ind w:left="821"/>
        <w:rPr>
          <w:rFonts w:asciiTheme="minorHAnsi" w:hAnsiTheme="minorHAnsi" w:cstheme="minorHAnsi"/>
          <w:sz w:val="22"/>
          <w:szCs w:val="22"/>
        </w:rPr>
      </w:pPr>
      <w:r w:rsidRPr="00F70AEA">
        <w:rPr>
          <w:rFonts w:asciiTheme="minorHAnsi" w:hAnsiTheme="minorHAnsi" w:cstheme="minorHAnsi"/>
          <w:sz w:val="22"/>
          <w:szCs w:val="22"/>
        </w:rPr>
        <w:t>Cooperate with other congregations, as Paul did in Acts 15:40-41.</w:t>
      </w:r>
    </w:p>
    <w:p w:rsidR="006B114E" w:rsidRPr="00F70AEA" w:rsidRDefault="006B114E" w:rsidP="00C3389C">
      <w:pPr>
        <w:pStyle w:val="Maintext"/>
        <w:numPr>
          <w:ilvl w:val="0"/>
          <w:numId w:val="10"/>
        </w:numPr>
        <w:spacing w:before="60"/>
        <w:ind w:left="821"/>
        <w:rPr>
          <w:rFonts w:asciiTheme="minorHAnsi" w:hAnsiTheme="minorHAnsi" w:cstheme="minorHAnsi"/>
          <w:sz w:val="22"/>
          <w:szCs w:val="22"/>
        </w:rPr>
      </w:pPr>
      <w:r w:rsidRPr="00F70AEA">
        <w:rPr>
          <w:rFonts w:asciiTheme="minorHAnsi" w:hAnsiTheme="minorHAnsi" w:cstheme="minorHAnsi"/>
          <w:sz w:val="22"/>
          <w:szCs w:val="22"/>
        </w:rPr>
        <w:t>Serve our friends, neighbors, enemies and the community around us, as Jesus commands in Matthew 5:13-14; 25:31-46.</w:t>
      </w:r>
    </w:p>
    <w:p w:rsidR="006B114E" w:rsidRPr="00F70AEA" w:rsidRDefault="006B114E" w:rsidP="00C3389C">
      <w:pPr>
        <w:pStyle w:val="Maintext"/>
        <w:numPr>
          <w:ilvl w:val="0"/>
          <w:numId w:val="10"/>
        </w:numPr>
        <w:spacing w:before="60"/>
        <w:ind w:left="821"/>
        <w:rPr>
          <w:rFonts w:asciiTheme="minorHAnsi" w:hAnsiTheme="minorHAnsi" w:cstheme="minorHAnsi"/>
          <w:sz w:val="22"/>
          <w:szCs w:val="22"/>
        </w:rPr>
      </w:pPr>
      <w:r w:rsidRPr="00F70AEA">
        <w:rPr>
          <w:rFonts w:asciiTheme="minorHAnsi" w:hAnsiTheme="minorHAnsi" w:cstheme="minorHAnsi"/>
          <w:sz w:val="22"/>
          <w:szCs w:val="22"/>
        </w:rPr>
        <w:t xml:space="preserve">Prepare others to serve along with you, as Paul told Timothy to do, in </w:t>
      </w:r>
      <w:r w:rsidR="00DE11D3" w:rsidRPr="00F70AEA">
        <w:rPr>
          <w:rFonts w:asciiTheme="minorHAnsi" w:hAnsiTheme="minorHAnsi" w:cstheme="minorHAnsi"/>
          <w:sz w:val="22"/>
          <w:szCs w:val="22"/>
        </w:rPr>
        <w:t>2 </w:t>
      </w:r>
      <w:r w:rsidRPr="00F70AEA">
        <w:rPr>
          <w:rFonts w:asciiTheme="minorHAnsi" w:hAnsiTheme="minorHAnsi" w:cstheme="minorHAnsi"/>
          <w:sz w:val="22"/>
          <w:szCs w:val="22"/>
        </w:rPr>
        <w:t>Tim</w:t>
      </w:r>
      <w:r w:rsidR="00794A52" w:rsidRPr="00F70AEA">
        <w:rPr>
          <w:rFonts w:asciiTheme="minorHAnsi" w:hAnsiTheme="minorHAnsi" w:cstheme="minorHAnsi"/>
          <w:sz w:val="22"/>
          <w:szCs w:val="22"/>
        </w:rPr>
        <w:t>othy</w:t>
      </w:r>
      <w:r w:rsidRPr="00F70AEA">
        <w:rPr>
          <w:rFonts w:asciiTheme="minorHAnsi" w:hAnsiTheme="minorHAnsi" w:cstheme="minorHAnsi"/>
          <w:sz w:val="22"/>
          <w:szCs w:val="22"/>
        </w:rPr>
        <w:t xml:space="preserve"> 2:2.</w:t>
      </w:r>
    </w:p>
    <w:p w:rsidR="006B114E" w:rsidRPr="00F70AEA" w:rsidRDefault="006B114E" w:rsidP="00C3389C">
      <w:pPr>
        <w:pStyle w:val="Maintext"/>
        <w:numPr>
          <w:ilvl w:val="0"/>
          <w:numId w:val="10"/>
        </w:numPr>
        <w:spacing w:before="60"/>
        <w:ind w:left="821"/>
        <w:rPr>
          <w:rFonts w:asciiTheme="minorHAnsi" w:hAnsiTheme="minorHAnsi" w:cstheme="minorHAnsi"/>
          <w:sz w:val="22"/>
          <w:szCs w:val="22"/>
        </w:rPr>
      </w:pPr>
      <w:r w:rsidRPr="00F70AEA">
        <w:rPr>
          <w:rFonts w:asciiTheme="minorHAnsi" w:hAnsiTheme="minorHAnsi" w:cstheme="minorHAnsi"/>
          <w:sz w:val="22"/>
          <w:szCs w:val="22"/>
        </w:rPr>
        <w:t>Plan any other things that need to be done.</w:t>
      </w:r>
      <w:r w:rsidR="00DB2A15" w:rsidRPr="00F70AEA">
        <w:rPr>
          <w:rFonts w:asciiTheme="minorHAnsi" w:hAnsiTheme="minorHAnsi" w:cstheme="minorHAnsi"/>
          <w:sz w:val="22"/>
          <w:szCs w:val="22"/>
        </w:rPr>
        <w:br/>
      </w:r>
    </w:p>
    <w:p w:rsidR="00127460" w:rsidRPr="00F70AEA" w:rsidRDefault="003846C3" w:rsidP="003846C3">
      <w:pPr>
        <w:jc w:val="center"/>
        <w:rPr>
          <w:rFonts w:asciiTheme="minorHAnsi" w:hAnsiTheme="minorHAnsi" w:cstheme="minorHAnsi"/>
          <w:i/>
          <w:iCs/>
          <w:sz w:val="22"/>
          <w:szCs w:val="22"/>
        </w:rPr>
      </w:pPr>
      <w:r>
        <w:rPr>
          <w:noProof/>
          <w:lang w:val="en-CA" w:eastAsia="en-CA"/>
        </w:rPr>
        <w:drawing>
          <wp:inline distT="0" distB="0" distL="0" distR="0">
            <wp:extent cx="3898897" cy="2599266"/>
            <wp:effectExtent l="0" t="0" r="6985" b="0"/>
            <wp:docPr id="4" name="Picture 4" descr="Image result for pray over sick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pray over sick in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7650" cy="2658435"/>
                    </a:xfrm>
                    <a:prstGeom prst="rect">
                      <a:avLst/>
                    </a:prstGeom>
                    <a:noFill/>
                    <a:ln>
                      <a:noFill/>
                    </a:ln>
                  </pic:spPr>
                </pic:pic>
              </a:graphicData>
            </a:graphic>
          </wp:inline>
        </w:drawing>
      </w:r>
      <w:r>
        <w:rPr>
          <w:rFonts w:asciiTheme="minorHAnsi" w:hAnsiTheme="minorHAnsi" w:cstheme="minorHAnsi"/>
          <w:i/>
          <w:iCs/>
          <w:sz w:val="22"/>
          <w:szCs w:val="22"/>
        </w:rPr>
        <w:br/>
      </w:r>
      <w:r w:rsidR="00DB2A15" w:rsidRPr="00F70AEA">
        <w:rPr>
          <w:rFonts w:asciiTheme="minorHAnsi" w:hAnsiTheme="minorHAnsi" w:cstheme="minorHAnsi"/>
          <w:i/>
          <w:iCs/>
          <w:sz w:val="22"/>
          <w:szCs w:val="22"/>
        </w:rPr>
        <w:t>Pray for the sick</w:t>
      </w:r>
      <w:r>
        <w:rPr>
          <w:rFonts w:asciiTheme="minorHAnsi" w:hAnsiTheme="minorHAnsi" w:cstheme="minorHAnsi"/>
          <w:i/>
          <w:iCs/>
          <w:sz w:val="22"/>
          <w:szCs w:val="22"/>
        </w:rPr>
        <w:t>.</w:t>
      </w:r>
    </w:p>
    <w:sectPr w:rsidR="00127460" w:rsidRPr="00F70AEA" w:rsidSect="00F70AEA">
      <w:headerReference w:type="default" r:id="rId9"/>
      <w:footerReference w:type="default" r:id="rId10"/>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78E" w:rsidRDefault="0031578E">
      <w:r>
        <w:separator/>
      </w:r>
    </w:p>
  </w:endnote>
  <w:endnote w:type="continuationSeparator" w:id="0">
    <w:p w:rsidR="0031578E" w:rsidRDefault="00315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364439"/>
      <w:docPartObj>
        <w:docPartGallery w:val="Page Numbers (Bottom of Page)"/>
        <w:docPartUnique/>
      </w:docPartObj>
    </w:sdtPr>
    <w:sdtEndPr>
      <w:rPr>
        <w:rFonts w:asciiTheme="minorHAnsi" w:hAnsiTheme="minorHAnsi" w:cstheme="minorHAnsi"/>
        <w:noProof/>
        <w:sz w:val="22"/>
        <w:szCs w:val="22"/>
      </w:rPr>
    </w:sdtEndPr>
    <w:sdtContent>
      <w:p w:rsidR="00041C26" w:rsidRPr="00F70AEA" w:rsidRDefault="00F70AEA" w:rsidP="00F70AEA">
        <w:pPr>
          <w:pStyle w:val="Footer"/>
          <w:jc w:val="center"/>
          <w:rPr>
            <w:rFonts w:asciiTheme="minorHAnsi" w:hAnsiTheme="minorHAnsi" w:cstheme="minorHAnsi"/>
            <w:sz w:val="22"/>
            <w:szCs w:val="22"/>
          </w:rPr>
        </w:pPr>
        <w:r w:rsidRPr="00F70AEA">
          <w:rPr>
            <w:rFonts w:asciiTheme="minorHAnsi" w:hAnsiTheme="minorHAnsi" w:cstheme="minorHAnsi"/>
            <w:sz w:val="22"/>
            <w:szCs w:val="22"/>
          </w:rPr>
          <w:fldChar w:fldCharType="begin"/>
        </w:r>
        <w:r w:rsidRPr="00F70AEA">
          <w:rPr>
            <w:rFonts w:asciiTheme="minorHAnsi" w:hAnsiTheme="minorHAnsi" w:cstheme="minorHAnsi"/>
            <w:sz w:val="22"/>
            <w:szCs w:val="22"/>
          </w:rPr>
          <w:instrText xml:space="preserve"> PAGE   \* MERGEFORMAT </w:instrText>
        </w:r>
        <w:r w:rsidRPr="00F70AEA">
          <w:rPr>
            <w:rFonts w:asciiTheme="minorHAnsi" w:hAnsiTheme="minorHAnsi" w:cstheme="minorHAnsi"/>
            <w:sz w:val="22"/>
            <w:szCs w:val="22"/>
          </w:rPr>
          <w:fldChar w:fldCharType="separate"/>
        </w:r>
        <w:r w:rsidR="00E56CF1">
          <w:rPr>
            <w:rFonts w:asciiTheme="minorHAnsi" w:hAnsiTheme="minorHAnsi" w:cstheme="minorHAnsi"/>
            <w:noProof/>
            <w:sz w:val="22"/>
            <w:szCs w:val="22"/>
          </w:rPr>
          <w:t>2</w:t>
        </w:r>
        <w:r w:rsidRPr="00F70AEA">
          <w:rPr>
            <w:rFonts w:asciiTheme="minorHAnsi" w:hAnsiTheme="minorHAnsi" w:cstheme="minorHAnsi"/>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78E" w:rsidRDefault="0031578E">
      <w:r>
        <w:separator/>
      </w:r>
    </w:p>
  </w:footnote>
  <w:footnote w:type="continuationSeparator" w:id="0">
    <w:p w:rsidR="0031578E" w:rsidRDefault="00315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C26" w:rsidRPr="00F70AEA" w:rsidRDefault="00041C26" w:rsidP="00F70AEA">
    <w:pPr>
      <w:pStyle w:val="Heading2"/>
      <w:spacing w:before="0"/>
      <w:rPr>
        <w:rFonts w:asciiTheme="minorHAnsi" w:hAnsiTheme="minorHAnsi" w:cstheme="minorHAnsi"/>
        <w:b w:val="0"/>
        <w:bCs w:val="0"/>
        <w:sz w:val="20"/>
        <w:szCs w:val="20"/>
      </w:rPr>
    </w:pPr>
    <w:r w:rsidRPr="00F70AEA">
      <w:rPr>
        <w:rFonts w:asciiTheme="minorHAnsi" w:hAnsiTheme="minorHAnsi" w:cstheme="minorHAnsi"/>
        <w:b w:val="0"/>
        <w:bCs w:val="0"/>
        <w:sz w:val="20"/>
        <w:szCs w:val="20"/>
      </w:rPr>
      <w:t xml:space="preserve">Paul-Timothy </w:t>
    </w:r>
    <w:r w:rsidR="00F70AEA" w:rsidRPr="00F70AEA">
      <w:rPr>
        <w:rFonts w:asciiTheme="minorHAnsi" w:hAnsiTheme="minorHAnsi" w:cstheme="minorHAnsi"/>
        <w:b w:val="0"/>
        <w:bCs w:val="0"/>
        <w:sz w:val="20"/>
        <w:szCs w:val="20"/>
      </w:rPr>
      <w:t xml:space="preserve">Guidelines </w:t>
    </w:r>
    <w:r w:rsidRPr="00F70AEA">
      <w:rPr>
        <w:rFonts w:asciiTheme="minorHAnsi" w:hAnsiTheme="minorHAnsi" w:cstheme="minorHAnsi"/>
        <w:b w:val="0"/>
        <w:bCs w:val="0"/>
        <w:sz w:val="20"/>
        <w:szCs w:val="20"/>
      </w:rPr>
      <w:t xml:space="preserve">#7 </w:t>
    </w:r>
    <w:r w:rsidR="00F70AEA" w:rsidRPr="00F70AEA">
      <w:rPr>
        <w:rFonts w:asciiTheme="minorHAnsi" w:hAnsiTheme="minorHAnsi" w:cstheme="minorHAnsi"/>
        <w:b w:val="0"/>
        <w:bCs w:val="0"/>
        <w:sz w:val="20"/>
        <w:szCs w:val="20"/>
      </w:rPr>
      <w:t>(2017</w:t>
    </w:r>
    <w:proofErr w:type="gramStart"/>
    <w:r w:rsidR="00F70AEA" w:rsidRPr="00F70AEA">
      <w:rPr>
        <w:rFonts w:asciiTheme="minorHAnsi" w:hAnsiTheme="minorHAnsi" w:cstheme="minorHAnsi"/>
        <w:b w:val="0"/>
        <w:bCs w:val="0"/>
        <w:sz w:val="20"/>
        <w:szCs w:val="20"/>
      </w:rPr>
      <w:t>)</w:t>
    </w:r>
    <w:proofErr w:type="gramEnd"/>
    <w:r w:rsidR="00F70AEA" w:rsidRPr="00F70AEA">
      <w:rPr>
        <w:rFonts w:asciiTheme="minorHAnsi" w:hAnsiTheme="minorHAnsi" w:cstheme="minorHAnsi"/>
        <w:b w:val="0"/>
        <w:bCs w:val="0"/>
        <w:sz w:val="20"/>
        <w:szCs w:val="20"/>
      </w:rPr>
      <w:br/>
      <w:t>www.paul-timothy.net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A61"/>
    <w:multiLevelType w:val="hybridMultilevel"/>
    <w:tmpl w:val="56F0B9CE"/>
    <w:lvl w:ilvl="0" w:tplc="475872FE">
      <w:start w:val="1"/>
      <w:numFmt w:val="bullet"/>
      <w:lvlRestart w:val="0"/>
      <w:lvlText w:val=""/>
      <w:lvlJc w:val="left"/>
      <w:pPr>
        <w:tabs>
          <w:tab w:val="num" w:pos="816"/>
        </w:tabs>
        <w:ind w:left="816" w:hanging="360"/>
      </w:pPr>
      <w:rPr>
        <w:rFonts w:ascii="Symbol" w:hAnsi="Symbol" w:hint="default"/>
      </w:rPr>
    </w:lvl>
    <w:lvl w:ilvl="1" w:tplc="04090003" w:tentative="1">
      <w:start w:val="1"/>
      <w:numFmt w:val="bullet"/>
      <w:lvlText w:val="o"/>
      <w:lvlJc w:val="left"/>
      <w:pPr>
        <w:tabs>
          <w:tab w:val="num" w:pos="1536"/>
        </w:tabs>
        <w:ind w:left="1536" w:hanging="360"/>
      </w:pPr>
      <w:rPr>
        <w:rFonts w:ascii="Courier New" w:hAnsi="Courier New" w:cs="Courier New" w:hint="default"/>
      </w:rPr>
    </w:lvl>
    <w:lvl w:ilvl="2" w:tplc="04090005" w:tentative="1">
      <w:start w:val="1"/>
      <w:numFmt w:val="bullet"/>
      <w:lvlText w:val=""/>
      <w:lvlJc w:val="left"/>
      <w:pPr>
        <w:tabs>
          <w:tab w:val="num" w:pos="2256"/>
        </w:tabs>
        <w:ind w:left="2256" w:hanging="360"/>
      </w:pPr>
      <w:rPr>
        <w:rFonts w:ascii="Wingdings" w:hAnsi="Wingdings" w:hint="default"/>
      </w:rPr>
    </w:lvl>
    <w:lvl w:ilvl="3" w:tplc="04090001" w:tentative="1">
      <w:start w:val="1"/>
      <w:numFmt w:val="bullet"/>
      <w:lvlText w:val=""/>
      <w:lvlJc w:val="left"/>
      <w:pPr>
        <w:tabs>
          <w:tab w:val="num" w:pos="2976"/>
        </w:tabs>
        <w:ind w:left="2976" w:hanging="360"/>
      </w:pPr>
      <w:rPr>
        <w:rFonts w:ascii="Symbol" w:hAnsi="Symbol" w:hint="default"/>
      </w:rPr>
    </w:lvl>
    <w:lvl w:ilvl="4" w:tplc="04090003" w:tentative="1">
      <w:start w:val="1"/>
      <w:numFmt w:val="bullet"/>
      <w:lvlText w:val="o"/>
      <w:lvlJc w:val="left"/>
      <w:pPr>
        <w:tabs>
          <w:tab w:val="num" w:pos="3696"/>
        </w:tabs>
        <w:ind w:left="3696" w:hanging="360"/>
      </w:pPr>
      <w:rPr>
        <w:rFonts w:ascii="Courier New" w:hAnsi="Courier New" w:cs="Courier New" w:hint="default"/>
      </w:rPr>
    </w:lvl>
    <w:lvl w:ilvl="5" w:tplc="04090005" w:tentative="1">
      <w:start w:val="1"/>
      <w:numFmt w:val="bullet"/>
      <w:lvlText w:val=""/>
      <w:lvlJc w:val="left"/>
      <w:pPr>
        <w:tabs>
          <w:tab w:val="num" w:pos="4416"/>
        </w:tabs>
        <w:ind w:left="4416" w:hanging="360"/>
      </w:pPr>
      <w:rPr>
        <w:rFonts w:ascii="Wingdings" w:hAnsi="Wingdings" w:hint="default"/>
      </w:rPr>
    </w:lvl>
    <w:lvl w:ilvl="6" w:tplc="04090001" w:tentative="1">
      <w:start w:val="1"/>
      <w:numFmt w:val="bullet"/>
      <w:lvlText w:val=""/>
      <w:lvlJc w:val="left"/>
      <w:pPr>
        <w:tabs>
          <w:tab w:val="num" w:pos="5136"/>
        </w:tabs>
        <w:ind w:left="5136" w:hanging="360"/>
      </w:pPr>
      <w:rPr>
        <w:rFonts w:ascii="Symbol" w:hAnsi="Symbol" w:hint="default"/>
      </w:rPr>
    </w:lvl>
    <w:lvl w:ilvl="7" w:tplc="04090003" w:tentative="1">
      <w:start w:val="1"/>
      <w:numFmt w:val="bullet"/>
      <w:lvlText w:val="o"/>
      <w:lvlJc w:val="left"/>
      <w:pPr>
        <w:tabs>
          <w:tab w:val="num" w:pos="5856"/>
        </w:tabs>
        <w:ind w:left="5856" w:hanging="360"/>
      </w:pPr>
      <w:rPr>
        <w:rFonts w:ascii="Courier New" w:hAnsi="Courier New" w:cs="Courier New" w:hint="default"/>
      </w:rPr>
    </w:lvl>
    <w:lvl w:ilvl="8" w:tplc="04090005" w:tentative="1">
      <w:start w:val="1"/>
      <w:numFmt w:val="bullet"/>
      <w:lvlText w:val=""/>
      <w:lvlJc w:val="left"/>
      <w:pPr>
        <w:tabs>
          <w:tab w:val="num" w:pos="6576"/>
        </w:tabs>
        <w:ind w:left="6576" w:hanging="360"/>
      </w:pPr>
      <w:rPr>
        <w:rFonts w:ascii="Wingdings" w:hAnsi="Wingdings" w:hint="default"/>
      </w:rPr>
    </w:lvl>
  </w:abstractNum>
  <w:abstractNum w:abstractNumId="1" w15:restartNumberingAfterBreak="0">
    <w:nsid w:val="03FF72C6"/>
    <w:multiLevelType w:val="hybridMultilevel"/>
    <w:tmpl w:val="E0A4A5D0"/>
    <w:lvl w:ilvl="0" w:tplc="7A989EAA">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2DA67CF"/>
    <w:multiLevelType w:val="hybridMultilevel"/>
    <w:tmpl w:val="8370F27E"/>
    <w:lvl w:ilvl="0" w:tplc="475872FE">
      <w:start w:val="1"/>
      <w:numFmt w:val="bullet"/>
      <w:lvlRestart w:val="0"/>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786F95"/>
    <w:multiLevelType w:val="hybridMultilevel"/>
    <w:tmpl w:val="0D04C78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D916296"/>
    <w:multiLevelType w:val="multilevel"/>
    <w:tmpl w:val="5528443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2F396C50"/>
    <w:multiLevelType w:val="singleLevel"/>
    <w:tmpl w:val="F1780B1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2051DA6"/>
    <w:multiLevelType w:val="hybridMultilevel"/>
    <w:tmpl w:val="B0EA94E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A6C4732"/>
    <w:multiLevelType w:val="hybridMultilevel"/>
    <w:tmpl w:val="1F1CB7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E4D21B3"/>
    <w:multiLevelType w:val="hybridMultilevel"/>
    <w:tmpl w:val="DF1A9556"/>
    <w:lvl w:ilvl="0" w:tplc="7A989EAA">
      <w:start w:val="1"/>
      <w:numFmt w:val="bullet"/>
      <w:pStyle w:val="Maintextbulleted"/>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F0531B7"/>
    <w:multiLevelType w:val="hybridMultilevel"/>
    <w:tmpl w:val="0E8C7696"/>
    <w:lvl w:ilvl="0" w:tplc="475872FE">
      <w:start w:val="1"/>
      <w:numFmt w:val="bullet"/>
      <w:lvlRestart w:val="0"/>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DE26146"/>
    <w:multiLevelType w:val="hybridMultilevel"/>
    <w:tmpl w:val="D8CEDE5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67A207EB"/>
    <w:multiLevelType w:val="hybridMultilevel"/>
    <w:tmpl w:val="9CF84FFA"/>
    <w:lvl w:ilvl="0" w:tplc="321A90AC">
      <w:start w:val="1"/>
      <w:numFmt w:val="decimal"/>
      <w:pStyle w:val="Mainnumbered"/>
      <w:lvlText w:val="%1."/>
      <w:lvlJc w:val="left"/>
      <w:pPr>
        <w:tabs>
          <w:tab w:val="num" w:pos="600"/>
        </w:tabs>
        <w:ind w:left="600" w:hanging="6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11"/>
  </w:num>
  <w:num w:numId="3">
    <w:abstractNumId w:val="10"/>
  </w:num>
  <w:num w:numId="4">
    <w:abstractNumId w:val="7"/>
  </w:num>
  <w:num w:numId="5">
    <w:abstractNumId w:val="8"/>
  </w:num>
  <w:num w:numId="6">
    <w:abstractNumId w:val="1"/>
  </w:num>
  <w:num w:numId="7">
    <w:abstractNumId w:val="5"/>
  </w:num>
  <w:num w:numId="8">
    <w:abstractNumId w:val="6"/>
  </w:num>
  <w:num w:numId="9">
    <w:abstractNumId w:val="2"/>
  </w:num>
  <w:num w:numId="10">
    <w:abstractNumId w:val="0"/>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CAD"/>
    <w:rsid w:val="0003528F"/>
    <w:rsid w:val="00041C26"/>
    <w:rsid w:val="00064013"/>
    <w:rsid w:val="0007320C"/>
    <w:rsid w:val="000925AF"/>
    <w:rsid w:val="000A3D8C"/>
    <w:rsid w:val="000A4AAD"/>
    <w:rsid w:val="00127460"/>
    <w:rsid w:val="0013755E"/>
    <w:rsid w:val="00142CAD"/>
    <w:rsid w:val="001437D3"/>
    <w:rsid w:val="00186CC2"/>
    <w:rsid w:val="00210436"/>
    <w:rsid w:val="002C3E78"/>
    <w:rsid w:val="002D7E87"/>
    <w:rsid w:val="00305D08"/>
    <w:rsid w:val="0031578E"/>
    <w:rsid w:val="00327335"/>
    <w:rsid w:val="0034786C"/>
    <w:rsid w:val="003846C3"/>
    <w:rsid w:val="0039224B"/>
    <w:rsid w:val="0039582A"/>
    <w:rsid w:val="003E0CFB"/>
    <w:rsid w:val="004118FF"/>
    <w:rsid w:val="00487E52"/>
    <w:rsid w:val="004A3B8C"/>
    <w:rsid w:val="005226B3"/>
    <w:rsid w:val="00563AC8"/>
    <w:rsid w:val="0058152C"/>
    <w:rsid w:val="0059322B"/>
    <w:rsid w:val="00595572"/>
    <w:rsid w:val="005A3683"/>
    <w:rsid w:val="005B4144"/>
    <w:rsid w:val="005C1916"/>
    <w:rsid w:val="005E549E"/>
    <w:rsid w:val="00605B74"/>
    <w:rsid w:val="00690F10"/>
    <w:rsid w:val="006B114E"/>
    <w:rsid w:val="006F62E3"/>
    <w:rsid w:val="00723F90"/>
    <w:rsid w:val="00725EE3"/>
    <w:rsid w:val="00730110"/>
    <w:rsid w:val="00782FAF"/>
    <w:rsid w:val="00786F4C"/>
    <w:rsid w:val="007901F8"/>
    <w:rsid w:val="00794A52"/>
    <w:rsid w:val="007A1EB6"/>
    <w:rsid w:val="007A6BF1"/>
    <w:rsid w:val="007B70FE"/>
    <w:rsid w:val="0087265A"/>
    <w:rsid w:val="00873A15"/>
    <w:rsid w:val="00880251"/>
    <w:rsid w:val="008B08EB"/>
    <w:rsid w:val="00954009"/>
    <w:rsid w:val="00954340"/>
    <w:rsid w:val="00981701"/>
    <w:rsid w:val="00983ADC"/>
    <w:rsid w:val="009910A3"/>
    <w:rsid w:val="00995835"/>
    <w:rsid w:val="00A07DF3"/>
    <w:rsid w:val="00A174C9"/>
    <w:rsid w:val="00A454F6"/>
    <w:rsid w:val="00A53BA5"/>
    <w:rsid w:val="00A61E47"/>
    <w:rsid w:val="00AB62CF"/>
    <w:rsid w:val="00AC24B2"/>
    <w:rsid w:val="00AF420F"/>
    <w:rsid w:val="00B1642A"/>
    <w:rsid w:val="00B25D8D"/>
    <w:rsid w:val="00B26E00"/>
    <w:rsid w:val="00B35F7D"/>
    <w:rsid w:val="00B4789F"/>
    <w:rsid w:val="00B71B12"/>
    <w:rsid w:val="00B7378B"/>
    <w:rsid w:val="00B916EC"/>
    <w:rsid w:val="00BD791F"/>
    <w:rsid w:val="00C10212"/>
    <w:rsid w:val="00C1176C"/>
    <w:rsid w:val="00C3389C"/>
    <w:rsid w:val="00C429FF"/>
    <w:rsid w:val="00CD17F2"/>
    <w:rsid w:val="00CF59D1"/>
    <w:rsid w:val="00D11093"/>
    <w:rsid w:val="00D21FE4"/>
    <w:rsid w:val="00D23D94"/>
    <w:rsid w:val="00D665DF"/>
    <w:rsid w:val="00DB206C"/>
    <w:rsid w:val="00DB2A15"/>
    <w:rsid w:val="00DC1C2F"/>
    <w:rsid w:val="00DC3E0D"/>
    <w:rsid w:val="00DD2A90"/>
    <w:rsid w:val="00DE11D3"/>
    <w:rsid w:val="00DE57B5"/>
    <w:rsid w:val="00E120C7"/>
    <w:rsid w:val="00E512AA"/>
    <w:rsid w:val="00E56CF1"/>
    <w:rsid w:val="00E772D3"/>
    <w:rsid w:val="00E96F65"/>
    <w:rsid w:val="00EB0077"/>
    <w:rsid w:val="00F23565"/>
    <w:rsid w:val="00F238C3"/>
    <w:rsid w:val="00F305D0"/>
    <w:rsid w:val="00F50B17"/>
    <w:rsid w:val="00F56658"/>
    <w:rsid w:val="00F70AEA"/>
    <w:rsid w:val="00F90AD3"/>
    <w:rsid w:val="00FA15F3"/>
    <w:rsid w:val="00FA37D4"/>
    <w:rsid w:val="00FE3AE2"/>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center" fill="f" fillcolor="white" stroke="f">
      <v:fill color="white" on="f"/>
      <v:stroke on="f"/>
    </o:shapedefaults>
    <o:shapelayout v:ext="edit">
      <o:idmap v:ext="edit" data="1"/>
    </o:shapelayout>
  </w:shapeDefaults>
  <w:decimalSymbol w:val="."/>
  <w:listSeparator w:val=","/>
  <w14:docId w14:val="6BBA514D"/>
  <w15:chartTrackingRefBased/>
  <w15:docId w15:val="{968382C9-4D0A-42B5-92C0-D89A83EA0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7B5"/>
    <w:rPr>
      <w:sz w:val="24"/>
      <w:lang w:val="en-US" w:eastAsia="en-US"/>
    </w:rPr>
  </w:style>
  <w:style w:type="paragraph" w:styleId="Heading1">
    <w:name w:val="heading 1"/>
    <w:basedOn w:val="Normal"/>
    <w:next w:val="Normal"/>
    <w:autoRedefine/>
    <w:qFormat/>
    <w:rsid w:val="00210436"/>
    <w:pPr>
      <w:keepNext/>
      <w:spacing w:before="240" w:after="60"/>
      <w:jc w:val="center"/>
      <w:outlineLvl w:val="0"/>
    </w:pPr>
    <w:rPr>
      <w:rFonts w:ascii="Arial" w:hAnsi="Arial" w:cs="Arial"/>
      <w:b/>
      <w:bCs/>
      <w:kern w:val="32"/>
      <w:sz w:val="32"/>
      <w:szCs w:val="32"/>
    </w:rPr>
  </w:style>
  <w:style w:type="paragraph" w:styleId="Heading2">
    <w:name w:val="heading 2"/>
    <w:basedOn w:val="Normal"/>
    <w:next w:val="Normal"/>
    <w:qFormat/>
    <w:rsid w:val="00487E52"/>
    <w:pPr>
      <w:keepNext/>
      <w:spacing w:before="120" w:after="60"/>
      <w:jc w:val="center"/>
      <w:outlineLvl w:val="1"/>
    </w:pPr>
    <w:rPr>
      <w:rFonts w:ascii="Arial" w:hAnsi="Arial" w:cs="Arial"/>
      <w:b/>
      <w:bCs/>
      <w:iCs/>
      <w:sz w:val="28"/>
      <w:szCs w:val="28"/>
    </w:rPr>
  </w:style>
  <w:style w:type="paragraph" w:styleId="Heading3">
    <w:name w:val="heading 3"/>
    <w:basedOn w:val="Normal"/>
    <w:next w:val="Normal"/>
    <w:link w:val="Heading3Char"/>
    <w:qFormat/>
    <w:rsid w:val="00210436"/>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58152C"/>
    <w:pPr>
      <w:tabs>
        <w:tab w:val="center" w:pos="4320"/>
        <w:tab w:val="right" w:pos="8640"/>
      </w:tabs>
    </w:pPr>
  </w:style>
  <w:style w:type="paragraph" w:styleId="Footer">
    <w:name w:val="footer"/>
    <w:basedOn w:val="Normal"/>
    <w:link w:val="FooterChar"/>
    <w:uiPriority w:val="99"/>
    <w:rsid w:val="0058152C"/>
    <w:pPr>
      <w:tabs>
        <w:tab w:val="center" w:pos="4320"/>
        <w:tab w:val="right" w:pos="8640"/>
      </w:tabs>
    </w:pPr>
  </w:style>
  <w:style w:type="character" w:styleId="PageNumber">
    <w:name w:val="page number"/>
    <w:basedOn w:val="DefaultParagraphFont"/>
    <w:rsid w:val="0058152C"/>
  </w:style>
  <w:style w:type="paragraph" w:customStyle="1" w:styleId="Maintext">
    <w:name w:val="Main text"/>
    <w:basedOn w:val="Normal"/>
    <w:rsid w:val="00064013"/>
    <w:pPr>
      <w:spacing w:before="120"/>
      <w:ind w:firstLine="456"/>
    </w:pPr>
  </w:style>
  <w:style w:type="character" w:customStyle="1" w:styleId="Heading3Char">
    <w:name w:val="Heading 3 Char"/>
    <w:link w:val="Heading3"/>
    <w:rsid w:val="006B114E"/>
    <w:rPr>
      <w:rFonts w:ascii="Arial" w:hAnsi="Arial" w:cs="Arial"/>
      <w:b/>
      <w:bCs/>
      <w:sz w:val="26"/>
      <w:szCs w:val="26"/>
      <w:lang w:val="en-US" w:eastAsia="en-US" w:bidi="ar-SA"/>
    </w:rPr>
  </w:style>
  <w:style w:type="paragraph" w:customStyle="1" w:styleId="Mainnumbered">
    <w:name w:val="Main numbered"/>
    <w:basedOn w:val="Maintext"/>
    <w:rsid w:val="006B114E"/>
    <w:pPr>
      <w:numPr>
        <w:numId w:val="2"/>
      </w:numPr>
    </w:pPr>
  </w:style>
  <w:style w:type="paragraph" w:customStyle="1" w:styleId="MaintextChar">
    <w:name w:val="Main text Char"/>
    <w:basedOn w:val="Normal"/>
    <w:link w:val="MaintextCharChar"/>
    <w:autoRedefine/>
    <w:rsid w:val="007901F8"/>
    <w:pPr>
      <w:spacing w:after="120"/>
      <w:ind w:firstLine="360"/>
    </w:pPr>
  </w:style>
  <w:style w:type="character" w:customStyle="1" w:styleId="MaintextCharChar">
    <w:name w:val="Main text Char Char"/>
    <w:link w:val="MaintextChar"/>
    <w:rsid w:val="007901F8"/>
    <w:rPr>
      <w:sz w:val="24"/>
      <w:lang w:val="en-US" w:eastAsia="en-US" w:bidi="ar-SA"/>
    </w:rPr>
  </w:style>
  <w:style w:type="paragraph" w:customStyle="1" w:styleId="Maintextbulleted">
    <w:name w:val="Main text bulleted"/>
    <w:basedOn w:val="Normal"/>
    <w:rsid w:val="007901F8"/>
    <w:pPr>
      <w:numPr>
        <w:numId w:val="5"/>
      </w:numPr>
      <w:spacing w:after="120"/>
      <w:ind w:left="0" w:firstLine="360"/>
    </w:pPr>
    <w:rPr>
      <w:szCs w:val="24"/>
    </w:rPr>
  </w:style>
  <w:style w:type="character" w:styleId="Hyperlink">
    <w:name w:val="Hyperlink"/>
    <w:rsid w:val="00A53BA5"/>
    <w:rPr>
      <w:color w:val="0000FF"/>
      <w:u w:val="single"/>
    </w:rPr>
  </w:style>
  <w:style w:type="character" w:customStyle="1" w:styleId="FooterChar">
    <w:name w:val="Footer Char"/>
    <w:basedOn w:val="DefaultParagraphFont"/>
    <w:link w:val="Footer"/>
    <w:uiPriority w:val="99"/>
    <w:rsid w:val="00F70AEA"/>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s\MSoffice\Templates\Book_lt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Book_ltr.dot</Template>
  <TotalTime>14</TotalTime>
  <Pages>2</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Getting Started:</vt:lpstr>
    </vt:vector>
  </TitlesOfParts>
  <Company>Jesus is the Lord</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Getting Started:</dc:title>
  <dc:subject/>
  <dc:creator>Galen Currah</dc:creator>
  <cp:keywords/>
  <cp:lastModifiedBy>Galen Currah</cp:lastModifiedBy>
  <cp:revision>5</cp:revision>
  <cp:lastPrinted>2017-08-14T23:53:00Z</cp:lastPrinted>
  <dcterms:created xsi:type="dcterms:W3CDTF">2017-08-14T23:39:00Z</dcterms:created>
  <dcterms:modified xsi:type="dcterms:W3CDTF">2017-08-14T23:53:00Z</dcterms:modified>
</cp:coreProperties>
</file>