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DD" w:rsidRPr="006C37A5" w:rsidRDefault="001407DD" w:rsidP="006C37A5">
      <w:pPr>
        <w:pStyle w:val="024ctr"/>
        <w:spacing w:after="120"/>
        <w:rPr>
          <w:rFonts w:asciiTheme="majorHAnsi" w:hAnsiTheme="majorHAnsi" w:cstheme="majorHAnsi"/>
          <w:sz w:val="56"/>
          <w:szCs w:val="56"/>
        </w:rPr>
      </w:pPr>
      <w:r w:rsidRPr="006C37A5">
        <w:rPr>
          <w:rFonts w:asciiTheme="majorHAnsi" w:hAnsiTheme="majorHAnsi" w:cstheme="majorHAnsi"/>
          <w:sz w:val="56"/>
          <w:szCs w:val="56"/>
        </w:rPr>
        <w:t>Jesus Sent Out Seventy-Two Evangelists</w:t>
      </w:r>
    </w:p>
    <w:p w:rsidR="001407DD" w:rsidRPr="006C37A5" w:rsidRDefault="001407DD" w:rsidP="006C37A5">
      <w:pPr>
        <w:pStyle w:val="0Ctr"/>
        <w:keepLines w:val="0"/>
        <w:widowControl w:val="0"/>
        <w:spacing w:after="120"/>
        <w:contextualSpacing w:val="0"/>
        <w:rPr>
          <w:b/>
          <w:bCs w:val="0"/>
          <w:sz w:val="22"/>
          <w:szCs w:val="22"/>
        </w:rPr>
      </w:pPr>
      <w:r w:rsidRPr="006C37A5">
        <w:rPr>
          <w:b/>
          <w:bCs w:val="0"/>
          <w:sz w:val="22"/>
          <w:szCs w:val="22"/>
        </w:rPr>
        <w:t>Teach the importance going to other places to make disciples</w:t>
      </w:r>
      <w:r w:rsidR="005C40E7" w:rsidRPr="006C37A5">
        <w:rPr>
          <w:b/>
          <w:bCs w:val="0"/>
          <w:sz w:val="22"/>
          <w:szCs w:val="22"/>
        </w:rPr>
        <w:t>.</w:t>
      </w:r>
    </w:p>
    <w:p w:rsidR="00DD5B72" w:rsidRPr="006C37A5" w:rsidRDefault="001407DD" w:rsidP="006C37A5">
      <w:pPr>
        <w:pStyle w:val="0block"/>
        <w:widowControl w:val="0"/>
        <w:spacing w:after="120"/>
        <w:rPr>
          <w:sz w:val="22"/>
          <w:szCs w:val="22"/>
        </w:rPr>
      </w:pPr>
      <w:r w:rsidRPr="006C37A5">
        <w:rPr>
          <w:sz w:val="22"/>
          <w:szCs w:val="22"/>
        </w:rPr>
        <w:t>Lord, help us to take the gospel to places where people do not know yet that Jesus can forgive their sins and bring joy into their lives.</w:t>
      </w:r>
    </w:p>
    <w:p w:rsidR="00DD5B72" w:rsidRPr="006C37A5" w:rsidRDefault="001407DD" w:rsidP="006C37A5">
      <w:pPr>
        <w:pStyle w:val="0L"/>
        <w:widowControl w:val="0"/>
        <w:rPr>
          <w:sz w:val="22"/>
          <w:szCs w:val="22"/>
          <w:lang w:val="en-CA"/>
        </w:rPr>
      </w:pPr>
      <w:r w:rsidRPr="006C37A5">
        <w:rPr>
          <w:sz w:val="22"/>
          <w:szCs w:val="22"/>
          <w:lang w:val="en-CA"/>
        </w:rPr>
        <w:t>Choose children's learning activities that fit their needs and ages.</w:t>
      </w:r>
    </w:p>
    <w:p w:rsidR="00375DA0" w:rsidRPr="006C37A5" w:rsidRDefault="0086041E" w:rsidP="006C37A5">
      <w:pPr>
        <w:pStyle w:val="0numbered"/>
        <w:keepLines w:val="0"/>
        <w:widowControl w:val="0"/>
        <w:spacing w:before="0" w:after="120"/>
        <w:rPr>
          <w:sz w:val="22"/>
          <w:szCs w:val="22"/>
        </w:rPr>
      </w:pPr>
      <w:r w:rsidRPr="006C37A5">
        <w:rPr>
          <w:sz w:val="22"/>
          <w:szCs w:val="22"/>
        </w:rPr>
        <w:t>An older child or teacher reads or tells by memory</w:t>
      </w:r>
      <w:r w:rsidR="001407DD" w:rsidRPr="006C37A5">
        <w:rPr>
          <w:sz w:val="22"/>
          <w:szCs w:val="22"/>
        </w:rPr>
        <w:t xml:space="preserve"> how Jesus sent out seventy-two of His disciples to announce the Kingdom of God</w:t>
      </w:r>
      <w:r w:rsidRPr="006C37A5">
        <w:rPr>
          <w:b w:val="0"/>
          <w:i/>
          <w:sz w:val="22"/>
          <w:szCs w:val="22"/>
        </w:rPr>
        <w:t>, Luke 10:1-20</w:t>
      </w:r>
      <w:r w:rsidR="001407DD" w:rsidRPr="006C37A5">
        <w:rPr>
          <w:sz w:val="22"/>
          <w:szCs w:val="22"/>
        </w:rPr>
        <w:t xml:space="preserve">. </w:t>
      </w:r>
    </w:p>
    <w:p w:rsidR="00DD5B72" w:rsidRPr="006C37A5" w:rsidRDefault="001407DD" w:rsidP="006C37A5">
      <w:pPr>
        <w:pStyle w:val="0Llnd"/>
        <w:widowControl w:val="0"/>
        <w:rPr>
          <w:sz w:val="22"/>
          <w:szCs w:val="22"/>
        </w:rPr>
      </w:pPr>
      <w:r w:rsidRPr="006C37A5">
        <w:rPr>
          <w:sz w:val="22"/>
          <w:szCs w:val="22"/>
        </w:rPr>
        <w:t xml:space="preserve">It shows how Jesus trained them in small groups to carry on his ministry, </w:t>
      </w:r>
      <w:r w:rsidR="00A246FD" w:rsidRPr="006C37A5">
        <w:rPr>
          <w:sz w:val="22"/>
          <w:szCs w:val="22"/>
        </w:rPr>
        <w:br/>
      </w:r>
      <w:r w:rsidRPr="006C37A5">
        <w:rPr>
          <w:sz w:val="22"/>
          <w:szCs w:val="22"/>
        </w:rPr>
        <w:t>so that the gospel would reach all the nations of the world.</w:t>
      </w:r>
    </w:p>
    <w:p w:rsidR="001407DD" w:rsidRPr="006C37A5" w:rsidRDefault="001407DD" w:rsidP="006C37A5">
      <w:pPr>
        <w:pStyle w:val="0Llnd"/>
        <w:widowControl w:val="0"/>
        <w:rPr>
          <w:sz w:val="22"/>
          <w:szCs w:val="22"/>
        </w:rPr>
      </w:pPr>
      <w:r w:rsidRPr="006C37A5">
        <w:rPr>
          <w:sz w:val="22"/>
          <w:szCs w:val="22"/>
        </w:rPr>
        <w:t xml:space="preserve">Ask these questions. </w:t>
      </w:r>
      <w:r w:rsidR="00A159B3" w:rsidRPr="006C37A5">
        <w:rPr>
          <w:sz w:val="22"/>
          <w:szCs w:val="22"/>
        </w:rPr>
        <w:t>[</w:t>
      </w:r>
      <w:r w:rsidRPr="006C37A5">
        <w:rPr>
          <w:i/>
          <w:sz w:val="22"/>
          <w:szCs w:val="22"/>
        </w:rPr>
        <w:t xml:space="preserve">Verse numbers </w:t>
      </w:r>
      <w:r w:rsidR="00DD5B72" w:rsidRPr="006C37A5">
        <w:rPr>
          <w:i/>
          <w:sz w:val="22"/>
          <w:szCs w:val="22"/>
        </w:rPr>
        <w:t>for</w:t>
      </w:r>
      <w:r w:rsidRPr="006C37A5">
        <w:rPr>
          <w:i/>
          <w:sz w:val="22"/>
          <w:szCs w:val="22"/>
        </w:rPr>
        <w:t xml:space="preserve"> answers </w:t>
      </w:r>
      <w:r w:rsidR="0069799F" w:rsidRPr="006C37A5">
        <w:rPr>
          <w:i/>
          <w:sz w:val="22"/>
          <w:szCs w:val="22"/>
        </w:rPr>
        <w:t>follow</w:t>
      </w:r>
      <w:r w:rsidRPr="006C37A5">
        <w:rPr>
          <w:i/>
          <w:sz w:val="22"/>
          <w:szCs w:val="22"/>
        </w:rPr>
        <w:t xml:space="preserve"> each question</w:t>
      </w:r>
      <w:r w:rsidRPr="006C37A5">
        <w:rPr>
          <w:sz w:val="22"/>
          <w:szCs w:val="22"/>
        </w:rPr>
        <w:t>.</w:t>
      </w:r>
      <w:r w:rsidR="00A159B3" w:rsidRPr="006C37A5">
        <w:rPr>
          <w:sz w:val="22"/>
          <w:szCs w:val="22"/>
        </w:rPr>
        <w:t>]</w:t>
      </w:r>
    </w:p>
    <w:p w:rsidR="001407DD" w:rsidRPr="006C37A5" w:rsidRDefault="001407DD" w:rsidP="006C37A5">
      <w:pPr>
        <w:pStyle w:val="0bullet"/>
        <w:widowControl w:val="0"/>
        <w:spacing w:after="120"/>
        <w:rPr>
          <w:sz w:val="22"/>
        </w:rPr>
      </w:pPr>
      <w:r w:rsidRPr="006C37A5">
        <w:rPr>
          <w:sz w:val="22"/>
        </w:rPr>
        <w:t xml:space="preserve">How many workers went in each group? </w:t>
      </w:r>
      <w:r w:rsidR="00A159B3" w:rsidRPr="006C37A5">
        <w:rPr>
          <w:i/>
          <w:iCs/>
          <w:sz w:val="22"/>
        </w:rPr>
        <w:t>[</w:t>
      </w:r>
      <w:r w:rsidRPr="006C37A5">
        <w:rPr>
          <w:i/>
          <w:iCs/>
          <w:sz w:val="22"/>
        </w:rPr>
        <w:t>Verse 1. He sent them two by two.</w:t>
      </w:r>
      <w:r w:rsidR="00A159B3" w:rsidRPr="006C37A5">
        <w:rPr>
          <w:i/>
          <w:iCs/>
          <w:sz w:val="22"/>
        </w:rPr>
        <w:t>]</w:t>
      </w:r>
    </w:p>
    <w:p w:rsidR="001407DD" w:rsidRPr="006C37A5" w:rsidRDefault="001407DD" w:rsidP="006C37A5">
      <w:pPr>
        <w:pStyle w:val="0bullet"/>
        <w:widowControl w:val="0"/>
        <w:spacing w:after="120"/>
        <w:rPr>
          <w:sz w:val="22"/>
        </w:rPr>
      </w:pPr>
      <w:r w:rsidRPr="006C37A5">
        <w:rPr>
          <w:sz w:val="22"/>
        </w:rPr>
        <w:t xml:space="preserve">For what did they pray first? </w:t>
      </w:r>
      <w:r w:rsidR="00A159B3" w:rsidRPr="006C37A5">
        <w:rPr>
          <w:i/>
          <w:sz w:val="22"/>
        </w:rPr>
        <w:t>[</w:t>
      </w:r>
      <w:r w:rsidRPr="006C37A5">
        <w:rPr>
          <w:i/>
          <w:sz w:val="22"/>
        </w:rPr>
        <w:t>2</w:t>
      </w:r>
      <w:r w:rsidR="00A159B3" w:rsidRPr="006C37A5">
        <w:rPr>
          <w:i/>
          <w:sz w:val="22"/>
        </w:rPr>
        <w:t>]</w:t>
      </w:r>
    </w:p>
    <w:p w:rsidR="001407DD" w:rsidRPr="006C37A5" w:rsidRDefault="001407DD" w:rsidP="006C37A5">
      <w:pPr>
        <w:pStyle w:val="0bullet"/>
        <w:widowControl w:val="0"/>
        <w:spacing w:after="120"/>
        <w:rPr>
          <w:sz w:val="22"/>
        </w:rPr>
      </w:pPr>
      <w:r w:rsidRPr="006C37A5">
        <w:rPr>
          <w:sz w:val="22"/>
        </w:rPr>
        <w:t xml:space="preserve">Did they go meekly, or with a fighting spirit? </w:t>
      </w:r>
      <w:r w:rsidR="00A159B3" w:rsidRPr="006C37A5">
        <w:rPr>
          <w:i/>
          <w:sz w:val="22"/>
        </w:rPr>
        <w:t>[</w:t>
      </w:r>
      <w:r w:rsidRPr="006C37A5">
        <w:rPr>
          <w:i/>
          <w:sz w:val="22"/>
        </w:rPr>
        <w:t>3</w:t>
      </w:r>
      <w:r w:rsidR="00A159B3" w:rsidRPr="006C37A5">
        <w:rPr>
          <w:i/>
          <w:sz w:val="22"/>
        </w:rPr>
        <w:t>]</w:t>
      </w:r>
    </w:p>
    <w:p w:rsidR="001407DD" w:rsidRPr="006C37A5" w:rsidRDefault="001407DD" w:rsidP="006C37A5">
      <w:pPr>
        <w:pStyle w:val="0bullet"/>
        <w:widowControl w:val="0"/>
        <w:spacing w:after="120"/>
        <w:rPr>
          <w:sz w:val="22"/>
        </w:rPr>
      </w:pPr>
      <w:r w:rsidRPr="006C37A5">
        <w:rPr>
          <w:sz w:val="22"/>
        </w:rPr>
        <w:t xml:space="preserve">How much equipment did they take? </w:t>
      </w:r>
      <w:r w:rsidR="00A159B3" w:rsidRPr="006C37A5">
        <w:rPr>
          <w:sz w:val="22"/>
        </w:rPr>
        <w:t>[</w:t>
      </w:r>
      <w:r w:rsidRPr="006C37A5">
        <w:rPr>
          <w:i/>
          <w:sz w:val="22"/>
        </w:rPr>
        <w:t>4. Jesus wanted them to take as little as possible, relying on God rather than on material things.</w:t>
      </w:r>
      <w:r w:rsidR="00A159B3" w:rsidRPr="006C37A5">
        <w:rPr>
          <w:sz w:val="22"/>
        </w:rPr>
        <w:t>]</w:t>
      </w:r>
    </w:p>
    <w:p w:rsidR="00E22395" w:rsidRPr="006C37A5" w:rsidRDefault="001407DD" w:rsidP="006C37A5">
      <w:pPr>
        <w:pStyle w:val="0bullet"/>
        <w:widowControl w:val="0"/>
        <w:spacing w:after="120"/>
        <w:rPr>
          <w:sz w:val="22"/>
        </w:rPr>
      </w:pPr>
      <w:r w:rsidRPr="006C37A5">
        <w:rPr>
          <w:sz w:val="22"/>
        </w:rPr>
        <w:t xml:space="preserve">Did they stop and visit with friends along the way? </w:t>
      </w:r>
      <w:r w:rsidR="00A159B3" w:rsidRPr="006C37A5">
        <w:rPr>
          <w:i/>
          <w:sz w:val="22"/>
        </w:rPr>
        <w:t>[</w:t>
      </w:r>
      <w:r w:rsidRPr="006C37A5">
        <w:rPr>
          <w:i/>
          <w:sz w:val="22"/>
        </w:rPr>
        <w:t>4</w:t>
      </w:r>
      <w:r w:rsidR="00A159B3" w:rsidRPr="006C37A5">
        <w:rPr>
          <w:i/>
          <w:sz w:val="22"/>
        </w:rPr>
        <w:t>]</w:t>
      </w:r>
    </w:p>
    <w:p w:rsidR="00972F5A" w:rsidRPr="006C37A5" w:rsidRDefault="00972F5A" w:rsidP="006C37A5">
      <w:pPr>
        <w:pStyle w:val="0bullet"/>
        <w:widowControl w:val="0"/>
        <w:spacing w:after="120"/>
        <w:rPr>
          <w:sz w:val="22"/>
        </w:rPr>
      </w:pPr>
      <w:r w:rsidRPr="006C37A5">
        <w:rPr>
          <w:sz w:val="22"/>
        </w:rPr>
        <w:t xml:space="preserve">Did they continue to lodge with a person who welcomed them peacefully? </w:t>
      </w:r>
      <w:r w:rsidR="00A159B3" w:rsidRPr="006C37A5">
        <w:rPr>
          <w:i/>
          <w:sz w:val="22"/>
        </w:rPr>
        <w:t>[</w:t>
      </w:r>
      <w:r w:rsidRPr="006C37A5">
        <w:rPr>
          <w:i/>
          <w:sz w:val="22"/>
        </w:rPr>
        <w:t>5-8</w:t>
      </w:r>
      <w:r w:rsidR="00A159B3" w:rsidRPr="006C37A5">
        <w:rPr>
          <w:i/>
          <w:sz w:val="22"/>
        </w:rPr>
        <w:t>]</w:t>
      </w:r>
    </w:p>
    <w:p w:rsidR="00BA0B32" w:rsidRPr="006C37A5" w:rsidRDefault="00BA0B32" w:rsidP="006C37A5">
      <w:pPr>
        <w:pStyle w:val="0bullet"/>
        <w:widowControl w:val="0"/>
        <w:spacing w:after="120"/>
        <w:rPr>
          <w:sz w:val="22"/>
        </w:rPr>
      </w:pPr>
      <w:r w:rsidRPr="006C37A5">
        <w:rPr>
          <w:sz w:val="22"/>
        </w:rPr>
        <w:t xml:space="preserve">What two activities did they do as they visited the people? </w:t>
      </w:r>
      <w:r w:rsidR="00A159B3" w:rsidRPr="006C37A5">
        <w:rPr>
          <w:i/>
          <w:sz w:val="22"/>
        </w:rPr>
        <w:t>[</w:t>
      </w:r>
      <w:r w:rsidRPr="006C37A5">
        <w:rPr>
          <w:i/>
          <w:sz w:val="22"/>
        </w:rPr>
        <w:t>9</w:t>
      </w:r>
      <w:r w:rsidR="00A159B3" w:rsidRPr="006C37A5">
        <w:rPr>
          <w:i/>
          <w:sz w:val="22"/>
        </w:rPr>
        <w:t>]</w:t>
      </w:r>
    </w:p>
    <w:p w:rsidR="00BA0B32" w:rsidRPr="006C37A5" w:rsidRDefault="00BA0B32" w:rsidP="006C37A5">
      <w:pPr>
        <w:pStyle w:val="0bullet"/>
        <w:widowControl w:val="0"/>
        <w:spacing w:after="120"/>
        <w:rPr>
          <w:sz w:val="22"/>
        </w:rPr>
      </w:pPr>
      <w:r w:rsidRPr="006C37A5">
        <w:rPr>
          <w:sz w:val="22"/>
        </w:rPr>
        <w:t xml:space="preserve">What did Jesus say to do where people rejected the good news? </w:t>
      </w:r>
      <w:r w:rsidR="00A159B3" w:rsidRPr="006C37A5">
        <w:rPr>
          <w:i/>
          <w:sz w:val="22"/>
        </w:rPr>
        <w:t>[</w:t>
      </w:r>
      <w:r w:rsidRPr="006C37A5">
        <w:rPr>
          <w:i/>
          <w:sz w:val="22"/>
        </w:rPr>
        <w:t>10-11</w:t>
      </w:r>
      <w:r w:rsidR="00A159B3" w:rsidRPr="006C37A5">
        <w:rPr>
          <w:i/>
          <w:sz w:val="22"/>
        </w:rPr>
        <w:t>]</w:t>
      </w:r>
    </w:p>
    <w:p w:rsidR="00BA0B32" w:rsidRPr="006C37A5" w:rsidRDefault="00BA0B32" w:rsidP="006C37A5">
      <w:pPr>
        <w:pStyle w:val="0bullet"/>
        <w:widowControl w:val="0"/>
        <w:spacing w:after="120"/>
        <w:rPr>
          <w:sz w:val="22"/>
        </w:rPr>
      </w:pPr>
      <w:r w:rsidRPr="006C37A5">
        <w:rPr>
          <w:sz w:val="22"/>
        </w:rPr>
        <w:t xml:space="preserve">What happened to Satan’s power when the disciples obeyed Christ? </w:t>
      </w:r>
      <w:r w:rsidR="00A159B3" w:rsidRPr="006C37A5">
        <w:rPr>
          <w:i/>
          <w:sz w:val="22"/>
        </w:rPr>
        <w:t>[</w:t>
      </w:r>
      <w:r w:rsidRPr="006C37A5">
        <w:rPr>
          <w:i/>
          <w:sz w:val="22"/>
        </w:rPr>
        <w:t>18</w:t>
      </w:r>
      <w:r w:rsidR="00A159B3" w:rsidRPr="006C37A5">
        <w:rPr>
          <w:i/>
          <w:sz w:val="22"/>
        </w:rPr>
        <w:t>]</w:t>
      </w:r>
    </w:p>
    <w:p w:rsidR="00DD5B72" w:rsidRPr="006C37A5" w:rsidRDefault="00BA0B32" w:rsidP="006C37A5">
      <w:pPr>
        <w:pStyle w:val="0bullet"/>
        <w:widowControl w:val="0"/>
        <w:spacing w:after="120"/>
        <w:rPr>
          <w:b/>
          <w:sz w:val="22"/>
        </w:rPr>
      </w:pPr>
      <w:r w:rsidRPr="006C37A5">
        <w:rPr>
          <w:sz w:val="22"/>
        </w:rPr>
        <w:t xml:space="preserve">What did Jesus say was more important than binding demons? </w:t>
      </w:r>
      <w:r w:rsidR="00A159B3" w:rsidRPr="006C37A5">
        <w:rPr>
          <w:i/>
          <w:sz w:val="22"/>
        </w:rPr>
        <w:t>[</w:t>
      </w:r>
      <w:r w:rsidR="0069799F" w:rsidRPr="006C37A5">
        <w:rPr>
          <w:i/>
          <w:iCs/>
          <w:sz w:val="22"/>
        </w:rPr>
        <w:t>20]</w:t>
      </w:r>
      <w:r w:rsidR="00DC046A">
        <w:rPr>
          <w:i/>
          <w:iCs/>
          <w:sz w:val="22"/>
        </w:rPr>
        <w:br/>
      </w:r>
    </w:p>
    <w:p w:rsidR="006C37A5" w:rsidRPr="006C37A5" w:rsidRDefault="00DC046A" w:rsidP="00DC046A">
      <w:pPr>
        <w:pStyle w:val="0block"/>
        <w:widowControl w:val="0"/>
        <w:spacing w:after="120"/>
        <w:ind w:left="0" w:right="0" w:firstLine="0"/>
        <w:jc w:val="center"/>
        <w:rPr>
          <w:b/>
          <w:sz w:val="22"/>
          <w:szCs w:val="22"/>
        </w:rPr>
      </w:pPr>
      <w:r>
        <w:rPr>
          <w:noProof/>
          <w:lang w:val="en-CA" w:eastAsia="en-CA"/>
        </w:rPr>
        <w:drawing>
          <wp:inline distT="0" distB="0" distL="0" distR="0">
            <wp:extent cx="3204178" cy="2507347"/>
            <wp:effectExtent l="0" t="0" r="0" b="762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418" cy="2534141"/>
                    </a:xfrm>
                    <a:prstGeom prst="rect">
                      <a:avLst/>
                    </a:prstGeom>
                    <a:noFill/>
                    <a:ln>
                      <a:noFill/>
                    </a:ln>
                  </pic:spPr>
                </pic:pic>
              </a:graphicData>
            </a:graphic>
          </wp:inline>
        </w:drawing>
      </w:r>
      <w:r>
        <w:rPr>
          <w:b/>
          <w:sz w:val="22"/>
          <w:szCs w:val="22"/>
        </w:rPr>
        <w:br/>
      </w:r>
      <w:r w:rsidRPr="00DC046A">
        <w:rPr>
          <w:bCs/>
          <w:i/>
          <w:iCs/>
          <w:sz w:val="22"/>
          <w:szCs w:val="22"/>
        </w:rPr>
        <w:t xml:space="preserve">Jesus sent 72 </w:t>
      </w:r>
      <w:r>
        <w:rPr>
          <w:bCs/>
          <w:i/>
          <w:iCs/>
          <w:sz w:val="22"/>
          <w:szCs w:val="22"/>
        </w:rPr>
        <w:t>of his followers</w:t>
      </w:r>
      <w:r w:rsidRPr="00DC046A">
        <w:rPr>
          <w:bCs/>
          <w:i/>
          <w:iCs/>
          <w:sz w:val="22"/>
          <w:szCs w:val="22"/>
        </w:rPr>
        <w:t xml:space="preserve"> to tell others about him.</w:t>
      </w:r>
    </w:p>
    <w:p w:rsidR="00A246FD" w:rsidRPr="006C37A5" w:rsidRDefault="00BA0B32" w:rsidP="006C37A5">
      <w:pPr>
        <w:pStyle w:val="0numbered"/>
        <w:keepLines w:val="0"/>
        <w:widowControl w:val="0"/>
        <w:spacing w:before="0" w:after="120"/>
        <w:rPr>
          <w:sz w:val="22"/>
          <w:szCs w:val="22"/>
        </w:rPr>
      </w:pPr>
      <w:r w:rsidRPr="006C37A5">
        <w:rPr>
          <w:sz w:val="22"/>
          <w:szCs w:val="22"/>
        </w:rPr>
        <w:lastRenderedPageBreak/>
        <w:t>Dramatize parts of the story of the Seventy Evangelists.</w:t>
      </w:r>
      <w:r w:rsidR="00DB3F8F" w:rsidRPr="006C37A5">
        <w:rPr>
          <w:sz w:val="22"/>
          <w:szCs w:val="22"/>
        </w:rPr>
        <w:t xml:space="preserve"> </w:t>
      </w:r>
    </w:p>
    <w:p w:rsidR="00C44EB2" w:rsidRPr="006C37A5" w:rsidRDefault="00BA0B32" w:rsidP="006C37A5">
      <w:pPr>
        <w:pStyle w:val="0bullet"/>
        <w:widowControl w:val="0"/>
        <w:spacing w:after="120"/>
        <w:rPr>
          <w:sz w:val="22"/>
        </w:rPr>
      </w:pPr>
      <w:r w:rsidRPr="006C37A5">
        <w:rPr>
          <w:sz w:val="22"/>
        </w:rPr>
        <w:t>Arrange for the children to present this drama</w:t>
      </w:r>
      <w:r w:rsidR="002962E1" w:rsidRPr="006C37A5">
        <w:rPr>
          <w:sz w:val="22"/>
        </w:rPr>
        <w:t xml:space="preserve"> to the adults</w:t>
      </w:r>
      <w:r w:rsidRPr="006C37A5">
        <w:rPr>
          <w:sz w:val="22"/>
        </w:rPr>
        <w:t>.</w:t>
      </w:r>
      <w:r w:rsidR="00DB3F8F" w:rsidRPr="006C37A5">
        <w:rPr>
          <w:sz w:val="22"/>
        </w:rPr>
        <w:t xml:space="preserve"> </w:t>
      </w:r>
      <w:r w:rsidR="008D680F" w:rsidRPr="006C37A5">
        <w:rPr>
          <w:sz w:val="22"/>
        </w:rPr>
        <w:br/>
      </w:r>
      <w:r w:rsidR="002962E1" w:rsidRPr="006C37A5">
        <w:rPr>
          <w:sz w:val="22"/>
        </w:rPr>
        <w:t xml:space="preserve">Older </w:t>
      </w:r>
      <w:r w:rsidRPr="006C37A5">
        <w:rPr>
          <w:sz w:val="22"/>
        </w:rPr>
        <w:t>children help younger ones prepare.</w:t>
      </w:r>
      <w:r w:rsidR="008D680F" w:rsidRPr="006C37A5">
        <w:rPr>
          <w:sz w:val="22"/>
        </w:rPr>
        <w:br/>
      </w:r>
      <w:r w:rsidR="00C44EB2" w:rsidRPr="006C37A5">
        <w:rPr>
          <w:sz w:val="22"/>
        </w:rPr>
        <w:t>This drama requires some rehearsal</w:t>
      </w:r>
    </w:p>
    <w:p w:rsidR="006E4E66" w:rsidRPr="006C37A5" w:rsidRDefault="00C6035B" w:rsidP="006C37A5">
      <w:pPr>
        <w:pStyle w:val="0bullet"/>
        <w:widowControl w:val="0"/>
        <w:spacing w:after="120"/>
        <w:rPr>
          <w:sz w:val="22"/>
        </w:rPr>
      </w:pPr>
      <w:r w:rsidRPr="006C37A5">
        <w:rPr>
          <w:sz w:val="22"/>
        </w:rPr>
        <w:t>O</w:t>
      </w:r>
      <w:r w:rsidR="00BA0B32" w:rsidRPr="006C37A5">
        <w:rPr>
          <w:sz w:val="22"/>
        </w:rPr>
        <w:t>lder children or adults play th</w:t>
      </w:r>
      <w:r w:rsidRPr="006C37A5">
        <w:rPr>
          <w:sz w:val="22"/>
        </w:rPr>
        <w:t>es</w:t>
      </w:r>
      <w:r w:rsidR="00BA0B32" w:rsidRPr="006C37A5">
        <w:rPr>
          <w:sz w:val="22"/>
        </w:rPr>
        <w:t>e parts</w:t>
      </w:r>
      <w:r w:rsidR="001143F4" w:rsidRPr="006C37A5">
        <w:rPr>
          <w:sz w:val="22"/>
        </w:rPr>
        <w:t xml:space="preserve">: </w:t>
      </w:r>
    </w:p>
    <w:p w:rsidR="00BA0B32" w:rsidRPr="006C37A5" w:rsidRDefault="00BA0B32" w:rsidP="00DC046A">
      <w:pPr>
        <w:pStyle w:val="0Llnd"/>
        <w:widowControl w:val="0"/>
        <w:ind w:left="1440"/>
        <w:rPr>
          <w:sz w:val="22"/>
          <w:szCs w:val="22"/>
        </w:rPr>
      </w:pPr>
      <w:r w:rsidRPr="006C37A5">
        <w:rPr>
          <w:b/>
          <w:sz w:val="22"/>
          <w:szCs w:val="22"/>
        </w:rPr>
        <w:t>Jesus</w:t>
      </w:r>
      <w:r w:rsidR="00DC046A">
        <w:rPr>
          <w:b/>
          <w:sz w:val="22"/>
          <w:szCs w:val="22"/>
        </w:rPr>
        <w:t xml:space="preserve">, </w:t>
      </w:r>
      <w:r w:rsidRPr="006C37A5">
        <w:rPr>
          <w:b/>
          <w:sz w:val="22"/>
          <w:szCs w:val="22"/>
        </w:rPr>
        <w:t>Enemy</w:t>
      </w:r>
      <w:r w:rsidR="000241E1" w:rsidRPr="006C37A5">
        <w:rPr>
          <w:b/>
          <w:sz w:val="22"/>
          <w:szCs w:val="22"/>
        </w:rPr>
        <w:t xml:space="preserve"> </w:t>
      </w:r>
      <w:r w:rsidR="000241E1" w:rsidRPr="006C37A5">
        <w:rPr>
          <w:sz w:val="22"/>
          <w:szCs w:val="22"/>
        </w:rPr>
        <w:t>(preferable an adult</w:t>
      </w:r>
      <w:r w:rsidR="00DC046A">
        <w:rPr>
          <w:sz w:val="22"/>
          <w:szCs w:val="22"/>
        </w:rPr>
        <w:t xml:space="preserve">), </w:t>
      </w:r>
      <w:r w:rsidRPr="006C37A5">
        <w:rPr>
          <w:b/>
          <w:sz w:val="22"/>
          <w:szCs w:val="22"/>
        </w:rPr>
        <w:t>Narrator</w:t>
      </w:r>
      <w:r w:rsidRPr="006C37A5">
        <w:rPr>
          <w:sz w:val="22"/>
          <w:szCs w:val="22"/>
        </w:rPr>
        <w:t>.</w:t>
      </w:r>
    </w:p>
    <w:p w:rsidR="00DC046A" w:rsidRDefault="000241E1" w:rsidP="00DC046A">
      <w:pPr>
        <w:pStyle w:val="0Llnd"/>
        <w:widowControl w:val="0"/>
        <w:ind w:left="1440" w:hanging="360"/>
        <w:rPr>
          <w:sz w:val="22"/>
          <w:szCs w:val="22"/>
        </w:rPr>
      </w:pPr>
      <w:r w:rsidRPr="006C37A5">
        <w:rPr>
          <w:sz w:val="22"/>
          <w:szCs w:val="22"/>
        </w:rPr>
        <w:t>Y</w:t>
      </w:r>
      <w:r w:rsidR="00BA0B32" w:rsidRPr="006C37A5">
        <w:rPr>
          <w:sz w:val="22"/>
          <w:szCs w:val="22"/>
        </w:rPr>
        <w:t>ounger children play the</w:t>
      </w:r>
      <w:r w:rsidRPr="006C37A5">
        <w:rPr>
          <w:sz w:val="22"/>
          <w:szCs w:val="22"/>
        </w:rPr>
        <w:t>se</w:t>
      </w:r>
      <w:r w:rsidR="00BA0B32" w:rsidRPr="006C37A5">
        <w:rPr>
          <w:sz w:val="22"/>
          <w:szCs w:val="22"/>
        </w:rPr>
        <w:t xml:space="preserve"> part</w:t>
      </w:r>
      <w:r w:rsidRPr="006C37A5">
        <w:rPr>
          <w:sz w:val="22"/>
          <w:szCs w:val="22"/>
        </w:rPr>
        <w:t>s</w:t>
      </w:r>
      <w:r w:rsidR="001143F4" w:rsidRPr="006C37A5">
        <w:rPr>
          <w:sz w:val="22"/>
          <w:szCs w:val="22"/>
        </w:rPr>
        <w:t xml:space="preserve">: </w:t>
      </w:r>
    </w:p>
    <w:p w:rsidR="00F37959" w:rsidRPr="006C37A5" w:rsidRDefault="00DC046A" w:rsidP="00DC046A">
      <w:pPr>
        <w:pStyle w:val="0Llnd"/>
        <w:widowControl w:val="0"/>
        <w:ind w:left="1440"/>
        <w:rPr>
          <w:sz w:val="22"/>
          <w:szCs w:val="22"/>
        </w:rPr>
      </w:pPr>
      <w:r>
        <w:rPr>
          <w:b/>
          <w:sz w:val="22"/>
          <w:szCs w:val="22"/>
        </w:rPr>
        <w:t xml:space="preserve">Evangelists, </w:t>
      </w:r>
      <w:r w:rsidR="00BA0B32" w:rsidRPr="006C37A5">
        <w:rPr>
          <w:b/>
          <w:sz w:val="22"/>
          <w:szCs w:val="22"/>
        </w:rPr>
        <w:t>People</w:t>
      </w:r>
    </w:p>
    <w:p w:rsidR="00BA0B32" w:rsidRPr="006C37A5" w:rsidRDefault="00BA0B32" w:rsidP="006C37A5">
      <w:pPr>
        <w:pStyle w:val="0drama"/>
        <w:widowControl w:val="0"/>
        <w:ind w:left="1530" w:hanging="1170"/>
        <w:rPr>
          <w:sz w:val="22"/>
          <w:szCs w:val="22"/>
        </w:rPr>
      </w:pPr>
      <w:r w:rsidRPr="006C37A5">
        <w:rPr>
          <w:sz w:val="22"/>
          <w:szCs w:val="22"/>
        </w:rPr>
        <w:t>Narrator</w:t>
      </w:r>
      <w:r w:rsidR="0095308E" w:rsidRPr="006C37A5">
        <w:rPr>
          <w:sz w:val="22"/>
          <w:szCs w:val="22"/>
        </w:rPr>
        <w:tab/>
      </w:r>
      <w:r w:rsidRPr="006C37A5">
        <w:rPr>
          <w:i/>
          <w:sz w:val="22"/>
          <w:szCs w:val="22"/>
        </w:rPr>
        <w:t xml:space="preserve">Tell the </w:t>
      </w:r>
      <w:r w:rsidR="00737730" w:rsidRPr="006C37A5">
        <w:rPr>
          <w:b/>
          <w:i/>
          <w:sz w:val="22"/>
          <w:szCs w:val="22"/>
        </w:rPr>
        <w:t>first part</w:t>
      </w:r>
      <w:r w:rsidRPr="006C37A5">
        <w:rPr>
          <w:b/>
          <w:i/>
          <w:sz w:val="22"/>
          <w:szCs w:val="22"/>
        </w:rPr>
        <w:t xml:space="preserve"> of the story</w:t>
      </w:r>
      <w:r w:rsidRPr="006C37A5">
        <w:rPr>
          <w:i/>
          <w:sz w:val="22"/>
          <w:szCs w:val="22"/>
        </w:rPr>
        <w:t>, from Luke 10:1-16.</w:t>
      </w:r>
      <w:r w:rsidR="00737730" w:rsidRPr="006C37A5">
        <w:rPr>
          <w:i/>
          <w:sz w:val="22"/>
          <w:szCs w:val="22"/>
        </w:rPr>
        <w:t xml:space="preserve"> </w:t>
      </w:r>
      <w:r w:rsidRPr="006C37A5">
        <w:rPr>
          <w:i/>
          <w:sz w:val="22"/>
          <w:szCs w:val="22"/>
        </w:rPr>
        <w:t>Then say,</w:t>
      </w:r>
      <w:r w:rsidRPr="006C37A5">
        <w:rPr>
          <w:sz w:val="22"/>
          <w:szCs w:val="22"/>
        </w:rPr>
        <w:t xml:space="preserve"> </w:t>
      </w:r>
      <w:r w:rsidR="00D1293F" w:rsidRPr="006C37A5">
        <w:rPr>
          <w:sz w:val="22"/>
          <w:szCs w:val="22"/>
        </w:rPr>
        <w:br/>
      </w:r>
      <w:r w:rsidRPr="006C37A5">
        <w:rPr>
          <w:sz w:val="22"/>
          <w:szCs w:val="22"/>
        </w:rPr>
        <w:t>“Hear what Jesus tells His disciples after they asked God to send out workers.”</w:t>
      </w:r>
    </w:p>
    <w:p w:rsidR="00BA0B32" w:rsidRPr="006C37A5" w:rsidRDefault="00BA0B32" w:rsidP="006C37A5">
      <w:pPr>
        <w:pStyle w:val="0drama"/>
        <w:widowControl w:val="0"/>
        <w:ind w:left="1530" w:hanging="1170"/>
        <w:rPr>
          <w:sz w:val="22"/>
          <w:szCs w:val="22"/>
        </w:rPr>
      </w:pPr>
      <w:r w:rsidRPr="006C37A5">
        <w:rPr>
          <w:sz w:val="22"/>
          <w:szCs w:val="22"/>
        </w:rPr>
        <w:t>Jesus</w:t>
      </w:r>
      <w:r w:rsidR="0095308E" w:rsidRPr="006C37A5">
        <w:rPr>
          <w:sz w:val="22"/>
          <w:szCs w:val="22"/>
        </w:rPr>
        <w:tab/>
      </w:r>
      <w:r w:rsidRPr="006C37A5">
        <w:rPr>
          <w:sz w:val="22"/>
          <w:szCs w:val="22"/>
        </w:rPr>
        <w:t xml:space="preserve">“Go in groups of two. Be careful like lambs among wolves. </w:t>
      </w:r>
      <w:r w:rsidR="00D1293F" w:rsidRPr="006C37A5">
        <w:rPr>
          <w:sz w:val="22"/>
          <w:szCs w:val="22"/>
        </w:rPr>
        <w:br/>
      </w:r>
      <w:r w:rsidRPr="006C37A5">
        <w:rPr>
          <w:sz w:val="22"/>
          <w:szCs w:val="22"/>
        </w:rPr>
        <w:t xml:space="preserve">Tell the Good News. Heal the sick. </w:t>
      </w:r>
      <w:r w:rsidR="00D1293F" w:rsidRPr="006C37A5">
        <w:rPr>
          <w:sz w:val="22"/>
          <w:szCs w:val="22"/>
        </w:rPr>
        <w:br/>
      </w:r>
      <w:r w:rsidRPr="006C37A5">
        <w:rPr>
          <w:sz w:val="22"/>
          <w:szCs w:val="22"/>
        </w:rPr>
        <w:t>Tell each town that I am coming soon. The Kingdom of God is near.”</w:t>
      </w:r>
    </w:p>
    <w:p w:rsidR="00BA0B32" w:rsidRPr="006C37A5" w:rsidRDefault="00BA0B32" w:rsidP="006C37A5">
      <w:pPr>
        <w:pStyle w:val="0drama"/>
        <w:widowControl w:val="0"/>
        <w:ind w:left="1530" w:hanging="1170"/>
        <w:rPr>
          <w:sz w:val="22"/>
          <w:szCs w:val="22"/>
        </w:rPr>
      </w:pPr>
      <w:r w:rsidRPr="006C37A5">
        <w:rPr>
          <w:sz w:val="22"/>
          <w:szCs w:val="22"/>
        </w:rPr>
        <w:t>Disciples</w:t>
      </w:r>
      <w:r w:rsidR="0095308E" w:rsidRPr="006C37A5">
        <w:rPr>
          <w:sz w:val="22"/>
          <w:szCs w:val="22"/>
        </w:rPr>
        <w:tab/>
      </w:r>
      <w:r w:rsidRPr="006C37A5">
        <w:rPr>
          <w:sz w:val="22"/>
          <w:szCs w:val="22"/>
        </w:rPr>
        <w:t>“What shall we take with us?”</w:t>
      </w:r>
    </w:p>
    <w:p w:rsidR="00BA0B32" w:rsidRPr="006C37A5" w:rsidRDefault="00BA0B32" w:rsidP="006C37A5">
      <w:pPr>
        <w:pStyle w:val="0drama"/>
        <w:widowControl w:val="0"/>
        <w:ind w:left="1530" w:hanging="1170"/>
        <w:rPr>
          <w:sz w:val="22"/>
          <w:szCs w:val="22"/>
        </w:rPr>
      </w:pPr>
      <w:r w:rsidRPr="006C37A5">
        <w:rPr>
          <w:sz w:val="22"/>
          <w:szCs w:val="22"/>
        </w:rPr>
        <w:t>Jesus</w:t>
      </w:r>
      <w:r w:rsidR="0095308E" w:rsidRPr="006C37A5">
        <w:rPr>
          <w:sz w:val="22"/>
          <w:szCs w:val="22"/>
        </w:rPr>
        <w:tab/>
      </w:r>
      <w:r w:rsidRPr="006C37A5">
        <w:rPr>
          <w:sz w:val="22"/>
          <w:szCs w:val="22"/>
        </w:rPr>
        <w:t xml:space="preserve">“Take as little as possible. Hurry! Do not visit on the way; </w:t>
      </w:r>
      <w:r w:rsidR="00B25C45" w:rsidRPr="006C37A5">
        <w:rPr>
          <w:sz w:val="22"/>
          <w:szCs w:val="22"/>
        </w:rPr>
        <w:br/>
      </w:r>
      <w:r w:rsidRPr="006C37A5">
        <w:rPr>
          <w:sz w:val="22"/>
          <w:szCs w:val="22"/>
        </w:rPr>
        <w:t>the message is urgent!”</w:t>
      </w:r>
    </w:p>
    <w:p w:rsidR="003334BF" w:rsidRPr="006C37A5" w:rsidRDefault="00BA0B32" w:rsidP="006C37A5">
      <w:pPr>
        <w:pStyle w:val="0drama"/>
        <w:widowControl w:val="0"/>
        <w:ind w:left="1530" w:hanging="1170"/>
        <w:rPr>
          <w:sz w:val="22"/>
          <w:szCs w:val="22"/>
        </w:rPr>
      </w:pPr>
      <w:r w:rsidRPr="006C37A5">
        <w:rPr>
          <w:sz w:val="22"/>
          <w:szCs w:val="22"/>
        </w:rPr>
        <w:t>Disciples</w:t>
      </w:r>
      <w:r w:rsidR="0095308E" w:rsidRPr="006C37A5">
        <w:rPr>
          <w:sz w:val="22"/>
          <w:szCs w:val="22"/>
        </w:rPr>
        <w:tab/>
      </w:r>
      <w:r w:rsidRPr="006C37A5">
        <w:rPr>
          <w:sz w:val="22"/>
          <w:szCs w:val="22"/>
        </w:rPr>
        <w:t>“Where shall we stay?”</w:t>
      </w:r>
    </w:p>
    <w:p w:rsidR="005C33D0" w:rsidRPr="006C37A5" w:rsidRDefault="005C33D0" w:rsidP="006C37A5">
      <w:pPr>
        <w:pStyle w:val="0drama"/>
        <w:widowControl w:val="0"/>
        <w:ind w:left="1530" w:hanging="1170"/>
        <w:rPr>
          <w:sz w:val="22"/>
          <w:szCs w:val="22"/>
        </w:rPr>
      </w:pPr>
      <w:r w:rsidRPr="006C37A5">
        <w:rPr>
          <w:sz w:val="22"/>
          <w:szCs w:val="22"/>
        </w:rPr>
        <w:t>Jesus</w:t>
      </w:r>
      <w:r w:rsidR="0095308E" w:rsidRPr="006C37A5">
        <w:rPr>
          <w:sz w:val="22"/>
          <w:szCs w:val="22"/>
        </w:rPr>
        <w:tab/>
      </w:r>
      <w:r w:rsidRPr="006C37A5">
        <w:rPr>
          <w:sz w:val="22"/>
          <w:szCs w:val="22"/>
        </w:rPr>
        <w:t xml:space="preserve">“Find a man of peace. Lodge with </w:t>
      </w:r>
      <w:r w:rsidR="003607E9" w:rsidRPr="006C37A5">
        <w:rPr>
          <w:sz w:val="22"/>
          <w:szCs w:val="22"/>
        </w:rPr>
        <w:t>him while you are in that town</w:t>
      </w:r>
      <w:r w:rsidR="00E10897" w:rsidRPr="006C37A5">
        <w:rPr>
          <w:sz w:val="22"/>
          <w:szCs w:val="22"/>
        </w:rPr>
        <w:t xml:space="preserve">, </w:t>
      </w:r>
      <w:r w:rsidR="003607E9" w:rsidRPr="006C37A5">
        <w:rPr>
          <w:sz w:val="22"/>
          <w:szCs w:val="22"/>
        </w:rPr>
        <w:br/>
        <w:t>and e</w:t>
      </w:r>
      <w:r w:rsidRPr="006C37A5">
        <w:rPr>
          <w:sz w:val="22"/>
          <w:szCs w:val="22"/>
        </w:rPr>
        <w:t>at his food.”</w:t>
      </w:r>
    </w:p>
    <w:p w:rsidR="00F37959" w:rsidRPr="006C37A5" w:rsidRDefault="00972F5A" w:rsidP="006C37A5">
      <w:pPr>
        <w:pStyle w:val="0drama"/>
        <w:widowControl w:val="0"/>
        <w:ind w:left="1530" w:hanging="1170"/>
        <w:rPr>
          <w:sz w:val="22"/>
          <w:szCs w:val="22"/>
        </w:rPr>
      </w:pPr>
      <w:r w:rsidRPr="006C37A5">
        <w:rPr>
          <w:sz w:val="22"/>
          <w:szCs w:val="22"/>
        </w:rPr>
        <w:t>Disciples</w:t>
      </w:r>
      <w:r w:rsidR="0095308E" w:rsidRPr="006C37A5">
        <w:rPr>
          <w:sz w:val="22"/>
          <w:szCs w:val="22"/>
        </w:rPr>
        <w:tab/>
      </w:r>
      <w:r w:rsidRPr="006C37A5">
        <w:rPr>
          <w:sz w:val="22"/>
          <w:szCs w:val="22"/>
        </w:rPr>
        <w:t>“What shall we do if the people reject us?”</w:t>
      </w:r>
    </w:p>
    <w:p w:rsidR="001A3338" w:rsidRPr="006C37A5" w:rsidRDefault="001A3338" w:rsidP="006C37A5">
      <w:pPr>
        <w:pStyle w:val="0drama"/>
        <w:widowControl w:val="0"/>
        <w:ind w:left="1530" w:hanging="1170"/>
        <w:rPr>
          <w:sz w:val="22"/>
          <w:szCs w:val="22"/>
        </w:rPr>
      </w:pPr>
      <w:r w:rsidRPr="006C37A5">
        <w:rPr>
          <w:sz w:val="22"/>
          <w:szCs w:val="22"/>
        </w:rPr>
        <w:t>Jesus</w:t>
      </w:r>
      <w:r w:rsidR="0095308E" w:rsidRPr="006C37A5">
        <w:rPr>
          <w:sz w:val="22"/>
          <w:szCs w:val="22"/>
        </w:rPr>
        <w:tab/>
      </w:r>
      <w:r w:rsidRPr="006C37A5">
        <w:rPr>
          <w:sz w:val="22"/>
          <w:szCs w:val="22"/>
        </w:rPr>
        <w:t xml:space="preserve">“If you have made the message clear and they still reject you, </w:t>
      </w:r>
      <w:r w:rsidR="00B25C45" w:rsidRPr="006C37A5">
        <w:rPr>
          <w:sz w:val="22"/>
          <w:szCs w:val="22"/>
        </w:rPr>
        <w:br/>
      </w:r>
      <w:r w:rsidRPr="006C37A5">
        <w:rPr>
          <w:sz w:val="22"/>
          <w:szCs w:val="22"/>
        </w:rPr>
        <w:t>then go elsewhere.”</w:t>
      </w:r>
    </w:p>
    <w:p w:rsidR="00293CA7" w:rsidRPr="006C37A5" w:rsidRDefault="001A3338" w:rsidP="006C37A5">
      <w:pPr>
        <w:pStyle w:val="0drama"/>
        <w:widowControl w:val="0"/>
        <w:ind w:left="1530" w:hanging="1170"/>
        <w:rPr>
          <w:sz w:val="22"/>
          <w:szCs w:val="22"/>
        </w:rPr>
      </w:pPr>
      <w:r w:rsidRPr="006C37A5">
        <w:rPr>
          <w:sz w:val="22"/>
          <w:szCs w:val="22"/>
        </w:rPr>
        <w:t>Disciples</w:t>
      </w:r>
      <w:r w:rsidR="0095308E" w:rsidRPr="006C37A5">
        <w:rPr>
          <w:sz w:val="22"/>
          <w:szCs w:val="22"/>
        </w:rPr>
        <w:tab/>
      </w:r>
      <w:r w:rsidR="00893A4F" w:rsidRPr="006C37A5">
        <w:rPr>
          <w:sz w:val="22"/>
          <w:szCs w:val="22"/>
        </w:rPr>
        <w:t>(</w:t>
      </w:r>
      <w:r w:rsidRPr="006C37A5">
        <w:rPr>
          <w:i/>
          <w:sz w:val="22"/>
          <w:szCs w:val="22"/>
        </w:rPr>
        <w:t xml:space="preserve">Go </w:t>
      </w:r>
      <w:r w:rsidR="00B25C45" w:rsidRPr="006C37A5">
        <w:rPr>
          <w:i/>
          <w:sz w:val="22"/>
          <w:szCs w:val="22"/>
        </w:rPr>
        <w:t>a</w:t>
      </w:r>
      <w:r w:rsidR="00893A4F" w:rsidRPr="006C37A5">
        <w:rPr>
          <w:i/>
          <w:sz w:val="22"/>
          <w:szCs w:val="22"/>
        </w:rPr>
        <w:t xml:space="preserve">bout the room </w:t>
      </w:r>
      <w:r w:rsidRPr="006C37A5">
        <w:rPr>
          <w:i/>
          <w:sz w:val="22"/>
          <w:szCs w:val="22"/>
        </w:rPr>
        <w:t>in pairs</w:t>
      </w:r>
      <w:r w:rsidR="00893A4F" w:rsidRPr="006C37A5">
        <w:rPr>
          <w:sz w:val="22"/>
          <w:szCs w:val="22"/>
        </w:rPr>
        <w:t>)</w:t>
      </w:r>
      <w:r w:rsidRPr="006C37A5">
        <w:rPr>
          <w:sz w:val="22"/>
          <w:szCs w:val="22"/>
        </w:rPr>
        <w:t xml:space="preserve"> </w:t>
      </w:r>
      <w:r w:rsidR="00D3248F" w:rsidRPr="006C37A5">
        <w:rPr>
          <w:sz w:val="22"/>
          <w:szCs w:val="22"/>
        </w:rPr>
        <w:br/>
        <w:t>(</w:t>
      </w:r>
      <w:r w:rsidR="00D3248F" w:rsidRPr="006C37A5">
        <w:rPr>
          <w:i/>
          <w:sz w:val="22"/>
          <w:szCs w:val="22"/>
        </w:rPr>
        <w:t>One says</w:t>
      </w:r>
      <w:r w:rsidR="00D3248F" w:rsidRPr="006C37A5">
        <w:rPr>
          <w:sz w:val="22"/>
          <w:szCs w:val="22"/>
        </w:rPr>
        <w:t xml:space="preserve">) </w:t>
      </w:r>
      <w:r w:rsidRPr="006C37A5">
        <w:rPr>
          <w:sz w:val="22"/>
          <w:szCs w:val="22"/>
        </w:rPr>
        <w:t>“Hear the Good News</w:t>
      </w:r>
      <w:r w:rsidR="001678A1" w:rsidRPr="006C37A5">
        <w:rPr>
          <w:sz w:val="22"/>
          <w:szCs w:val="22"/>
        </w:rPr>
        <w:t>! It</w:t>
      </w:r>
      <w:r w:rsidRPr="006C37A5">
        <w:rPr>
          <w:sz w:val="22"/>
          <w:szCs w:val="22"/>
        </w:rPr>
        <w:t xml:space="preserve"> changed our lives.”</w:t>
      </w:r>
      <w:r w:rsidR="00893A4F" w:rsidRPr="006C37A5">
        <w:rPr>
          <w:sz w:val="22"/>
          <w:szCs w:val="22"/>
        </w:rPr>
        <w:t xml:space="preserve"> </w:t>
      </w:r>
      <w:r w:rsidR="00293CA7" w:rsidRPr="006C37A5">
        <w:rPr>
          <w:sz w:val="22"/>
          <w:szCs w:val="22"/>
        </w:rPr>
        <w:br/>
        <w:t>(</w:t>
      </w:r>
      <w:r w:rsidR="00293CA7" w:rsidRPr="006C37A5">
        <w:rPr>
          <w:i/>
          <w:sz w:val="22"/>
          <w:szCs w:val="22"/>
        </w:rPr>
        <w:t>Another shouts</w:t>
      </w:r>
      <w:r w:rsidR="00293CA7" w:rsidRPr="006C37A5">
        <w:rPr>
          <w:sz w:val="22"/>
          <w:szCs w:val="22"/>
        </w:rPr>
        <w:t xml:space="preserve">) </w:t>
      </w:r>
      <w:r w:rsidRPr="006C37A5">
        <w:rPr>
          <w:sz w:val="22"/>
          <w:szCs w:val="22"/>
        </w:rPr>
        <w:t>“Be healed in the name of Jesus!”</w:t>
      </w:r>
      <w:r w:rsidR="00893A4F" w:rsidRPr="006C37A5">
        <w:rPr>
          <w:sz w:val="22"/>
          <w:szCs w:val="22"/>
        </w:rPr>
        <w:t xml:space="preserve"> </w:t>
      </w:r>
      <w:r w:rsidR="001A3706" w:rsidRPr="006C37A5">
        <w:rPr>
          <w:sz w:val="22"/>
          <w:szCs w:val="22"/>
        </w:rPr>
        <w:br/>
        <w:t>(</w:t>
      </w:r>
      <w:r w:rsidR="001A3706" w:rsidRPr="006C37A5">
        <w:rPr>
          <w:i/>
          <w:sz w:val="22"/>
          <w:szCs w:val="22"/>
        </w:rPr>
        <w:t>Another shouts</w:t>
      </w:r>
      <w:r w:rsidR="001A3706" w:rsidRPr="006C37A5">
        <w:rPr>
          <w:sz w:val="22"/>
          <w:szCs w:val="22"/>
        </w:rPr>
        <w:t>)  ”Receive God’s forgiveness in the name of our Lord Jesus Christ!”</w:t>
      </w:r>
      <w:r w:rsidR="001A3706" w:rsidRPr="006C37A5">
        <w:rPr>
          <w:sz w:val="22"/>
          <w:szCs w:val="22"/>
        </w:rPr>
        <w:br/>
      </w:r>
      <w:r w:rsidR="000B0AAD" w:rsidRPr="006C37A5">
        <w:rPr>
          <w:sz w:val="22"/>
          <w:szCs w:val="22"/>
        </w:rPr>
        <w:t>(</w:t>
      </w:r>
      <w:r w:rsidR="000B0AAD" w:rsidRPr="006C37A5">
        <w:rPr>
          <w:i/>
          <w:sz w:val="22"/>
          <w:szCs w:val="22"/>
        </w:rPr>
        <w:t>Others shout</w:t>
      </w:r>
      <w:r w:rsidR="000B0AAD" w:rsidRPr="006C37A5">
        <w:rPr>
          <w:sz w:val="22"/>
          <w:szCs w:val="22"/>
        </w:rPr>
        <w:t xml:space="preserve">) </w:t>
      </w:r>
      <w:r w:rsidR="001A3706" w:rsidRPr="006C37A5">
        <w:rPr>
          <w:sz w:val="22"/>
          <w:szCs w:val="22"/>
        </w:rPr>
        <w:t>“</w:t>
      </w:r>
      <w:r w:rsidR="000B0AAD" w:rsidRPr="006C37A5">
        <w:rPr>
          <w:sz w:val="22"/>
          <w:szCs w:val="22"/>
        </w:rPr>
        <w:t>Praise the Name of Jesus!”</w:t>
      </w:r>
    </w:p>
    <w:p w:rsidR="001A3338" w:rsidRPr="006C37A5" w:rsidRDefault="001A3338" w:rsidP="006C37A5">
      <w:pPr>
        <w:pStyle w:val="0drama"/>
        <w:widowControl w:val="0"/>
        <w:ind w:left="1530" w:hanging="1170"/>
        <w:rPr>
          <w:sz w:val="22"/>
          <w:szCs w:val="22"/>
        </w:rPr>
      </w:pPr>
      <w:r w:rsidRPr="006C37A5">
        <w:rPr>
          <w:sz w:val="22"/>
          <w:szCs w:val="22"/>
        </w:rPr>
        <w:t>Enemy</w:t>
      </w:r>
      <w:r w:rsidR="0095308E" w:rsidRPr="006C37A5">
        <w:rPr>
          <w:sz w:val="22"/>
          <w:szCs w:val="22"/>
        </w:rPr>
        <w:tab/>
      </w:r>
      <w:r w:rsidRPr="006C37A5">
        <w:rPr>
          <w:sz w:val="22"/>
          <w:szCs w:val="22"/>
        </w:rPr>
        <w:t>“My name is Enemy! I hate all men!”</w:t>
      </w:r>
      <w:r w:rsidR="001678A1" w:rsidRPr="006C37A5">
        <w:rPr>
          <w:sz w:val="22"/>
          <w:szCs w:val="22"/>
        </w:rPr>
        <w:t xml:space="preserve"> </w:t>
      </w:r>
      <w:r w:rsidR="00A4405B" w:rsidRPr="006C37A5">
        <w:rPr>
          <w:sz w:val="22"/>
          <w:szCs w:val="22"/>
        </w:rPr>
        <w:br/>
      </w:r>
      <w:r w:rsidR="00893A4F" w:rsidRPr="006C37A5">
        <w:rPr>
          <w:sz w:val="22"/>
          <w:szCs w:val="22"/>
        </w:rPr>
        <w:t>(</w:t>
      </w:r>
      <w:r w:rsidR="00276AE1" w:rsidRPr="006C37A5">
        <w:rPr>
          <w:i/>
          <w:sz w:val="22"/>
          <w:szCs w:val="22"/>
        </w:rPr>
        <w:t>Follow the discip</w:t>
      </w:r>
      <w:r w:rsidR="00893A4F" w:rsidRPr="006C37A5">
        <w:rPr>
          <w:i/>
          <w:sz w:val="22"/>
          <w:szCs w:val="22"/>
        </w:rPr>
        <w:t>les and sa</w:t>
      </w:r>
      <w:r w:rsidR="006F07C2" w:rsidRPr="006C37A5">
        <w:rPr>
          <w:i/>
          <w:sz w:val="22"/>
          <w:szCs w:val="22"/>
        </w:rPr>
        <w:t>y</w:t>
      </w:r>
      <w:r w:rsidR="00DE3248" w:rsidRPr="006C37A5">
        <w:rPr>
          <w:i/>
          <w:sz w:val="22"/>
          <w:szCs w:val="22"/>
        </w:rPr>
        <w:t xml:space="preserve"> the following things</w:t>
      </w:r>
      <w:r w:rsidR="00893A4F" w:rsidRPr="006C37A5">
        <w:rPr>
          <w:i/>
          <w:sz w:val="22"/>
          <w:szCs w:val="22"/>
        </w:rPr>
        <w:t xml:space="preserve"> in your own word</w:t>
      </w:r>
      <w:r w:rsidR="00893A4F" w:rsidRPr="006C37A5">
        <w:rPr>
          <w:sz w:val="22"/>
          <w:szCs w:val="22"/>
        </w:rPr>
        <w:t>s</w:t>
      </w:r>
      <w:r w:rsidR="00DE3248" w:rsidRPr="006C37A5">
        <w:rPr>
          <w:sz w:val="22"/>
          <w:szCs w:val="22"/>
        </w:rPr>
        <w:t xml:space="preserve">. </w:t>
      </w:r>
      <w:r w:rsidR="006F07C2" w:rsidRPr="006C37A5">
        <w:rPr>
          <w:sz w:val="22"/>
          <w:szCs w:val="22"/>
        </w:rPr>
        <w:br/>
      </w:r>
      <w:r w:rsidR="006F07C2" w:rsidRPr="006C37A5">
        <w:rPr>
          <w:i/>
          <w:sz w:val="22"/>
          <w:szCs w:val="22"/>
        </w:rPr>
        <w:t>Pause</w:t>
      </w:r>
      <w:r w:rsidR="00DE3248" w:rsidRPr="006C37A5">
        <w:rPr>
          <w:i/>
          <w:sz w:val="22"/>
          <w:szCs w:val="22"/>
        </w:rPr>
        <w:t xml:space="preserve"> after each one to let </w:t>
      </w:r>
      <w:r w:rsidR="00307EC4" w:rsidRPr="006C37A5">
        <w:rPr>
          <w:i/>
          <w:sz w:val="22"/>
          <w:szCs w:val="22"/>
        </w:rPr>
        <w:t xml:space="preserve">Disciples </w:t>
      </w:r>
      <w:r w:rsidR="006F07C2" w:rsidRPr="006C37A5">
        <w:rPr>
          <w:i/>
          <w:sz w:val="22"/>
          <w:szCs w:val="22"/>
        </w:rPr>
        <w:t>reply.</w:t>
      </w:r>
      <w:r w:rsidR="001143F4" w:rsidRPr="006C37A5">
        <w:rPr>
          <w:i/>
          <w:sz w:val="22"/>
          <w:szCs w:val="22"/>
        </w:rPr>
        <w:t xml:space="preserve">) </w:t>
      </w:r>
      <w:r w:rsidR="00DE3248" w:rsidRPr="006C37A5">
        <w:rPr>
          <w:sz w:val="22"/>
          <w:szCs w:val="22"/>
        </w:rPr>
        <w:br/>
      </w:r>
      <w:r w:rsidR="00276AE1" w:rsidRPr="006C37A5">
        <w:rPr>
          <w:sz w:val="22"/>
          <w:szCs w:val="22"/>
        </w:rPr>
        <w:t xml:space="preserve">“Do not go in groups of two. </w:t>
      </w:r>
      <w:r w:rsidRPr="006C37A5">
        <w:rPr>
          <w:sz w:val="22"/>
          <w:szCs w:val="22"/>
        </w:rPr>
        <w:t>Stay together in bigger groups</w:t>
      </w:r>
      <w:r w:rsidR="00380F77" w:rsidRPr="006C37A5">
        <w:rPr>
          <w:sz w:val="22"/>
          <w:szCs w:val="22"/>
        </w:rPr>
        <w:t>';</w:t>
      </w:r>
      <w:r w:rsidRPr="006C37A5">
        <w:rPr>
          <w:sz w:val="22"/>
          <w:szCs w:val="22"/>
        </w:rPr>
        <w:t xml:space="preserve"> it is safer!”</w:t>
      </w:r>
      <w:r w:rsidR="00A4405B" w:rsidRPr="006C37A5">
        <w:rPr>
          <w:sz w:val="22"/>
          <w:szCs w:val="22"/>
        </w:rPr>
        <w:br/>
      </w:r>
      <w:r w:rsidRPr="006C37A5">
        <w:rPr>
          <w:sz w:val="22"/>
          <w:szCs w:val="22"/>
        </w:rPr>
        <w:t>“Take a lot of equipment with you. It will impress people!”</w:t>
      </w:r>
      <w:r w:rsidR="00A4405B" w:rsidRPr="006C37A5">
        <w:rPr>
          <w:sz w:val="22"/>
          <w:szCs w:val="22"/>
        </w:rPr>
        <w:br/>
      </w:r>
      <w:r w:rsidRPr="006C37A5">
        <w:rPr>
          <w:sz w:val="22"/>
          <w:szCs w:val="22"/>
        </w:rPr>
        <w:t>“Take plenty of food with you!”</w:t>
      </w:r>
      <w:r w:rsidR="00A4405B" w:rsidRPr="006C37A5">
        <w:rPr>
          <w:sz w:val="22"/>
          <w:szCs w:val="22"/>
        </w:rPr>
        <w:br/>
      </w:r>
      <w:r w:rsidRPr="006C37A5">
        <w:rPr>
          <w:sz w:val="22"/>
          <w:szCs w:val="22"/>
        </w:rPr>
        <w:t>“Visit your friends along the way!”</w:t>
      </w:r>
      <w:r w:rsidR="00A4405B" w:rsidRPr="006C37A5">
        <w:rPr>
          <w:sz w:val="22"/>
          <w:szCs w:val="22"/>
        </w:rPr>
        <w:br/>
      </w:r>
      <w:r w:rsidRPr="006C37A5">
        <w:rPr>
          <w:sz w:val="22"/>
          <w:szCs w:val="22"/>
        </w:rPr>
        <w:t>“Do not lodge only in one house. Find where the food is better!”</w:t>
      </w:r>
      <w:r w:rsidR="00A4405B" w:rsidRPr="006C37A5">
        <w:rPr>
          <w:sz w:val="22"/>
          <w:szCs w:val="22"/>
        </w:rPr>
        <w:br/>
      </w:r>
      <w:r w:rsidRPr="006C37A5">
        <w:rPr>
          <w:sz w:val="22"/>
          <w:szCs w:val="22"/>
        </w:rPr>
        <w:t>“If they reject your message, do not give up. Keep pushing them</w:t>
      </w:r>
      <w:r w:rsidR="00893A4F" w:rsidRPr="006C37A5">
        <w:rPr>
          <w:sz w:val="22"/>
          <w:szCs w:val="22"/>
        </w:rPr>
        <w:t xml:space="preserve"> to accept it</w:t>
      </w:r>
      <w:r w:rsidRPr="006C37A5">
        <w:rPr>
          <w:sz w:val="22"/>
          <w:szCs w:val="22"/>
        </w:rPr>
        <w:t>!”</w:t>
      </w:r>
      <w:r w:rsidR="00A4405B" w:rsidRPr="006C37A5">
        <w:rPr>
          <w:sz w:val="22"/>
          <w:szCs w:val="22"/>
        </w:rPr>
        <w:br/>
      </w:r>
      <w:r w:rsidRPr="006C37A5">
        <w:rPr>
          <w:sz w:val="22"/>
          <w:szCs w:val="22"/>
        </w:rPr>
        <w:t xml:space="preserve">“It is unfair for anyone to hear the gospel twice </w:t>
      </w:r>
      <w:r w:rsidR="00CC67B4" w:rsidRPr="006C37A5">
        <w:rPr>
          <w:sz w:val="22"/>
          <w:szCs w:val="22"/>
        </w:rPr>
        <w:br/>
      </w:r>
      <w:r w:rsidRPr="006C37A5">
        <w:rPr>
          <w:sz w:val="22"/>
          <w:szCs w:val="22"/>
        </w:rPr>
        <w:t>before everyone has heard it once</w:t>
      </w:r>
      <w:r w:rsidR="00307EC4" w:rsidRPr="006C37A5">
        <w:rPr>
          <w:sz w:val="22"/>
          <w:szCs w:val="22"/>
        </w:rPr>
        <w:t>, so</w:t>
      </w:r>
      <w:r w:rsidRPr="006C37A5">
        <w:rPr>
          <w:sz w:val="22"/>
          <w:szCs w:val="22"/>
        </w:rPr>
        <w:t xml:space="preserve"> simply leave a gospel tract </w:t>
      </w:r>
      <w:r w:rsidR="00CC67B4" w:rsidRPr="006C37A5">
        <w:rPr>
          <w:sz w:val="22"/>
          <w:szCs w:val="22"/>
        </w:rPr>
        <w:br/>
      </w:r>
      <w:r w:rsidRPr="006C37A5">
        <w:rPr>
          <w:sz w:val="22"/>
          <w:szCs w:val="22"/>
        </w:rPr>
        <w:t>at every door in the town</w:t>
      </w:r>
      <w:r w:rsidR="00380F77" w:rsidRPr="006C37A5">
        <w:rPr>
          <w:sz w:val="22"/>
          <w:szCs w:val="22"/>
        </w:rPr>
        <w:t>. Nothing more</w:t>
      </w:r>
      <w:r w:rsidRPr="006C37A5">
        <w:rPr>
          <w:sz w:val="22"/>
          <w:szCs w:val="22"/>
        </w:rPr>
        <w:t>.”</w:t>
      </w:r>
    </w:p>
    <w:p w:rsidR="001A3338" w:rsidRPr="006C37A5" w:rsidRDefault="001A3338" w:rsidP="006C37A5">
      <w:pPr>
        <w:pStyle w:val="0drama"/>
        <w:widowControl w:val="0"/>
        <w:ind w:left="1526" w:hanging="1166"/>
        <w:rPr>
          <w:sz w:val="22"/>
          <w:szCs w:val="22"/>
        </w:rPr>
      </w:pPr>
      <w:r w:rsidRPr="006C37A5">
        <w:rPr>
          <w:sz w:val="22"/>
          <w:szCs w:val="22"/>
        </w:rPr>
        <w:t>Disciples</w:t>
      </w:r>
      <w:r w:rsidR="0095308E" w:rsidRPr="006C37A5">
        <w:rPr>
          <w:sz w:val="22"/>
          <w:szCs w:val="22"/>
        </w:rPr>
        <w:tab/>
      </w:r>
      <w:r w:rsidR="00377541" w:rsidRPr="006C37A5">
        <w:rPr>
          <w:sz w:val="22"/>
          <w:szCs w:val="22"/>
        </w:rPr>
        <w:t>(</w:t>
      </w:r>
      <w:r w:rsidRPr="006C37A5">
        <w:rPr>
          <w:i/>
          <w:sz w:val="22"/>
          <w:szCs w:val="22"/>
        </w:rPr>
        <w:t>As Enemy says the things</w:t>
      </w:r>
      <w:r w:rsidR="00377541" w:rsidRPr="006C37A5">
        <w:rPr>
          <w:i/>
          <w:sz w:val="22"/>
          <w:szCs w:val="22"/>
        </w:rPr>
        <w:t xml:space="preserve"> above</w:t>
      </w:r>
      <w:r w:rsidRPr="006C37A5">
        <w:rPr>
          <w:i/>
          <w:sz w:val="22"/>
          <w:szCs w:val="22"/>
        </w:rPr>
        <w:t>, mention Jesus’ opposite instructions</w:t>
      </w:r>
      <w:r w:rsidR="00DE3248" w:rsidRPr="006C37A5">
        <w:rPr>
          <w:i/>
          <w:sz w:val="22"/>
          <w:szCs w:val="22"/>
        </w:rPr>
        <w:t xml:space="preserve">, </w:t>
      </w:r>
      <w:r w:rsidR="00377541" w:rsidRPr="006C37A5">
        <w:rPr>
          <w:i/>
          <w:sz w:val="22"/>
          <w:szCs w:val="22"/>
        </w:rPr>
        <w:br/>
      </w:r>
      <w:r w:rsidR="00DE3248" w:rsidRPr="006C37A5">
        <w:rPr>
          <w:i/>
          <w:sz w:val="22"/>
          <w:szCs w:val="22"/>
        </w:rPr>
        <w:t>in your own words</w:t>
      </w:r>
      <w:r w:rsidRPr="006C37A5">
        <w:rPr>
          <w:sz w:val="22"/>
          <w:szCs w:val="22"/>
        </w:rPr>
        <w:t>.</w:t>
      </w:r>
      <w:r w:rsidR="00377541" w:rsidRPr="006C37A5">
        <w:rPr>
          <w:sz w:val="22"/>
          <w:szCs w:val="22"/>
        </w:rPr>
        <w:t>)</w:t>
      </w:r>
    </w:p>
    <w:p w:rsidR="001A3338" w:rsidRPr="006C37A5" w:rsidRDefault="001A3338" w:rsidP="006C37A5">
      <w:pPr>
        <w:pStyle w:val="0drama"/>
        <w:widowControl w:val="0"/>
        <w:ind w:left="1530" w:hanging="1170"/>
        <w:rPr>
          <w:sz w:val="22"/>
          <w:szCs w:val="22"/>
        </w:rPr>
      </w:pPr>
      <w:r w:rsidRPr="006C37A5">
        <w:rPr>
          <w:sz w:val="22"/>
          <w:szCs w:val="22"/>
        </w:rPr>
        <w:lastRenderedPageBreak/>
        <w:t>Narrator</w:t>
      </w:r>
      <w:r w:rsidR="0095308E" w:rsidRPr="006C37A5">
        <w:rPr>
          <w:sz w:val="22"/>
          <w:szCs w:val="22"/>
        </w:rPr>
        <w:tab/>
      </w:r>
      <w:r w:rsidRPr="006C37A5">
        <w:rPr>
          <w:i/>
          <w:sz w:val="22"/>
          <w:szCs w:val="22"/>
        </w:rPr>
        <w:t xml:space="preserve">Tell the </w:t>
      </w:r>
      <w:r w:rsidRPr="006C37A5">
        <w:rPr>
          <w:b/>
          <w:i/>
          <w:sz w:val="22"/>
          <w:szCs w:val="22"/>
        </w:rPr>
        <w:t>Second Part of the story</w:t>
      </w:r>
      <w:r w:rsidRPr="006C37A5">
        <w:rPr>
          <w:i/>
          <w:sz w:val="22"/>
          <w:szCs w:val="22"/>
        </w:rPr>
        <w:t>, from Luke 10:17-23.</w:t>
      </w:r>
      <w:r w:rsidR="000F0C0D" w:rsidRPr="006C37A5">
        <w:rPr>
          <w:i/>
          <w:sz w:val="22"/>
          <w:szCs w:val="22"/>
        </w:rPr>
        <w:t xml:space="preserve"> </w:t>
      </w:r>
      <w:r w:rsidRPr="006C37A5">
        <w:rPr>
          <w:i/>
          <w:sz w:val="22"/>
          <w:szCs w:val="22"/>
        </w:rPr>
        <w:t>Then say</w:t>
      </w:r>
      <w:r w:rsidRPr="006C37A5">
        <w:rPr>
          <w:sz w:val="22"/>
          <w:szCs w:val="22"/>
        </w:rPr>
        <w:t xml:space="preserve">, </w:t>
      </w:r>
      <w:r w:rsidR="009E4071" w:rsidRPr="006C37A5">
        <w:rPr>
          <w:sz w:val="22"/>
          <w:szCs w:val="22"/>
        </w:rPr>
        <w:br/>
      </w:r>
      <w:r w:rsidRPr="006C37A5">
        <w:rPr>
          <w:sz w:val="22"/>
          <w:szCs w:val="22"/>
        </w:rPr>
        <w:t xml:space="preserve">“Hear what the disciples tell Jesus when they return.” </w:t>
      </w:r>
    </w:p>
    <w:p w:rsidR="00E22395" w:rsidRPr="006C37A5" w:rsidRDefault="005C33D0" w:rsidP="006C37A5">
      <w:pPr>
        <w:pStyle w:val="0drama"/>
        <w:widowControl w:val="0"/>
        <w:ind w:left="1530" w:hanging="1170"/>
        <w:rPr>
          <w:sz w:val="22"/>
          <w:szCs w:val="22"/>
        </w:rPr>
      </w:pPr>
      <w:r w:rsidRPr="006C37A5">
        <w:rPr>
          <w:sz w:val="22"/>
          <w:szCs w:val="22"/>
        </w:rPr>
        <w:t>Disciples</w:t>
      </w:r>
      <w:r w:rsidR="0095308E" w:rsidRPr="006C37A5">
        <w:rPr>
          <w:sz w:val="22"/>
          <w:szCs w:val="22"/>
        </w:rPr>
        <w:tab/>
      </w:r>
      <w:r w:rsidR="00DC4AFB" w:rsidRPr="006C37A5">
        <w:rPr>
          <w:sz w:val="22"/>
          <w:szCs w:val="22"/>
        </w:rPr>
        <w:t>(</w:t>
      </w:r>
      <w:r w:rsidR="00DC4AFB" w:rsidRPr="006C37A5">
        <w:rPr>
          <w:i/>
          <w:sz w:val="22"/>
          <w:szCs w:val="22"/>
        </w:rPr>
        <w:t>One says</w:t>
      </w:r>
      <w:r w:rsidR="00A053C7" w:rsidRPr="006C37A5">
        <w:rPr>
          <w:sz w:val="22"/>
          <w:szCs w:val="22"/>
        </w:rPr>
        <w:t xml:space="preserve">) </w:t>
      </w:r>
      <w:r w:rsidRPr="006C37A5">
        <w:rPr>
          <w:sz w:val="22"/>
          <w:szCs w:val="22"/>
        </w:rPr>
        <w:t xml:space="preserve">“Lord Jesus, we are joyful! </w:t>
      </w:r>
      <w:r w:rsidR="00461878" w:rsidRPr="006C37A5">
        <w:rPr>
          <w:sz w:val="22"/>
          <w:szCs w:val="22"/>
        </w:rPr>
        <w:br/>
      </w:r>
      <w:r w:rsidR="00461878" w:rsidRPr="006C37A5">
        <w:rPr>
          <w:i/>
          <w:sz w:val="22"/>
          <w:szCs w:val="22"/>
        </w:rPr>
        <w:t>(</w:t>
      </w:r>
      <w:r w:rsidR="00DC4AFB" w:rsidRPr="006C37A5">
        <w:rPr>
          <w:i/>
          <w:sz w:val="22"/>
          <w:szCs w:val="22"/>
        </w:rPr>
        <w:t>Another shouts</w:t>
      </w:r>
      <w:r w:rsidR="00461878" w:rsidRPr="006C37A5">
        <w:rPr>
          <w:i/>
          <w:sz w:val="22"/>
          <w:szCs w:val="22"/>
        </w:rPr>
        <w:t>)</w:t>
      </w:r>
      <w:r w:rsidR="00461878" w:rsidRPr="006C37A5">
        <w:rPr>
          <w:sz w:val="22"/>
          <w:szCs w:val="22"/>
        </w:rPr>
        <w:t xml:space="preserve"> </w:t>
      </w:r>
      <w:r w:rsidRPr="006C37A5">
        <w:rPr>
          <w:sz w:val="22"/>
          <w:szCs w:val="22"/>
        </w:rPr>
        <w:t xml:space="preserve">Your name is powerful! </w:t>
      </w:r>
      <w:r w:rsidR="00461878" w:rsidRPr="006C37A5">
        <w:rPr>
          <w:sz w:val="22"/>
          <w:szCs w:val="22"/>
        </w:rPr>
        <w:br/>
      </w:r>
      <w:r w:rsidR="00461878" w:rsidRPr="006C37A5">
        <w:rPr>
          <w:i/>
          <w:sz w:val="22"/>
          <w:szCs w:val="22"/>
        </w:rPr>
        <w:t>(</w:t>
      </w:r>
      <w:r w:rsidR="00DC4AFB" w:rsidRPr="006C37A5">
        <w:rPr>
          <w:i/>
          <w:sz w:val="22"/>
          <w:szCs w:val="22"/>
        </w:rPr>
        <w:t>Another shouts</w:t>
      </w:r>
      <w:r w:rsidR="00461878" w:rsidRPr="006C37A5">
        <w:rPr>
          <w:i/>
          <w:sz w:val="22"/>
          <w:szCs w:val="22"/>
        </w:rPr>
        <w:t>)</w:t>
      </w:r>
      <w:r w:rsidR="00461878" w:rsidRPr="006C37A5">
        <w:rPr>
          <w:sz w:val="22"/>
          <w:szCs w:val="22"/>
        </w:rPr>
        <w:t xml:space="preserve"> </w:t>
      </w:r>
      <w:r w:rsidRPr="006C37A5">
        <w:rPr>
          <w:sz w:val="22"/>
          <w:szCs w:val="22"/>
        </w:rPr>
        <w:t xml:space="preserve">We used your authority to heal people! </w:t>
      </w:r>
      <w:r w:rsidR="00461878" w:rsidRPr="006C37A5">
        <w:rPr>
          <w:sz w:val="22"/>
          <w:szCs w:val="22"/>
        </w:rPr>
        <w:br/>
        <w:t>(</w:t>
      </w:r>
      <w:r w:rsidR="00DC4AFB" w:rsidRPr="006C37A5">
        <w:rPr>
          <w:i/>
          <w:sz w:val="22"/>
          <w:szCs w:val="22"/>
        </w:rPr>
        <w:t>Another shouts</w:t>
      </w:r>
      <w:r w:rsidR="00461878" w:rsidRPr="006C37A5">
        <w:rPr>
          <w:sz w:val="22"/>
          <w:szCs w:val="22"/>
        </w:rPr>
        <w:t xml:space="preserve">) </w:t>
      </w:r>
      <w:r w:rsidRPr="006C37A5">
        <w:rPr>
          <w:sz w:val="22"/>
          <w:szCs w:val="22"/>
        </w:rPr>
        <w:t xml:space="preserve">Thank you for passing on your power to us! </w:t>
      </w:r>
      <w:r w:rsidR="00736038" w:rsidRPr="006C37A5">
        <w:rPr>
          <w:sz w:val="22"/>
          <w:szCs w:val="22"/>
        </w:rPr>
        <w:br/>
      </w:r>
      <w:r w:rsidR="00736038" w:rsidRPr="006C37A5">
        <w:rPr>
          <w:i/>
          <w:sz w:val="22"/>
          <w:szCs w:val="22"/>
        </w:rPr>
        <w:t>(Others shout)</w:t>
      </w:r>
      <w:r w:rsidR="00736038" w:rsidRPr="006C37A5">
        <w:rPr>
          <w:sz w:val="22"/>
          <w:szCs w:val="22"/>
        </w:rPr>
        <w:t xml:space="preserve"> </w:t>
      </w:r>
      <w:r w:rsidRPr="006C37A5">
        <w:rPr>
          <w:sz w:val="22"/>
          <w:szCs w:val="22"/>
        </w:rPr>
        <w:t>We even bound demons!”</w:t>
      </w:r>
    </w:p>
    <w:p w:rsidR="00F37959" w:rsidRPr="006C37A5" w:rsidRDefault="00972F5A" w:rsidP="006C37A5">
      <w:pPr>
        <w:pStyle w:val="0drama"/>
        <w:widowControl w:val="0"/>
        <w:ind w:left="1530" w:hanging="1170"/>
        <w:rPr>
          <w:sz w:val="22"/>
          <w:szCs w:val="22"/>
        </w:rPr>
      </w:pPr>
      <w:r w:rsidRPr="006C37A5">
        <w:rPr>
          <w:sz w:val="22"/>
          <w:szCs w:val="22"/>
        </w:rPr>
        <w:t>Jesus</w:t>
      </w:r>
      <w:r w:rsidR="0095308E" w:rsidRPr="006C37A5">
        <w:rPr>
          <w:sz w:val="22"/>
          <w:szCs w:val="22"/>
        </w:rPr>
        <w:tab/>
      </w:r>
      <w:r w:rsidRPr="006C37A5">
        <w:rPr>
          <w:sz w:val="22"/>
          <w:szCs w:val="22"/>
        </w:rPr>
        <w:t xml:space="preserve">“Do not rejoice about </w:t>
      </w:r>
      <w:r w:rsidR="00E10897" w:rsidRPr="006C37A5">
        <w:rPr>
          <w:sz w:val="22"/>
          <w:szCs w:val="22"/>
        </w:rPr>
        <w:t>having</w:t>
      </w:r>
      <w:r w:rsidRPr="006C37A5">
        <w:rPr>
          <w:sz w:val="22"/>
          <w:szCs w:val="22"/>
        </w:rPr>
        <w:t xml:space="preserve"> power, but that your names are written in heaven.”</w:t>
      </w:r>
      <w:r w:rsidR="00243512" w:rsidRPr="006C37A5">
        <w:rPr>
          <w:sz w:val="22"/>
          <w:szCs w:val="22"/>
        </w:rPr>
        <w:br/>
      </w:r>
      <w:r w:rsidRPr="006C37A5">
        <w:rPr>
          <w:sz w:val="22"/>
          <w:szCs w:val="22"/>
        </w:rPr>
        <w:t>“Father</w:t>
      </w:r>
      <w:r w:rsidR="000547D3" w:rsidRPr="006C37A5">
        <w:rPr>
          <w:sz w:val="22"/>
          <w:szCs w:val="22"/>
        </w:rPr>
        <w:t xml:space="preserve"> in heaven</w:t>
      </w:r>
      <w:r w:rsidRPr="006C37A5">
        <w:rPr>
          <w:sz w:val="22"/>
          <w:szCs w:val="22"/>
        </w:rPr>
        <w:t xml:space="preserve">, I praise you for working through men who are weak. </w:t>
      </w:r>
      <w:r w:rsidR="000547D3" w:rsidRPr="006C37A5">
        <w:rPr>
          <w:sz w:val="22"/>
          <w:szCs w:val="22"/>
        </w:rPr>
        <w:br/>
      </w:r>
      <w:r w:rsidRPr="006C37A5">
        <w:rPr>
          <w:sz w:val="22"/>
          <w:szCs w:val="22"/>
        </w:rPr>
        <w:t xml:space="preserve">I have passed on my power and truth to them as you told me to </w:t>
      </w:r>
      <w:r w:rsidR="00243512" w:rsidRPr="006C37A5">
        <w:rPr>
          <w:sz w:val="22"/>
          <w:szCs w:val="22"/>
        </w:rPr>
        <w:t>d</w:t>
      </w:r>
      <w:r w:rsidRPr="006C37A5">
        <w:rPr>
          <w:sz w:val="22"/>
          <w:szCs w:val="22"/>
        </w:rPr>
        <w:t>o.”</w:t>
      </w:r>
    </w:p>
    <w:p w:rsidR="000F0C0D" w:rsidRPr="006C37A5" w:rsidRDefault="000F0C0D" w:rsidP="006C37A5">
      <w:pPr>
        <w:pStyle w:val="0drama"/>
        <w:widowControl w:val="0"/>
        <w:ind w:left="1530" w:hanging="1170"/>
        <w:rPr>
          <w:i/>
          <w:sz w:val="22"/>
          <w:szCs w:val="22"/>
        </w:rPr>
      </w:pPr>
      <w:r w:rsidRPr="006C37A5">
        <w:rPr>
          <w:sz w:val="22"/>
          <w:szCs w:val="22"/>
        </w:rPr>
        <w:t>Narrator</w:t>
      </w:r>
      <w:r w:rsidR="0095308E" w:rsidRPr="006C37A5">
        <w:rPr>
          <w:sz w:val="22"/>
          <w:szCs w:val="22"/>
        </w:rPr>
        <w:tab/>
      </w:r>
      <w:r w:rsidRPr="006C37A5">
        <w:rPr>
          <w:i/>
          <w:sz w:val="22"/>
          <w:szCs w:val="22"/>
        </w:rPr>
        <w:t>Thank everyone who helped</w:t>
      </w:r>
      <w:r w:rsidR="000547D3" w:rsidRPr="006C37A5">
        <w:rPr>
          <w:i/>
          <w:sz w:val="22"/>
          <w:szCs w:val="22"/>
        </w:rPr>
        <w:t xml:space="preserve"> with the drama</w:t>
      </w:r>
      <w:r w:rsidRPr="006C37A5">
        <w:rPr>
          <w:i/>
          <w:sz w:val="22"/>
          <w:szCs w:val="22"/>
        </w:rPr>
        <w:t xml:space="preserve">. </w:t>
      </w:r>
    </w:p>
    <w:p w:rsidR="00D003A9" w:rsidRPr="00DC046A" w:rsidRDefault="00335ECE" w:rsidP="00DC046A">
      <w:pPr>
        <w:pStyle w:val="0numbered"/>
        <w:keepLines w:val="0"/>
        <w:widowControl w:val="0"/>
        <w:spacing w:before="0" w:after="120"/>
        <w:rPr>
          <w:sz w:val="22"/>
          <w:szCs w:val="22"/>
        </w:rPr>
      </w:pPr>
      <w:r w:rsidRPr="006C37A5">
        <w:rPr>
          <w:sz w:val="22"/>
          <w:szCs w:val="22"/>
        </w:rPr>
        <w:t xml:space="preserve">If the children dramatize this story for the adults, then let them also ask the adults the questions </w:t>
      </w:r>
      <w:r w:rsidR="000547D3" w:rsidRPr="006C37A5">
        <w:rPr>
          <w:sz w:val="22"/>
          <w:szCs w:val="22"/>
        </w:rPr>
        <w:t>under #1 above</w:t>
      </w:r>
      <w:r w:rsidRPr="006C37A5">
        <w:rPr>
          <w:sz w:val="22"/>
          <w:szCs w:val="22"/>
        </w:rPr>
        <w:t>.</w:t>
      </w:r>
    </w:p>
    <w:p w:rsidR="00D003A9" w:rsidRPr="006C37A5" w:rsidRDefault="00D003A9" w:rsidP="006C37A5">
      <w:pPr>
        <w:pStyle w:val="0numbered"/>
        <w:keepLines w:val="0"/>
        <w:widowControl w:val="0"/>
        <w:spacing w:before="0" w:after="120"/>
        <w:rPr>
          <w:sz w:val="22"/>
          <w:szCs w:val="22"/>
        </w:rPr>
      </w:pPr>
      <w:r w:rsidRPr="006C37A5">
        <w:rPr>
          <w:bCs/>
          <w:sz w:val="22"/>
          <w:szCs w:val="22"/>
        </w:rPr>
        <w:t xml:space="preserve">Draw </w:t>
      </w:r>
      <w:r w:rsidR="000F0C0D" w:rsidRPr="006C37A5">
        <w:rPr>
          <w:sz w:val="22"/>
          <w:szCs w:val="22"/>
        </w:rPr>
        <w:t>a simple picture of two people walking on a road</w:t>
      </w:r>
      <w:r w:rsidR="00A63B32" w:rsidRPr="006C37A5">
        <w:rPr>
          <w:sz w:val="22"/>
          <w:szCs w:val="22"/>
        </w:rPr>
        <w:t>, and let the children copy it</w:t>
      </w:r>
      <w:r w:rsidR="000F0C0D" w:rsidRPr="006C37A5">
        <w:rPr>
          <w:sz w:val="22"/>
          <w:szCs w:val="22"/>
        </w:rPr>
        <w:t xml:space="preserve">. </w:t>
      </w:r>
    </w:p>
    <w:p w:rsidR="000F0C0D" w:rsidRDefault="000F0C0D" w:rsidP="006C37A5">
      <w:pPr>
        <w:pStyle w:val="0Llnd"/>
        <w:widowControl w:val="0"/>
        <w:rPr>
          <w:sz w:val="22"/>
          <w:szCs w:val="22"/>
        </w:rPr>
      </w:pPr>
      <w:r w:rsidRPr="006C37A5">
        <w:rPr>
          <w:sz w:val="22"/>
          <w:szCs w:val="22"/>
        </w:rPr>
        <w:t xml:space="preserve">Let the children show their pictures to the adults </w:t>
      </w:r>
      <w:r w:rsidR="00893A4F" w:rsidRPr="006C37A5">
        <w:rPr>
          <w:sz w:val="22"/>
          <w:szCs w:val="22"/>
        </w:rPr>
        <w:t>during</w:t>
      </w:r>
      <w:r w:rsidRPr="006C37A5">
        <w:rPr>
          <w:sz w:val="22"/>
          <w:szCs w:val="22"/>
        </w:rPr>
        <w:t xml:space="preserve"> the next worship time </w:t>
      </w:r>
      <w:r w:rsidR="0061243B" w:rsidRPr="006C37A5">
        <w:rPr>
          <w:sz w:val="22"/>
          <w:szCs w:val="22"/>
        </w:rPr>
        <w:br/>
      </w:r>
      <w:r w:rsidRPr="006C37A5">
        <w:rPr>
          <w:sz w:val="22"/>
          <w:szCs w:val="22"/>
        </w:rPr>
        <w:t xml:space="preserve">and explain that it illustrates how </w:t>
      </w:r>
      <w:r w:rsidR="00893A4F" w:rsidRPr="006C37A5">
        <w:rPr>
          <w:sz w:val="22"/>
          <w:szCs w:val="22"/>
        </w:rPr>
        <w:t xml:space="preserve">believers </w:t>
      </w:r>
      <w:r w:rsidRPr="006C37A5">
        <w:rPr>
          <w:sz w:val="22"/>
          <w:szCs w:val="22"/>
        </w:rPr>
        <w:t xml:space="preserve">take the </w:t>
      </w:r>
      <w:r w:rsidR="00893A4F" w:rsidRPr="006C37A5">
        <w:rPr>
          <w:sz w:val="22"/>
          <w:szCs w:val="22"/>
        </w:rPr>
        <w:t xml:space="preserve">Good News </w:t>
      </w:r>
      <w:r w:rsidRPr="006C37A5">
        <w:rPr>
          <w:sz w:val="22"/>
          <w:szCs w:val="22"/>
        </w:rPr>
        <w:t xml:space="preserve">about Jesus </w:t>
      </w:r>
      <w:r w:rsidR="0061243B" w:rsidRPr="006C37A5">
        <w:rPr>
          <w:sz w:val="22"/>
          <w:szCs w:val="22"/>
        </w:rPr>
        <w:br/>
      </w:r>
      <w:r w:rsidRPr="006C37A5">
        <w:rPr>
          <w:sz w:val="22"/>
          <w:szCs w:val="22"/>
        </w:rPr>
        <w:t>to people in other places.</w:t>
      </w:r>
    </w:p>
    <w:p w:rsidR="00DC046A" w:rsidRDefault="00DC046A" w:rsidP="00DC046A">
      <w:pPr>
        <w:pStyle w:val="0Llnd"/>
        <w:widowControl w:val="0"/>
        <w:rPr>
          <w:sz w:val="22"/>
          <w:szCs w:val="22"/>
        </w:rPr>
      </w:pPr>
      <w:r>
        <w:rPr>
          <w:sz w:val="22"/>
          <w:szCs w:val="22"/>
        </w:rPr>
        <w:t xml:space="preserve">Some children might like to </w:t>
      </w:r>
      <w:proofErr w:type="spellStart"/>
      <w:r>
        <w:rPr>
          <w:sz w:val="22"/>
          <w:szCs w:val="22"/>
        </w:rPr>
        <w:t>colour</w:t>
      </w:r>
      <w:proofErr w:type="spellEnd"/>
      <w:r>
        <w:rPr>
          <w:sz w:val="22"/>
          <w:szCs w:val="22"/>
        </w:rPr>
        <w:t xml:space="preserve"> the picture found at the end of this lesson.</w:t>
      </w:r>
      <w:r>
        <w:rPr>
          <w:sz w:val="22"/>
          <w:szCs w:val="22"/>
        </w:rPr>
        <w:br/>
      </w:r>
    </w:p>
    <w:p w:rsidR="00DC046A" w:rsidRPr="006C37A5" w:rsidRDefault="00DC046A" w:rsidP="00DC046A">
      <w:pPr>
        <w:pStyle w:val="0Llnd"/>
        <w:widowControl w:val="0"/>
        <w:jc w:val="center"/>
        <w:rPr>
          <w:sz w:val="22"/>
          <w:szCs w:val="22"/>
        </w:rPr>
      </w:pPr>
      <w:r w:rsidRPr="006C37A5">
        <w:rPr>
          <w:rFonts w:asciiTheme="minorHAnsi" w:hAnsiTheme="minorHAnsi" w:cstheme="minorHAnsi"/>
          <w:noProof/>
          <w:sz w:val="22"/>
          <w:szCs w:val="22"/>
          <w:lang w:val="en-CA" w:eastAsia="en-CA"/>
        </w:rPr>
        <w:drawing>
          <wp:inline distT="0" distB="0" distL="0" distR="0" wp14:anchorId="12979750" wp14:editId="5C948ADD">
            <wp:extent cx="752569" cy="1354625"/>
            <wp:effectExtent l="381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61273" cy="1370293"/>
                    </a:xfrm>
                    <a:prstGeom prst="rect">
                      <a:avLst/>
                    </a:prstGeom>
                    <a:noFill/>
                    <a:ln>
                      <a:noFill/>
                    </a:ln>
                  </pic:spPr>
                </pic:pic>
              </a:graphicData>
            </a:graphic>
          </wp:inline>
        </w:drawing>
      </w:r>
      <w:r>
        <w:rPr>
          <w:sz w:val="22"/>
          <w:szCs w:val="22"/>
        </w:rPr>
        <w:br/>
      </w:r>
    </w:p>
    <w:p w:rsidR="00F37959" w:rsidRPr="006C37A5" w:rsidRDefault="00A63B32" w:rsidP="006C37A5">
      <w:pPr>
        <w:pStyle w:val="0numbered"/>
        <w:keepLines w:val="0"/>
        <w:widowControl w:val="0"/>
        <w:spacing w:before="0" w:after="120"/>
        <w:rPr>
          <w:sz w:val="22"/>
          <w:szCs w:val="22"/>
        </w:rPr>
      </w:pPr>
      <w:r w:rsidRPr="006C37A5">
        <w:rPr>
          <w:sz w:val="22"/>
          <w:szCs w:val="22"/>
        </w:rPr>
        <w:t xml:space="preserve">Have </w:t>
      </w:r>
      <w:r w:rsidR="00335ECE" w:rsidRPr="006C37A5">
        <w:rPr>
          <w:sz w:val="22"/>
          <w:szCs w:val="22"/>
        </w:rPr>
        <w:t>children give examples</w:t>
      </w:r>
      <w:r w:rsidRPr="006C37A5">
        <w:rPr>
          <w:sz w:val="22"/>
          <w:szCs w:val="22"/>
        </w:rPr>
        <w:t xml:space="preserve"> of how to teach people to obey Jesus</w:t>
      </w:r>
      <w:r w:rsidR="00335ECE" w:rsidRPr="006C37A5">
        <w:rPr>
          <w:sz w:val="22"/>
          <w:szCs w:val="22"/>
        </w:rPr>
        <w:t>.</w:t>
      </w:r>
    </w:p>
    <w:p w:rsidR="00F37959" w:rsidRPr="006C37A5" w:rsidRDefault="00335ECE" w:rsidP="006C37A5">
      <w:pPr>
        <w:pStyle w:val="0numbered"/>
        <w:keepLines w:val="0"/>
        <w:widowControl w:val="0"/>
        <w:spacing w:before="0" w:after="120"/>
        <w:rPr>
          <w:sz w:val="22"/>
          <w:szCs w:val="22"/>
        </w:rPr>
      </w:pPr>
      <w:r w:rsidRPr="006C37A5">
        <w:rPr>
          <w:sz w:val="22"/>
          <w:szCs w:val="22"/>
        </w:rPr>
        <w:t xml:space="preserve">Let two children each recite a verse from Isaiah 52:7-8, </w:t>
      </w:r>
      <w:r w:rsidR="00C34313" w:rsidRPr="006C37A5">
        <w:rPr>
          <w:sz w:val="22"/>
          <w:szCs w:val="22"/>
        </w:rPr>
        <w:br/>
      </w:r>
      <w:r w:rsidR="00C23D71" w:rsidRPr="006C37A5">
        <w:rPr>
          <w:sz w:val="22"/>
          <w:szCs w:val="22"/>
        </w:rPr>
        <w:t>o</w:t>
      </w:r>
      <w:r w:rsidRPr="006C37A5">
        <w:rPr>
          <w:sz w:val="22"/>
          <w:szCs w:val="22"/>
        </w:rPr>
        <w:t>r let four children each recite a verse from Isaiah 52:7-10.</w:t>
      </w:r>
    </w:p>
    <w:p w:rsidR="00F37959" w:rsidRPr="006C37A5" w:rsidRDefault="00EE7CAF" w:rsidP="006C37A5">
      <w:pPr>
        <w:pStyle w:val="0numbered"/>
        <w:keepLines w:val="0"/>
        <w:widowControl w:val="0"/>
        <w:spacing w:before="0" w:after="120"/>
        <w:rPr>
          <w:sz w:val="22"/>
          <w:szCs w:val="22"/>
        </w:rPr>
      </w:pPr>
      <w:r w:rsidRPr="006C37A5">
        <w:rPr>
          <w:sz w:val="22"/>
          <w:szCs w:val="22"/>
        </w:rPr>
        <w:t>O</w:t>
      </w:r>
      <w:r w:rsidR="00AF7E25" w:rsidRPr="006C37A5">
        <w:rPr>
          <w:sz w:val="22"/>
          <w:szCs w:val="22"/>
        </w:rPr>
        <w:t xml:space="preserve">lder children </w:t>
      </w:r>
      <w:r w:rsidR="00335ECE" w:rsidRPr="006C37A5">
        <w:rPr>
          <w:sz w:val="22"/>
          <w:szCs w:val="22"/>
        </w:rPr>
        <w:t>write a poem or song using Jesus’ words from Luke 10:2.</w:t>
      </w:r>
    </w:p>
    <w:p w:rsidR="00F37959" w:rsidRPr="006C37A5" w:rsidRDefault="00335ECE" w:rsidP="006C37A5">
      <w:pPr>
        <w:pStyle w:val="0numbered"/>
        <w:keepLines w:val="0"/>
        <w:widowControl w:val="0"/>
        <w:spacing w:before="0" w:after="120"/>
        <w:rPr>
          <w:sz w:val="22"/>
          <w:szCs w:val="22"/>
        </w:rPr>
      </w:pPr>
      <w:r w:rsidRPr="006C37A5">
        <w:rPr>
          <w:sz w:val="22"/>
          <w:szCs w:val="22"/>
        </w:rPr>
        <w:t xml:space="preserve">Memorize </w:t>
      </w:r>
      <w:r w:rsidR="00893A4F" w:rsidRPr="006C37A5">
        <w:rPr>
          <w:sz w:val="22"/>
          <w:szCs w:val="22"/>
        </w:rPr>
        <w:t xml:space="preserve">together </w:t>
      </w:r>
      <w:r w:rsidRPr="006C37A5">
        <w:rPr>
          <w:sz w:val="22"/>
          <w:szCs w:val="22"/>
        </w:rPr>
        <w:t>Mark 1:15</w:t>
      </w:r>
      <w:r w:rsidR="002B0D6D" w:rsidRPr="006C37A5">
        <w:rPr>
          <w:sz w:val="22"/>
          <w:szCs w:val="22"/>
        </w:rPr>
        <w:t>:</w:t>
      </w:r>
    </w:p>
    <w:p w:rsidR="002B0D6D" w:rsidRPr="006C37A5" w:rsidRDefault="002B0D6D" w:rsidP="006C37A5">
      <w:pPr>
        <w:pStyle w:val="0block"/>
        <w:widowControl w:val="0"/>
        <w:spacing w:after="120"/>
        <w:rPr>
          <w:sz w:val="22"/>
          <w:szCs w:val="22"/>
        </w:rPr>
      </w:pPr>
      <w:r w:rsidRPr="006C37A5">
        <w:rPr>
          <w:sz w:val="22"/>
          <w:szCs w:val="22"/>
        </w:rPr>
        <w:t>“The time is fulfilled, and the kingdom of God is at hand</w:t>
      </w:r>
      <w:r w:rsidR="00E10897" w:rsidRPr="006C37A5">
        <w:rPr>
          <w:sz w:val="22"/>
          <w:szCs w:val="22"/>
        </w:rPr>
        <w:t xml:space="preserve">; </w:t>
      </w:r>
      <w:r w:rsidR="0061243B" w:rsidRPr="006C37A5">
        <w:rPr>
          <w:sz w:val="22"/>
          <w:szCs w:val="22"/>
        </w:rPr>
        <w:br/>
      </w:r>
      <w:r w:rsidRPr="006C37A5">
        <w:rPr>
          <w:sz w:val="22"/>
          <w:szCs w:val="22"/>
        </w:rPr>
        <w:t>repent and believe the gospel.”</w:t>
      </w:r>
    </w:p>
    <w:p w:rsidR="005C0BCC" w:rsidRPr="006C37A5" w:rsidRDefault="005C0BCC" w:rsidP="006C37A5">
      <w:pPr>
        <w:pStyle w:val="0numbered"/>
        <w:keepLines w:val="0"/>
        <w:widowControl w:val="0"/>
        <w:spacing w:before="0" w:after="120"/>
        <w:rPr>
          <w:sz w:val="22"/>
          <w:szCs w:val="22"/>
        </w:rPr>
      </w:pPr>
      <w:r w:rsidRPr="006C37A5">
        <w:rPr>
          <w:sz w:val="22"/>
          <w:szCs w:val="22"/>
        </w:rPr>
        <w:t>Have an older child pray:</w:t>
      </w:r>
    </w:p>
    <w:p w:rsidR="00F37959" w:rsidRPr="006C37A5" w:rsidRDefault="00335ECE" w:rsidP="006C37A5">
      <w:pPr>
        <w:pStyle w:val="0block"/>
        <w:widowControl w:val="0"/>
        <w:spacing w:after="120"/>
        <w:rPr>
          <w:sz w:val="22"/>
          <w:szCs w:val="22"/>
        </w:rPr>
      </w:pPr>
      <w:r w:rsidRPr="006C37A5">
        <w:rPr>
          <w:sz w:val="22"/>
          <w:szCs w:val="22"/>
        </w:rPr>
        <w:t xml:space="preserve"> “Father, help us to carry the good news about Jesus to other people. Keep us from getting distracted by the things of this world. Help us follow the example of Jesus’ disciples. Let us bring glory to your name like they did.”</w:t>
      </w:r>
    </w:p>
    <w:p w:rsidR="000B4DB5" w:rsidRPr="006C37A5" w:rsidRDefault="00AF7E25" w:rsidP="006C37A5">
      <w:pPr>
        <w:pStyle w:val="0Ctrbold"/>
        <w:keepNext w:val="0"/>
        <w:keepLines w:val="0"/>
        <w:widowControl w:val="0"/>
        <w:spacing w:before="0" w:after="120"/>
        <w:rPr>
          <w:sz w:val="22"/>
          <w:szCs w:val="22"/>
        </w:rPr>
      </w:pPr>
      <w:r w:rsidRPr="006C37A5">
        <w:rPr>
          <w:sz w:val="22"/>
          <w:szCs w:val="22"/>
        </w:rPr>
        <w:t xml:space="preserve">A </w:t>
      </w:r>
      <w:r w:rsidR="000B4DB5" w:rsidRPr="006C37A5">
        <w:rPr>
          <w:sz w:val="22"/>
          <w:szCs w:val="22"/>
        </w:rPr>
        <w:t>more detail drama: Jesus,</w:t>
      </w:r>
      <w:r w:rsidRPr="006C37A5">
        <w:rPr>
          <w:sz w:val="22"/>
          <w:szCs w:val="22"/>
        </w:rPr>
        <w:t xml:space="preserve"> equips and sends </w:t>
      </w:r>
      <w:r w:rsidR="000B4DB5" w:rsidRPr="006C37A5">
        <w:rPr>
          <w:sz w:val="22"/>
          <w:szCs w:val="22"/>
        </w:rPr>
        <w:t>harvesters to announce his kingdom throughout Israel</w:t>
      </w:r>
      <w:r w:rsidRPr="006C37A5">
        <w:rPr>
          <w:sz w:val="22"/>
          <w:szCs w:val="22"/>
        </w:rPr>
        <w:t>:</w:t>
      </w:r>
    </w:p>
    <w:p w:rsidR="006922A9" w:rsidRDefault="005559AB" w:rsidP="006C37A5">
      <w:pPr>
        <w:pStyle w:val="0Ctrbold"/>
        <w:keepNext w:val="0"/>
        <w:keepLines w:val="0"/>
        <w:widowControl w:val="0"/>
        <w:spacing w:before="0" w:after="120"/>
        <w:rPr>
          <w:rStyle w:val="Hyperlink"/>
          <w:sz w:val="22"/>
          <w:szCs w:val="22"/>
        </w:rPr>
      </w:pPr>
      <w:hyperlink r:id="rId9" w:history="1">
        <w:r w:rsidR="000B4DB5" w:rsidRPr="006C37A5">
          <w:rPr>
            <w:rStyle w:val="Hyperlink"/>
            <w:sz w:val="22"/>
            <w:szCs w:val="22"/>
          </w:rPr>
          <w:t>http://biblestoryskits.com/015a-jesus-equips-harvesters-to-announce-his-kingdom/</w:t>
        </w:r>
      </w:hyperlink>
    </w:p>
    <w:p w:rsidR="006C37A5" w:rsidRDefault="006C37A5" w:rsidP="006C37A5">
      <w:pPr>
        <w:pStyle w:val="0Ctrbold"/>
        <w:keepNext w:val="0"/>
        <w:keepLines w:val="0"/>
        <w:widowControl w:val="0"/>
        <w:spacing w:before="0" w:after="120"/>
        <w:rPr>
          <w:rStyle w:val="Hyperlink"/>
          <w:sz w:val="22"/>
          <w:szCs w:val="22"/>
        </w:rPr>
      </w:pPr>
    </w:p>
    <w:p w:rsidR="00DC046A" w:rsidRDefault="00DC046A" w:rsidP="006C37A5">
      <w:pPr>
        <w:pStyle w:val="0Ctrbold"/>
        <w:keepNext w:val="0"/>
        <w:keepLines w:val="0"/>
        <w:widowControl w:val="0"/>
        <w:spacing w:before="0" w:after="120"/>
        <w:rPr>
          <w:rStyle w:val="Hyperlink"/>
          <w:sz w:val="22"/>
          <w:szCs w:val="22"/>
        </w:rPr>
      </w:pPr>
    </w:p>
    <w:p w:rsidR="00DC046A" w:rsidRDefault="00DC046A" w:rsidP="006C37A5">
      <w:pPr>
        <w:pStyle w:val="0Ctrbold"/>
        <w:keepNext w:val="0"/>
        <w:keepLines w:val="0"/>
        <w:widowControl w:val="0"/>
        <w:spacing w:before="0" w:after="120"/>
        <w:rPr>
          <w:rStyle w:val="Hyperlink"/>
          <w:sz w:val="22"/>
          <w:szCs w:val="22"/>
        </w:rPr>
      </w:pPr>
      <w:bookmarkStart w:id="0" w:name="_GoBack"/>
      <w:bookmarkEnd w:id="0"/>
    </w:p>
    <w:p w:rsidR="00DC046A" w:rsidRDefault="00DC046A" w:rsidP="006C37A5">
      <w:pPr>
        <w:pStyle w:val="0Ctrbold"/>
        <w:keepNext w:val="0"/>
        <w:keepLines w:val="0"/>
        <w:widowControl w:val="0"/>
        <w:spacing w:before="0" w:after="120"/>
        <w:rPr>
          <w:rStyle w:val="Hyperlink"/>
          <w:sz w:val="22"/>
          <w:szCs w:val="22"/>
        </w:rPr>
      </w:pPr>
    </w:p>
    <w:p w:rsidR="00DC046A" w:rsidRDefault="00DC046A" w:rsidP="006C37A5">
      <w:pPr>
        <w:pStyle w:val="0Ctrbold"/>
        <w:keepNext w:val="0"/>
        <w:keepLines w:val="0"/>
        <w:widowControl w:val="0"/>
        <w:spacing w:before="0" w:after="120"/>
        <w:rPr>
          <w:rStyle w:val="Hyperlink"/>
          <w:sz w:val="22"/>
          <w:szCs w:val="22"/>
        </w:rPr>
      </w:pPr>
    </w:p>
    <w:p w:rsidR="00DC046A" w:rsidRDefault="00DC046A" w:rsidP="006C37A5">
      <w:pPr>
        <w:pStyle w:val="0Ctrbold"/>
        <w:keepNext w:val="0"/>
        <w:keepLines w:val="0"/>
        <w:widowControl w:val="0"/>
        <w:spacing w:before="0" w:after="120"/>
        <w:rPr>
          <w:rStyle w:val="Hyperlink"/>
          <w:sz w:val="22"/>
          <w:szCs w:val="22"/>
        </w:rPr>
      </w:pPr>
    </w:p>
    <w:p w:rsidR="006C37A5" w:rsidRPr="006C37A5" w:rsidRDefault="006C37A5" w:rsidP="006C37A5">
      <w:pPr>
        <w:pStyle w:val="0block"/>
        <w:widowControl w:val="0"/>
        <w:spacing w:after="120"/>
        <w:ind w:left="0" w:right="0" w:firstLine="0"/>
        <w:jc w:val="center"/>
        <w:rPr>
          <w:b/>
          <w:bCs/>
          <w:sz w:val="22"/>
          <w:szCs w:val="22"/>
        </w:rPr>
      </w:pPr>
      <w:r>
        <w:rPr>
          <w:b/>
          <w:bCs/>
          <w:noProof/>
          <w:sz w:val="22"/>
          <w:szCs w:val="22"/>
          <w:lang w:val="en-CA" w:eastAsia="en-CA"/>
        </w:rPr>
        <w:drawing>
          <wp:inline distT="0" distB="0" distL="0" distR="0">
            <wp:extent cx="7258803" cy="5892248"/>
            <wp:effectExtent l="0" t="254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274974" cy="5905375"/>
                    </a:xfrm>
                    <a:prstGeom prst="rect">
                      <a:avLst/>
                    </a:prstGeom>
                    <a:noFill/>
                    <a:ln>
                      <a:noFill/>
                    </a:ln>
                  </pic:spPr>
                </pic:pic>
              </a:graphicData>
            </a:graphic>
          </wp:inline>
        </w:drawing>
      </w:r>
    </w:p>
    <w:sectPr w:rsidR="006C37A5" w:rsidRPr="006C37A5" w:rsidSect="006C37A5">
      <w:headerReference w:type="default"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AB" w:rsidRDefault="005559AB" w:rsidP="007E6B26">
      <w:pPr>
        <w:pStyle w:val="Maintextbullets"/>
      </w:pPr>
      <w:r>
        <w:separator/>
      </w:r>
    </w:p>
  </w:endnote>
  <w:endnote w:type="continuationSeparator" w:id="0">
    <w:p w:rsidR="005559AB" w:rsidRDefault="005559AB" w:rsidP="007E6B26">
      <w:pPr>
        <w:pStyle w:val="Maintextbulle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157752"/>
      <w:docPartObj>
        <w:docPartGallery w:val="Page Numbers (Bottom of Page)"/>
        <w:docPartUnique/>
      </w:docPartObj>
    </w:sdtPr>
    <w:sdtEndPr>
      <w:rPr>
        <w:rFonts w:asciiTheme="minorHAnsi" w:hAnsiTheme="minorHAnsi" w:cstheme="minorHAnsi"/>
        <w:noProof/>
        <w:sz w:val="22"/>
        <w:szCs w:val="22"/>
      </w:rPr>
    </w:sdtEndPr>
    <w:sdtContent>
      <w:p w:rsidR="005C40E7" w:rsidRPr="006C37A5" w:rsidRDefault="006C37A5" w:rsidP="006C37A5">
        <w:pPr>
          <w:pStyle w:val="Footer"/>
          <w:jc w:val="center"/>
          <w:rPr>
            <w:rFonts w:asciiTheme="minorHAnsi" w:hAnsiTheme="minorHAnsi" w:cstheme="minorHAnsi"/>
            <w:sz w:val="22"/>
            <w:szCs w:val="22"/>
          </w:rPr>
        </w:pPr>
        <w:r w:rsidRPr="006C37A5">
          <w:rPr>
            <w:rFonts w:asciiTheme="minorHAnsi" w:hAnsiTheme="minorHAnsi" w:cstheme="minorHAnsi"/>
            <w:sz w:val="22"/>
            <w:szCs w:val="22"/>
          </w:rPr>
          <w:fldChar w:fldCharType="begin"/>
        </w:r>
        <w:r w:rsidRPr="006C37A5">
          <w:rPr>
            <w:rFonts w:asciiTheme="minorHAnsi" w:hAnsiTheme="minorHAnsi" w:cstheme="minorHAnsi"/>
            <w:sz w:val="22"/>
            <w:szCs w:val="22"/>
          </w:rPr>
          <w:instrText xml:space="preserve"> PAGE   \* MERGEFORMAT </w:instrText>
        </w:r>
        <w:r w:rsidRPr="006C37A5">
          <w:rPr>
            <w:rFonts w:asciiTheme="minorHAnsi" w:hAnsiTheme="minorHAnsi" w:cstheme="minorHAnsi"/>
            <w:sz w:val="22"/>
            <w:szCs w:val="22"/>
          </w:rPr>
          <w:fldChar w:fldCharType="separate"/>
        </w:r>
        <w:r w:rsidR="00DC046A">
          <w:rPr>
            <w:rFonts w:asciiTheme="minorHAnsi" w:hAnsiTheme="minorHAnsi" w:cstheme="minorHAnsi"/>
            <w:noProof/>
            <w:sz w:val="22"/>
            <w:szCs w:val="22"/>
          </w:rPr>
          <w:t>4</w:t>
        </w:r>
        <w:r w:rsidRPr="006C37A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AB" w:rsidRDefault="005559AB" w:rsidP="007E6B26">
      <w:pPr>
        <w:pStyle w:val="Maintextbullets"/>
      </w:pPr>
      <w:r>
        <w:separator/>
      </w:r>
    </w:p>
  </w:footnote>
  <w:footnote w:type="continuationSeparator" w:id="0">
    <w:p w:rsidR="005559AB" w:rsidRDefault="005559AB" w:rsidP="007E6B26">
      <w:pPr>
        <w:pStyle w:val="Maintextbullet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E7" w:rsidRPr="006C37A5" w:rsidRDefault="005C40E7" w:rsidP="006C37A5">
    <w:pPr>
      <w:pStyle w:val="Header"/>
      <w:rPr>
        <w:rFonts w:asciiTheme="majorHAnsi" w:hAnsiTheme="majorHAnsi" w:cstheme="majorHAnsi"/>
        <w:b w:val="0"/>
        <w:bCs/>
      </w:rPr>
    </w:pPr>
    <w:r w:rsidRPr="006C37A5">
      <w:rPr>
        <w:rFonts w:asciiTheme="majorHAnsi" w:hAnsiTheme="majorHAnsi" w:cstheme="majorHAnsi"/>
        <w:b w:val="0"/>
        <w:bCs/>
      </w:rPr>
      <w:t>Paul-Timot</w:t>
    </w:r>
    <w:r w:rsidR="006C37A5" w:rsidRPr="006C37A5">
      <w:rPr>
        <w:rFonts w:asciiTheme="majorHAnsi" w:hAnsiTheme="majorHAnsi" w:cstheme="majorHAnsi"/>
        <w:b w:val="0"/>
        <w:bCs/>
      </w:rPr>
      <w:t>hy</w:t>
    </w:r>
    <w:r w:rsidR="00760E68" w:rsidRPr="006C37A5">
      <w:rPr>
        <w:rFonts w:asciiTheme="majorHAnsi" w:hAnsiTheme="majorHAnsi" w:cstheme="majorHAnsi"/>
        <w:b w:val="0"/>
        <w:bCs/>
      </w:rPr>
      <w:t xml:space="preserve"> </w:t>
    </w:r>
    <w:r w:rsidRPr="006C37A5">
      <w:rPr>
        <w:rFonts w:asciiTheme="majorHAnsi" w:hAnsiTheme="majorHAnsi" w:cstheme="majorHAnsi"/>
        <w:b w:val="0"/>
        <w:bCs/>
      </w:rPr>
      <w:t>Children</w:t>
    </w:r>
    <w:r w:rsidR="006C37A5" w:rsidRPr="006C37A5">
      <w:rPr>
        <w:rFonts w:asciiTheme="majorHAnsi" w:hAnsiTheme="majorHAnsi" w:cstheme="majorHAnsi"/>
        <w:b w:val="0"/>
        <w:bCs/>
      </w:rPr>
      <w:t xml:space="preserve"> </w:t>
    </w:r>
    <w:r w:rsidR="00F62823" w:rsidRPr="006C37A5">
      <w:rPr>
        <w:rFonts w:asciiTheme="majorHAnsi" w:hAnsiTheme="majorHAnsi" w:cstheme="majorHAnsi"/>
        <w:b w:val="0"/>
        <w:bCs/>
      </w:rPr>
      <w:t>#102</w:t>
    </w:r>
    <w:r w:rsidR="00760E68" w:rsidRPr="006C37A5">
      <w:rPr>
        <w:rFonts w:asciiTheme="majorHAnsi" w:hAnsiTheme="majorHAnsi" w:cstheme="majorHAnsi"/>
        <w:b w:val="0"/>
        <w:bCs/>
      </w:rPr>
      <w:t xml:space="preserve"> </w:t>
    </w:r>
    <w:r w:rsidR="006C37A5" w:rsidRPr="006C37A5">
      <w:rPr>
        <w:rFonts w:asciiTheme="majorHAnsi" w:hAnsiTheme="majorHAnsi" w:cstheme="majorHAnsi"/>
        <w:b w:val="0"/>
        <w:bCs/>
      </w:rPr>
      <w:t>(2017</w:t>
    </w:r>
    <w:proofErr w:type="gramStart"/>
    <w:r w:rsidR="006C37A5" w:rsidRPr="006C37A5">
      <w:rPr>
        <w:rFonts w:asciiTheme="majorHAnsi" w:hAnsiTheme="majorHAnsi" w:cstheme="majorHAnsi"/>
        <w:b w:val="0"/>
        <w:bCs/>
      </w:rPr>
      <w:t>)</w:t>
    </w:r>
    <w:proofErr w:type="gramEnd"/>
    <w:r w:rsidR="006C37A5" w:rsidRPr="006C37A5">
      <w:rPr>
        <w:rFonts w:asciiTheme="majorHAnsi" w:hAnsiTheme="majorHAnsi" w:cstheme="maj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834BD"/>
    <w:multiLevelType w:val="hybridMultilevel"/>
    <w:tmpl w:val="A4F2523A"/>
    <w:lvl w:ilvl="0" w:tplc="EDFA225A">
      <w:start w:val="1"/>
      <w:numFmt w:val="bullet"/>
      <w:pStyle w:val="0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EB3872"/>
    <w:multiLevelType w:val="hybridMultilevel"/>
    <w:tmpl w:val="9B8CE82E"/>
    <w:lvl w:ilvl="0" w:tplc="DA4C2D54">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687C41"/>
    <w:multiLevelType w:val="hybridMultilevel"/>
    <w:tmpl w:val="AE987C84"/>
    <w:lvl w:ilvl="0" w:tplc="3A821D4A">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7"/>
  </w:num>
  <w:num w:numId="26">
    <w:abstractNumId w:val="4"/>
  </w:num>
  <w:num w:numId="27">
    <w:abstractNumId w:val="4"/>
  </w:num>
  <w:num w:numId="28">
    <w:abstractNumId w:val="4"/>
  </w:num>
  <w:num w:numId="29">
    <w:abstractNumId w:val="4"/>
  </w:num>
  <w:num w:numId="30">
    <w:abstractNumId w:val="4"/>
  </w:num>
  <w:num w:numId="31">
    <w:abstractNumId w:val="0"/>
  </w:num>
  <w:num w:numId="32">
    <w:abstractNumId w:val="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7"/>
  </w:num>
  <w:num w:numId="40">
    <w:abstractNumId w:val="4"/>
  </w:num>
  <w:num w:numId="41">
    <w:abstractNumId w:val="4"/>
  </w:num>
  <w:num w:numId="42">
    <w:abstractNumId w:val="4"/>
  </w:num>
  <w:num w:numId="43">
    <w:abstractNumId w:val="6"/>
  </w:num>
  <w:num w:numId="44">
    <w:abstractNumId w:val="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DBF30F6-61B1-46CB-B562-2616B8BEE8F9}"/>
    <w:docVar w:name="dgnword-eventsink" w:val="363333592"/>
  </w:docVars>
  <w:rsids>
    <w:rsidRoot w:val="001C652D"/>
    <w:rsid w:val="000006AB"/>
    <w:rsid w:val="00002381"/>
    <w:rsid w:val="0002058A"/>
    <w:rsid w:val="000241E1"/>
    <w:rsid w:val="000547D3"/>
    <w:rsid w:val="00060E9F"/>
    <w:rsid w:val="000B0AAD"/>
    <w:rsid w:val="000B4DB5"/>
    <w:rsid w:val="000D09FA"/>
    <w:rsid w:val="000F0C0D"/>
    <w:rsid w:val="000F447F"/>
    <w:rsid w:val="001143F4"/>
    <w:rsid w:val="00120E92"/>
    <w:rsid w:val="001407DD"/>
    <w:rsid w:val="00160639"/>
    <w:rsid w:val="001678A1"/>
    <w:rsid w:val="00176E09"/>
    <w:rsid w:val="00195E94"/>
    <w:rsid w:val="00196D7C"/>
    <w:rsid w:val="001A3338"/>
    <w:rsid w:val="001A3706"/>
    <w:rsid w:val="001C652D"/>
    <w:rsid w:val="001E4836"/>
    <w:rsid w:val="00214E16"/>
    <w:rsid w:val="00231E46"/>
    <w:rsid w:val="00243512"/>
    <w:rsid w:val="00247E12"/>
    <w:rsid w:val="00263150"/>
    <w:rsid w:val="00276AE1"/>
    <w:rsid w:val="00293CA7"/>
    <w:rsid w:val="002962E1"/>
    <w:rsid w:val="002A7043"/>
    <w:rsid w:val="002B0D6D"/>
    <w:rsid w:val="002B5116"/>
    <w:rsid w:val="002D5A7D"/>
    <w:rsid w:val="00307EC4"/>
    <w:rsid w:val="003334BF"/>
    <w:rsid w:val="00335ECE"/>
    <w:rsid w:val="003607E9"/>
    <w:rsid w:val="00371305"/>
    <w:rsid w:val="00375DA0"/>
    <w:rsid w:val="003771F4"/>
    <w:rsid w:val="00377541"/>
    <w:rsid w:val="00380F77"/>
    <w:rsid w:val="003C4E71"/>
    <w:rsid w:val="003C6653"/>
    <w:rsid w:val="003D79F2"/>
    <w:rsid w:val="00405414"/>
    <w:rsid w:val="00445423"/>
    <w:rsid w:val="004617E0"/>
    <w:rsid w:val="00461878"/>
    <w:rsid w:val="004673CB"/>
    <w:rsid w:val="00485BB2"/>
    <w:rsid w:val="004B390D"/>
    <w:rsid w:val="004C2D9E"/>
    <w:rsid w:val="004D7D19"/>
    <w:rsid w:val="004E0DEA"/>
    <w:rsid w:val="004F3F60"/>
    <w:rsid w:val="005367A8"/>
    <w:rsid w:val="0054193F"/>
    <w:rsid w:val="00550B60"/>
    <w:rsid w:val="005559AB"/>
    <w:rsid w:val="005C0BCC"/>
    <w:rsid w:val="005C1F81"/>
    <w:rsid w:val="005C33D0"/>
    <w:rsid w:val="005C40E7"/>
    <w:rsid w:val="005C646D"/>
    <w:rsid w:val="005D6EE3"/>
    <w:rsid w:val="005E4E00"/>
    <w:rsid w:val="00601953"/>
    <w:rsid w:val="00604D86"/>
    <w:rsid w:val="0061243B"/>
    <w:rsid w:val="00673D81"/>
    <w:rsid w:val="0068550C"/>
    <w:rsid w:val="006922A9"/>
    <w:rsid w:val="0069799F"/>
    <w:rsid w:val="006C37A5"/>
    <w:rsid w:val="006E4E66"/>
    <w:rsid w:val="006F07C2"/>
    <w:rsid w:val="00721971"/>
    <w:rsid w:val="007232B7"/>
    <w:rsid w:val="00736038"/>
    <w:rsid w:val="00736558"/>
    <w:rsid w:val="00737730"/>
    <w:rsid w:val="00743520"/>
    <w:rsid w:val="00743C5D"/>
    <w:rsid w:val="00750894"/>
    <w:rsid w:val="00757658"/>
    <w:rsid w:val="00760E68"/>
    <w:rsid w:val="00766324"/>
    <w:rsid w:val="00775905"/>
    <w:rsid w:val="00782C56"/>
    <w:rsid w:val="007A54A3"/>
    <w:rsid w:val="007B59CE"/>
    <w:rsid w:val="007E6B26"/>
    <w:rsid w:val="00801E96"/>
    <w:rsid w:val="0086041E"/>
    <w:rsid w:val="008724F3"/>
    <w:rsid w:val="0088221D"/>
    <w:rsid w:val="00883536"/>
    <w:rsid w:val="0089318C"/>
    <w:rsid w:val="00893A4F"/>
    <w:rsid w:val="008B70EC"/>
    <w:rsid w:val="008D680F"/>
    <w:rsid w:val="008E616F"/>
    <w:rsid w:val="008F18CE"/>
    <w:rsid w:val="008F33C9"/>
    <w:rsid w:val="00911D41"/>
    <w:rsid w:val="00941628"/>
    <w:rsid w:val="0095308E"/>
    <w:rsid w:val="00972F5A"/>
    <w:rsid w:val="00974F06"/>
    <w:rsid w:val="00976FF3"/>
    <w:rsid w:val="009810E1"/>
    <w:rsid w:val="009C5E8A"/>
    <w:rsid w:val="009E321E"/>
    <w:rsid w:val="009E4071"/>
    <w:rsid w:val="00A02E70"/>
    <w:rsid w:val="00A053C7"/>
    <w:rsid w:val="00A11755"/>
    <w:rsid w:val="00A159B3"/>
    <w:rsid w:val="00A246FD"/>
    <w:rsid w:val="00A40183"/>
    <w:rsid w:val="00A4405B"/>
    <w:rsid w:val="00A53C77"/>
    <w:rsid w:val="00A63B32"/>
    <w:rsid w:val="00A71103"/>
    <w:rsid w:val="00A74533"/>
    <w:rsid w:val="00A80943"/>
    <w:rsid w:val="00A828D8"/>
    <w:rsid w:val="00A839CD"/>
    <w:rsid w:val="00AC45C0"/>
    <w:rsid w:val="00AD1EAE"/>
    <w:rsid w:val="00AD44A2"/>
    <w:rsid w:val="00AE06FA"/>
    <w:rsid w:val="00AF7E25"/>
    <w:rsid w:val="00B01E6B"/>
    <w:rsid w:val="00B25C45"/>
    <w:rsid w:val="00B306DE"/>
    <w:rsid w:val="00BA0B32"/>
    <w:rsid w:val="00BC774C"/>
    <w:rsid w:val="00C20250"/>
    <w:rsid w:val="00C23D71"/>
    <w:rsid w:val="00C34313"/>
    <w:rsid w:val="00C44065"/>
    <w:rsid w:val="00C44EB2"/>
    <w:rsid w:val="00C6035B"/>
    <w:rsid w:val="00CC559B"/>
    <w:rsid w:val="00CC67B4"/>
    <w:rsid w:val="00D003A9"/>
    <w:rsid w:val="00D017BB"/>
    <w:rsid w:val="00D1293F"/>
    <w:rsid w:val="00D3248F"/>
    <w:rsid w:val="00D62180"/>
    <w:rsid w:val="00D90B18"/>
    <w:rsid w:val="00D97004"/>
    <w:rsid w:val="00DB3F8F"/>
    <w:rsid w:val="00DC046A"/>
    <w:rsid w:val="00DC4AFB"/>
    <w:rsid w:val="00DD5B72"/>
    <w:rsid w:val="00DE3248"/>
    <w:rsid w:val="00E10897"/>
    <w:rsid w:val="00E22395"/>
    <w:rsid w:val="00E31E24"/>
    <w:rsid w:val="00E60241"/>
    <w:rsid w:val="00E640CF"/>
    <w:rsid w:val="00E92AEA"/>
    <w:rsid w:val="00E97EBB"/>
    <w:rsid w:val="00EE4ED4"/>
    <w:rsid w:val="00EE7CAF"/>
    <w:rsid w:val="00F063C8"/>
    <w:rsid w:val="00F12BD8"/>
    <w:rsid w:val="00F2710C"/>
    <w:rsid w:val="00F37959"/>
    <w:rsid w:val="00F6066B"/>
    <w:rsid w:val="00F62823"/>
    <w:rsid w:val="00F72CAF"/>
    <w:rsid w:val="00FC374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C1BE1"/>
  <w15:chartTrackingRefBased/>
  <w15:docId w15:val="{03757FB4-03A5-42B5-90F3-09F9ECB2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EA"/>
    <w:rPr>
      <w:sz w:val="24"/>
      <w:lang w:val="en-US" w:eastAsia="en-US"/>
    </w:rPr>
  </w:style>
  <w:style w:type="paragraph" w:styleId="Heading1">
    <w:name w:val="heading 1"/>
    <w:basedOn w:val="Normal"/>
    <w:next w:val="Normal"/>
    <w:link w:val="Heading1Char"/>
    <w:autoRedefine/>
    <w:uiPriority w:val="9"/>
    <w:qFormat/>
    <w:rsid w:val="007E6B26"/>
    <w:pPr>
      <w:keepNext/>
      <w:spacing w:after="120"/>
      <w:jc w:val="center"/>
      <w:outlineLvl w:val="0"/>
    </w:pPr>
    <w:rPr>
      <w:rFonts w:ascii="Arial" w:hAnsi="Arial" w:cs="Arial"/>
      <w:b/>
      <w:bCs/>
      <w:kern w:val="32"/>
      <w:sz w:val="26"/>
      <w:szCs w:val="24"/>
      <w:lang w:val="en-GB"/>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autoRedefine/>
    <w:rsid w:val="00371305"/>
    <w:pPr>
      <w:spacing w:before="120"/>
      <w:ind w:firstLine="360"/>
    </w:pPr>
    <w:rPr>
      <w:bCs/>
      <w:szCs w:val="24"/>
      <w:lang w:val="en-GB"/>
    </w:rPr>
  </w:style>
  <w:style w:type="paragraph" w:customStyle="1" w:styleId="Maintextbullets">
    <w:name w:val="Main text bullets"/>
    <w:basedOn w:val="Maintext"/>
    <w:autoRedefine/>
    <w:rsid w:val="007E6B26"/>
    <w:pPr>
      <w:numPr>
        <w:numId w:val="3"/>
      </w:numPr>
      <w:tabs>
        <w:tab w:val="clear" w:pos="360"/>
        <w:tab w:val="num" w:pos="1080"/>
      </w:tabs>
      <w:spacing w:before="60" w:after="120"/>
      <w:ind w:left="1080"/>
    </w:pPr>
    <w:rPr>
      <w:sz w:val="22"/>
      <w:szCs w:val="22"/>
    </w:rPr>
  </w:style>
  <w:style w:type="character" w:customStyle="1" w:styleId="Heading1Char">
    <w:name w:val="Heading 1 Char"/>
    <w:link w:val="Heading1"/>
    <w:uiPriority w:val="9"/>
    <w:rsid w:val="00C44065"/>
    <w:rPr>
      <w:rFonts w:ascii="Arial" w:hAnsi="Arial" w:cs="Arial"/>
      <w:b/>
      <w:bCs/>
      <w:kern w:val="32"/>
      <w:sz w:val="26"/>
      <w:szCs w:val="24"/>
      <w:lang w:val="en-GB" w:eastAsia="en-US"/>
    </w:rPr>
  </w:style>
  <w:style w:type="paragraph" w:customStyle="1" w:styleId="0Ctrbold">
    <w:name w:val="0 Ctr bold"/>
    <w:basedOn w:val="Heading1"/>
    <w:qFormat/>
    <w:rsid w:val="00C44065"/>
    <w:pPr>
      <w:keepLines/>
      <w:spacing w:before="240" w:after="60"/>
      <w:contextualSpacing/>
    </w:pPr>
    <w:rPr>
      <w:rFonts w:ascii="Calibri" w:hAnsi="Calibri" w:cs="Calibri"/>
      <w:b w:val="0"/>
      <w:bCs w:val="0"/>
      <w:kern w:val="0"/>
      <w:sz w:val="24"/>
      <w:lang w:val="en-US" w:eastAsia="es-MX"/>
    </w:rPr>
  </w:style>
  <w:style w:type="paragraph" w:customStyle="1" w:styleId="024ctr">
    <w:name w:val="0 24 ctr"/>
    <w:basedOn w:val="Heading1"/>
    <w:qFormat/>
    <w:rsid w:val="00C44065"/>
    <w:pPr>
      <w:keepLines/>
      <w:spacing w:after="360"/>
    </w:pPr>
    <w:rPr>
      <w:rFonts w:ascii="Calibri" w:hAnsi="Calibri" w:cs="Calibri"/>
      <w:b w:val="0"/>
      <w:bCs w:val="0"/>
      <w:kern w:val="0"/>
      <w:sz w:val="48"/>
      <w:szCs w:val="48"/>
    </w:rPr>
  </w:style>
  <w:style w:type="paragraph" w:customStyle="1" w:styleId="0numbered">
    <w:name w:val="0 numbered"/>
    <w:basedOn w:val="Normal"/>
    <w:qFormat/>
    <w:rsid w:val="00C20250"/>
    <w:pPr>
      <w:keepLines/>
      <w:numPr>
        <w:numId w:val="44"/>
      </w:numPr>
      <w:spacing w:before="180"/>
      <w:ind w:left="360"/>
    </w:pPr>
    <w:rPr>
      <w:rFonts w:ascii="Calibri" w:eastAsia="Calibri" w:hAnsi="Calibri" w:cs="Calibri"/>
      <w:b/>
      <w:szCs w:val="24"/>
    </w:rPr>
  </w:style>
  <w:style w:type="paragraph" w:customStyle="1" w:styleId="0L">
    <w:name w:val="0 L"/>
    <w:qFormat/>
    <w:rsid w:val="00C44065"/>
    <w:pPr>
      <w:spacing w:after="120"/>
    </w:pPr>
    <w:rPr>
      <w:rFonts w:ascii="Calibri" w:eastAsia="Calibri" w:hAnsi="Calibri" w:cs="Calibri"/>
      <w:sz w:val="24"/>
      <w:lang w:eastAsia="en-US"/>
    </w:rPr>
  </w:style>
  <w:style w:type="paragraph" w:customStyle="1" w:styleId="0Ctr">
    <w:name w:val="0 Ctr"/>
    <w:qFormat/>
    <w:rsid w:val="004E0DEA"/>
    <w:pPr>
      <w:keepLines/>
      <w:spacing w:after="60"/>
      <w:contextualSpacing/>
      <w:jc w:val="center"/>
    </w:pPr>
    <w:rPr>
      <w:rFonts w:ascii="Calibri" w:hAnsi="Calibri" w:cs="Calibri"/>
      <w:bCs/>
      <w:sz w:val="24"/>
      <w:szCs w:val="24"/>
      <w:lang w:val="en-GB"/>
    </w:rPr>
  </w:style>
  <w:style w:type="paragraph" w:customStyle="1" w:styleId="0block">
    <w:name w:val="0 block"/>
    <w:qFormat/>
    <w:rsid w:val="004E0DEA"/>
    <w:pPr>
      <w:spacing w:after="240"/>
      <w:ind w:left="1440" w:right="1440" w:firstLine="720"/>
    </w:pPr>
    <w:rPr>
      <w:rFonts w:ascii="Calibri" w:hAnsi="Calibri" w:cs="Calibri"/>
      <w:sz w:val="24"/>
      <w:lang w:val="en-US" w:eastAsia="en-US"/>
    </w:rPr>
  </w:style>
  <w:style w:type="paragraph" w:customStyle="1" w:styleId="0bullet">
    <w:name w:val="0 bullet"/>
    <w:qFormat/>
    <w:rsid w:val="004E0DEA"/>
    <w:pPr>
      <w:numPr>
        <w:numId w:val="45"/>
      </w:numPr>
      <w:spacing w:after="60"/>
      <w:ind w:left="1080"/>
    </w:pPr>
    <w:rPr>
      <w:rFonts w:ascii="Calibri" w:hAnsi="Calibri" w:cs="Calibri"/>
      <w:sz w:val="24"/>
      <w:szCs w:val="22"/>
      <w:lang w:val="en-US"/>
    </w:rPr>
  </w:style>
  <w:style w:type="paragraph" w:customStyle="1" w:styleId="0drama">
    <w:name w:val="0 drama"/>
    <w:qFormat/>
    <w:rsid w:val="004E0DEA"/>
    <w:pPr>
      <w:spacing w:after="120"/>
      <w:ind w:left="2880" w:hanging="2520"/>
    </w:pPr>
    <w:rPr>
      <w:rFonts w:ascii="Calibri" w:hAnsi="Calibri" w:cs="Calibri"/>
      <w:sz w:val="24"/>
      <w:szCs w:val="24"/>
      <w:lang w:val="en-US" w:eastAsia="en-US"/>
    </w:rPr>
  </w:style>
  <w:style w:type="paragraph" w:customStyle="1" w:styleId="0Llnd">
    <w:name w:val="0 L lnd"/>
    <w:basedOn w:val="0L"/>
    <w:qFormat/>
    <w:rsid w:val="004E0DEA"/>
    <w:pPr>
      <w:ind w:left="360"/>
    </w:pPr>
    <w:rPr>
      <w:lang w:val="en-US"/>
    </w:rPr>
  </w:style>
  <w:style w:type="character" w:styleId="FollowedHyperlink">
    <w:name w:val="FollowedHyperlink"/>
    <w:basedOn w:val="DefaultParagraphFont"/>
    <w:rsid w:val="004E0DEA"/>
    <w:rPr>
      <w:color w:val="954F72" w:themeColor="followedHyperlink"/>
      <w:u w:val="single"/>
    </w:rPr>
  </w:style>
  <w:style w:type="character" w:styleId="Hyperlink">
    <w:name w:val="Hyperlink"/>
    <w:basedOn w:val="DefaultParagraphFont"/>
    <w:rsid w:val="000B4DB5"/>
    <w:rPr>
      <w:color w:val="0563C1" w:themeColor="hyperlink"/>
      <w:u w:val="single"/>
    </w:rPr>
  </w:style>
  <w:style w:type="character" w:customStyle="1" w:styleId="FooterChar">
    <w:name w:val="Footer Char"/>
    <w:basedOn w:val="DefaultParagraphFont"/>
    <w:link w:val="Footer"/>
    <w:uiPriority w:val="99"/>
    <w:rsid w:val="006C37A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15a-jesus-equips-harvesters-to-announce-his-kingd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115</TotalTime>
  <Pages>4</Pages>
  <Words>831</Words>
  <Characters>4738</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Titres</vt:lpstr>
      </vt:variant>
      <vt:variant>
        <vt:i4>2</vt:i4>
      </vt:variant>
    </vt:vector>
  </HeadingPairs>
  <TitlesOfParts>
    <vt:vector size="4" baseType="lpstr">
      <vt:lpstr>Jesus' Resurrection, Turning Point of</vt:lpstr>
      <vt:lpstr>Jesus' Resurrection, Turning Point of</vt:lpstr>
      <vt:lpstr>Jesus Sent Out Seventy-Two Evangelists</vt:lpstr>
      <vt:lpstr>    Teach children the importance going to other places to make disciples.</vt:lpstr>
    </vt:vector>
  </TitlesOfParts>
  <Company>Hewlett-Packard Company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8</cp:revision>
  <cp:lastPrinted>2009-08-07T13:43:00Z</cp:lastPrinted>
  <dcterms:created xsi:type="dcterms:W3CDTF">2017-08-11T13:19:00Z</dcterms:created>
  <dcterms:modified xsi:type="dcterms:W3CDTF">2017-09-04T15:53:00Z</dcterms:modified>
</cp:coreProperties>
</file>