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86"/>
        <w:gridCol w:w="6774"/>
      </w:tblGrid>
      <w:tr w:rsidR="001D76FC" w:rsidTr="00BA4B5F">
        <w:tc>
          <w:tcPr>
            <w:tcW w:w="9360" w:type="dxa"/>
            <w:gridSpan w:val="2"/>
            <w:vAlign w:val="center"/>
          </w:tcPr>
          <w:p w:rsidR="001D76FC" w:rsidRPr="005E29F4" w:rsidRDefault="001D76FC" w:rsidP="005E29F4">
            <w:pPr>
              <w:pStyle w:val="Subtitle"/>
              <w:rPr>
                <w:rFonts w:ascii="Calibri Light" w:hAnsi="Calibri Light" w:cs="Calibri Light"/>
                <w:b w:val="0"/>
                <w:bCs/>
                <w:sz w:val="56"/>
                <w:szCs w:val="56"/>
              </w:rPr>
            </w:pPr>
            <w:r w:rsidRPr="005E29F4">
              <w:rPr>
                <w:rFonts w:ascii="Calibri Light" w:hAnsi="Calibri Light" w:cs="Calibri Light"/>
                <w:b w:val="0"/>
                <w:bCs/>
                <w:sz w:val="56"/>
                <w:szCs w:val="56"/>
              </w:rPr>
              <w:t>OVERVIEW OF BIBLE HISTORY</w:t>
            </w:r>
            <w:r w:rsidRPr="005E29F4">
              <w:rPr>
                <w:rFonts w:ascii="Calibri Light" w:hAnsi="Calibri Light" w:cs="Calibri Light"/>
                <w:b w:val="0"/>
                <w:bCs/>
                <w:sz w:val="56"/>
                <w:szCs w:val="56"/>
              </w:rPr>
              <w:br/>
              <w:t>IN 22 STEPS</w:t>
            </w:r>
          </w:p>
          <w:p w:rsidR="00D96AEC" w:rsidRPr="00D96AEC" w:rsidRDefault="00D96AEC" w:rsidP="00D96AEC"/>
        </w:tc>
      </w:tr>
      <w:tr w:rsidR="00BA4B5F" w:rsidRPr="005E29F4" w:rsidTr="005E29F4">
        <w:tc>
          <w:tcPr>
            <w:tcW w:w="2586" w:type="dxa"/>
            <w:vAlign w:val="center"/>
          </w:tcPr>
          <w:p w:rsidR="005F0FB2" w:rsidRPr="005E29F4" w:rsidRDefault="00E473CF" w:rsidP="005E29F4">
            <w:pPr>
              <w:pStyle w:val="Subtitle"/>
              <w:rPr>
                <w:rFonts w:asciiTheme="minorHAnsi" w:hAnsiTheme="minorHAnsi" w:cstheme="minorHAnsi"/>
                <w:sz w:val="22"/>
                <w:szCs w:val="22"/>
              </w:rPr>
            </w:pPr>
            <w:r w:rsidRPr="005E29F4">
              <w:rPr>
                <w:rFonts w:asciiTheme="minorHAnsi" w:hAnsiTheme="minorHAnsi" w:cstheme="minorHAnsi"/>
                <w:sz w:val="22"/>
                <w:szCs w:val="22"/>
              </w:rPr>
              <w:object w:dxaOrig="789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01.25pt" o:ole="">
                  <v:imagedata r:id="rId7" o:title=""/>
                </v:shape>
                <o:OLEObject Type="Embed" ProgID="PBrush" ShapeID="_x0000_i1025" DrawAspect="Content" ObjectID="_1564068439" r:id="rId8"/>
              </w:object>
            </w:r>
          </w:p>
        </w:tc>
        <w:tc>
          <w:tcPr>
            <w:tcW w:w="6774" w:type="dxa"/>
            <w:vAlign w:val="center"/>
          </w:tcPr>
          <w:p w:rsidR="005F0FB2" w:rsidRPr="005E29F4" w:rsidRDefault="005F0FB2"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One True God created everything</w:t>
            </w:r>
            <w:r w:rsidR="00E473CF" w:rsidRPr="005E29F4">
              <w:rPr>
                <w:rFonts w:asciiTheme="minorHAnsi" w:hAnsiTheme="minorHAnsi" w:cstheme="minorHAnsi"/>
                <w:sz w:val="22"/>
                <w:szCs w:val="22"/>
              </w:rPr>
              <w:t>.</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sz w:val="22"/>
                <w:szCs w:val="22"/>
              </w:rPr>
              <w:t>Genesis chapters 1–2</w:t>
            </w:r>
          </w:p>
          <w:p w:rsidR="005F0FB2" w:rsidRPr="005E29F4" w:rsidRDefault="005F0FB2"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God created the sky and the earth, all living things. Adam, the first man and Eve, his wife, enjoyed fellowship with their Creator. At that time, everything was good.</w:t>
            </w:r>
          </w:p>
        </w:tc>
      </w:tr>
      <w:tr w:rsidR="00BA4B5F" w:rsidRPr="005E29F4" w:rsidTr="005E29F4">
        <w:tc>
          <w:tcPr>
            <w:tcW w:w="2586" w:type="dxa"/>
            <w:vAlign w:val="center"/>
          </w:tcPr>
          <w:p w:rsidR="005F0FB2" w:rsidRPr="005E29F4" w:rsidRDefault="00E473CF" w:rsidP="005E29F4">
            <w:pPr>
              <w:pStyle w:val="Subtitle"/>
              <w:rPr>
                <w:rFonts w:asciiTheme="minorHAnsi" w:hAnsiTheme="minorHAnsi" w:cstheme="minorHAnsi"/>
                <w:sz w:val="22"/>
                <w:szCs w:val="22"/>
              </w:rPr>
            </w:pPr>
            <w:r w:rsidRPr="005E29F4">
              <w:rPr>
                <w:rFonts w:asciiTheme="minorHAnsi" w:hAnsiTheme="minorHAnsi" w:cstheme="minorHAnsi"/>
                <w:sz w:val="22"/>
                <w:szCs w:val="22"/>
              </w:rPr>
              <w:object w:dxaOrig="7920" w:dyaOrig="9150">
                <v:shape id="_x0000_i1026" type="#_x0000_t75" style="width:84.95pt;height:98.45pt" o:ole="">
                  <v:imagedata r:id="rId9" o:title=""/>
                </v:shape>
                <o:OLEObject Type="Embed" ProgID="PBrush" ShapeID="_x0000_i1026" DrawAspect="Content" ObjectID="_1564068440" r:id="rId10"/>
              </w:object>
            </w:r>
          </w:p>
        </w:tc>
        <w:tc>
          <w:tcPr>
            <w:tcW w:w="6774" w:type="dxa"/>
            <w:vAlign w:val="center"/>
          </w:tcPr>
          <w:p w:rsidR="005F0FB2" w:rsidRPr="005E29F4" w:rsidRDefault="005F0FB2"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Adam and Eve commited the original sin</w:t>
            </w:r>
            <w:r w:rsidR="00E473CF" w:rsidRPr="005E29F4">
              <w:rPr>
                <w:rFonts w:asciiTheme="minorHAnsi" w:hAnsiTheme="minorHAnsi" w:cstheme="minorHAnsi"/>
                <w:bCs/>
                <w:sz w:val="22"/>
                <w:szCs w:val="22"/>
              </w:rPr>
              <w:t>.</w:t>
            </w:r>
            <w:r w:rsidRPr="005E29F4">
              <w:rPr>
                <w:rFonts w:asciiTheme="minorHAnsi" w:hAnsiTheme="minorHAnsi" w:cstheme="minorHAnsi"/>
                <w:i/>
                <w:sz w:val="22"/>
                <w:szCs w:val="22"/>
              </w:rPr>
              <w:t xml:space="preserve"> </w:t>
            </w:r>
            <w:r w:rsidRPr="005E29F4">
              <w:rPr>
                <w:rFonts w:asciiTheme="minorHAnsi" w:hAnsiTheme="minorHAnsi" w:cstheme="minorHAnsi"/>
                <w:b w:val="0"/>
                <w:i/>
                <w:w w:val="90"/>
                <w:sz w:val="22"/>
                <w:szCs w:val="22"/>
              </w:rPr>
              <w:t>Genesis</w:t>
            </w:r>
            <w:r w:rsidR="00E473CF" w:rsidRPr="005E29F4">
              <w:rPr>
                <w:rFonts w:asciiTheme="minorHAnsi" w:hAnsiTheme="minorHAnsi" w:cstheme="minorHAnsi"/>
                <w:b w:val="0"/>
                <w:i/>
                <w:w w:val="90"/>
                <w:sz w:val="22"/>
                <w:szCs w:val="22"/>
              </w:rPr>
              <w:t xml:space="preserve"> chapter</w:t>
            </w:r>
            <w:r w:rsidRPr="005E29F4">
              <w:rPr>
                <w:rFonts w:asciiTheme="minorHAnsi" w:hAnsiTheme="minorHAnsi" w:cstheme="minorHAnsi"/>
                <w:i/>
                <w:sz w:val="22"/>
                <w:szCs w:val="22"/>
              </w:rPr>
              <w:t xml:space="preserve"> </w:t>
            </w:r>
            <w:r w:rsidRPr="005E29F4">
              <w:rPr>
                <w:rFonts w:asciiTheme="minorHAnsi" w:hAnsiTheme="minorHAnsi" w:cstheme="minorHAnsi"/>
                <w:b w:val="0"/>
                <w:i/>
                <w:w w:val="90"/>
                <w:sz w:val="22"/>
                <w:szCs w:val="22"/>
              </w:rPr>
              <w:t xml:space="preserve">3 </w:t>
            </w:r>
          </w:p>
          <w:p w:rsidR="005F0FB2" w:rsidRPr="005E29F4" w:rsidRDefault="005F0FB2"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 xml:space="preserve">Satan entered a serpent’s body </w:t>
            </w:r>
            <w:r w:rsidR="00E473CF" w:rsidRPr="005E29F4">
              <w:rPr>
                <w:rFonts w:asciiTheme="minorHAnsi" w:hAnsiTheme="minorHAnsi" w:cstheme="minorHAnsi"/>
                <w:b w:val="0"/>
                <w:bCs/>
                <w:sz w:val="22"/>
                <w:szCs w:val="22"/>
              </w:rPr>
              <w:t>and</w:t>
            </w:r>
            <w:r w:rsidRPr="005E29F4">
              <w:rPr>
                <w:rFonts w:asciiTheme="minorHAnsi" w:hAnsiTheme="minorHAnsi" w:cstheme="minorHAnsi"/>
                <w:b w:val="0"/>
                <w:bCs/>
                <w:sz w:val="22"/>
                <w:szCs w:val="22"/>
              </w:rPr>
              <w:t xml:space="preserve"> deceive</w:t>
            </w:r>
            <w:r w:rsidR="00E473CF" w:rsidRPr="005E29F4">
              <w:rPr>
                <w:rFonts w:asciiTheme="minorHAnsi" w:hAnsiTheme="minorHAnsi" w:cstheme="minorHAnsi"/>
                <w:b w:val="0"/>
                <w:bCs/>
                <w:sz w:val="22"/>
                <w:szCs w:val="22"/>
              </w:rPr>
              <w:t>d</w:t>
            </w:r>
            <w:r w:rsidRPr="005E29F4">
              <w:rPr>
                <w:rFonts w:asciiTheme="minorHAnsi" w:hAnsiTheme="minorHAnsi" w:cstheme="minorHAnsi"/>
                <w:b w:val="0"/>
                <w:bCs/>
                <w:sz w:val="22"/>
                <w:szCs w:val="22"/>
              </w:rPr>
              <w:t xml:space="preserve"> Eve</w:t>
            </w:r>
            <w:r w:rsidR="00E473CF" w:rsidRPr="005E29F4">
              <w:rPr>
                <w:rFonts w:asciiTheme="minorHAnsi" w:hAnsiTheme="minorHAnsi" w:cstheme="minorHAnsi"/>
                <w:b w:val="0"/>
                <w:bCs/>
                <w:sz w:val="22"/>
                <w:szCs w:val="22"/>
              </w:rPr>
              <w:t xml:space="preserve">. She </w:t>
            </w:r>
            <w:r w:rsidRPr="005E29F4">
              <w:rPr>
                <w:rFonts w:asciiTheme="minorHAnsi" w:hAnsiTheme="minorHAnsi" w:cstheme="minorHAnsi"/>
                <w:b w:val="0"/>
                <w:bCs/>
                <w:sz w:val="22"/>
                <w:szCs w:val="22"/>
              </w:rPr>
              <w:t>disobeyed God and led Adam to disobey. So God cursed the earth and told them they would die</w:t>
            </w:r>
            <w:r w:rsidR="00E473CF" w:rsidRPr="005E29F4">
              <w:rPr>
                <w:rFonts w:asciiTheme="minorHAnsi" w:hAnsiTheme="minorHAnsi" w:cstheme="minorHAnsi"/>
                <w:b w:val="0"/>
                <w:bCs/>
                <w:sz w:val="22"/>
                <w:szCs w:val="22"/>
              </w:rPr>
              <w:t>. B</w:t>
            </w:r>
            <w:r w:rsidRPr="005E29F4">
              <w:rPr>
                <w:rFonts w:asciiTheme="minorHAnsi" w:hAnsiTheme="minorHAnsi" w:cstheme="minorHAnsi"/>
                <w:b w:val="0"/>
                <w:bCs/>
                <w:sz w:val="22"/>
                <w:szCs w:val="22"/>
              </w:rPr>
              <w:t xml:space="preserve">ut </w:t>
            </w:r>
            <w:r w:rsidR="00E473CF" w:rsidRPr="005E29F4">
              <w:rPr>
                <w:rFonts w:asciiTheme="minorHAnsi" w:hAnsiTheme="minorHAnsi" w:cstheme="minorHAnsi"/>
                <w:b w:val="0"/>
                <w:bCs/>
                <w:sz w:val="22"/>
                <w:szCs w:val="22"/>
              </w:rPr>
              <w:t xml:space="preserve">God </w:t>
            </w:r>
            <w:r w:rsidRPr="005E29F4">
              <w:rPr>
                <w:rFonts w:asciiTheme="minorHAnsi" w:hAnsiTheme="minorHAnsi" w:cstheme="minorHAnsi"/>
                <w:b w:val="0"/>
                <w:bCs/>
                <w:sz w:val="22"/>
                <w:szCs w:val="22"/>
              </w:rPr>
              <w:t xml:space="preserve">promised that a descendant of Eve would defeat the serpent, giving Adam and Eve hope. </w:t>
            </w:r>
            <w:r w:rsidR="00E473CF" w:rsidRPr="005E29F4">
              <w:rPr>
                <w:rFonts w:asciiTheme="minorHAnsi" w:hAnsiTheme="minorHAnsi" w:cstheme="minorHAnsi"/>
                <w:b w:val="0"/>
                <w:bCs/>
                <w:sz w:val="22"/>
                <w:szCs w:val="22"/>
              </w:rPr>
              <w:t xml:space="preserve">From then on, Adam’s descendents have done evil </w:t>
            </w:r>
            <w:r w:rsidRPr="005E29F4">
              <w:rPr>
                <w:rFonts w:asciiTheme="minorHAnsi" w:hAnsiTheme="minorHAnsi" w:cstheme="minorHAnsi"/>
                <w:b w:val="0"/>
                <w:bCs/>
                <w:sz w:val="22"/>
                <w:szCs w:val="22"/>
              </w:rPr>
              <w:t>and</w:t>
            </w:r>
            <w:r w:rsidR="00E473CF" w:rsidRPr="005E29F4">
              <w:rPr>
                <w:rFonts w:asciiTheme="minorHAnsi" w:hAnsiTheme="minorHAnsi" w:cstheme="minorHAnsi"/>
                <w:b w:val="0"/>
                <w:bCs/>
                <w:sz w:val="22"/>
                <w:szCs w:val="22"/>
              </w:rPr>
              <w:t xml:space="preserve"> deserve to die</w:t>
            </w:r>
            <w:r w:rsidRPr="005E29F4">
              <w:rPr>
                <w:rFonts w:asciiTheme="minorHAnsi" w:hAnsiTheme="minorHAnsi" w:cstheme="minorHAnsi"/>
                <w:b w:val="0"/>
                <w:bCs/>
                <w:sz w:val="22"/>
                <w:szCs w:val="22"/>
              </w:rPr>
              <w:t>.</w:t>
            </w:r>
          </w:p>
        </w:tc>
      </w:tr>
      <w:tr w:rsidR="00BA4B5F" w:rsidRPr="005E29F4" w:rsidTr="005E29F4">
        <w:tc>
          <w:tcPr>
            <w:tcW w:w="2586" w:type="dxa"/>
            <w:vAlign w:val="center"/>
          </w:tcPr>
          <w:p w:rsidR="005F0FB2" w:rsidRPr="005E29F4" w:rsidRDefault="00AB3964" w:rsidP="005E29F4">
            <w:pPr>
              <w:pStyle w:val="Subtitle"/>
              <w:rPr>
                <w:rFonts w:asciiTheme="minorHAnsi" w:hAnsiTheme="minorHAnsi" w:cstheme="minorHAnsi"/>
                <w:sz w:val="22"/>
                <w:szCs w:val="22"/>
              </w:rPr>
            </w:pPr>
            <w:r w:rsidRPr="005E29F4">
              <w:rPr>
                <w:rFonts w:asciiTheme="minorHAnsi" w:hAnsiTheme="minorHAnsi" w:cstheme="minorHAnsi"/>
                <w:sz w:val="22"/>
                <w:szCs w:val="22"/>
                <w:lang w:val="en-CA" w:eastAsia="en-CA"/>
              </w:rPr>
              <w:drawing>
                <wp:inline distT="0" distB="0" distL="0" distR="0" wp14:anchorId="430A9756" wp14:editId="085C94B7">
                  <wp:extent cx="1496483" cy="962025"/>
                  <wp:effectExtent l="0" t="0" r="8890" b="0"/>
                  <wp:docPr id="2" name="Picture 2" descr="http://t3.gstatic.com/images?q=tbn:ANd9GcQEar9unGOn09AW8-ROS6SAwXeNtpD7SwPp7NtMtw2EcYjxURz5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3.gstatic.com/images?q=tbn:ANd9GcQEar9unGOn09AW8-ROS6SAwXeNtpD7SwPp7NtMtw2EcYjxURz5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2086" cy="984913"/>
                          </a:xfrm>
                          <a:prstGeom prst="rect">
                            <a:avLst/>
                          </a:prstGeom>
                          <a:noFill/>
                          <a:ln>
                            <a:noFill/>
                          </a:ln>
                        </pic:spPr>
                      </pic:pic>
                    </a:graphicData>
                  </a:graphic>
                </wp:inline>
              </w:drawing>
            </w:r>
          </w:p>
        </w:tc>
        <w:tc>
          <w:tcPr>
            <w:tcW w:w="6774" w:type="dxa"/>
            <w:vAlign w:val="center"/>
          </w:tcPr>
          <w:p w:rsidR="00E473CF" w:rsidRPr="005E29F4" w:rsidRDefault="00E473CF"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God punished mankind with a huge flood.</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Genesis, chapters 6–9</w:t>
            </w:r>
            <w:r w:rsidRPr="005E29F4">
              <w:rPr>
                <w:rFonts w:asciiTheme="minorHAnsi" w:hAnsiTheme="minorHAnsi" w:cstheme="minorHAnsi"/>
                <w:b w:val="0"/>
                <w:bCs/>
                <w:sz w:val="22"/>
                <w:szCs w:val="22"/>
              </w:rPr>
              <w:t xml:space="preserve"> </w:t>
            </w:r>
          </w:p>
          <w:p w:rsidR="005F0FB2" w:rsidRPr="005E29F4" w:rsidRDefault="00E473CF"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God had Noah build a great box-shaped boat, to save two of every kind of beast, Noah and his family</w:t>
            </w:r>
            <w:r w:rsidR="00AB3964" w:rsidRPr="005E29F4">
              <w:rPr>
                <w:rFonts w:asciiTheme="minorHAnsi" w:hAnsiTheme="minorHAnsi" w:cstheme="minorHAnsi"/>
                <w:b w:val="0"/>
                <w:bCs/>
                <w:sz w:val="22"/>
                <w:szCs w:val="22"/>
              </w:rPr>
              <w:t>.</w:t>
            </w:r>
            <w:r w:rsidRPr="005E29F4">
              <w:rPr>
                <w:rFonts w:asciiTheme="minorHAnsi" w:hAnsiTheme="minorHAnsi" w:cstheme="minorHAnsi"/>
                <w:b w:val="0"/>
                <w:bCs/>
                <w:sz w:val="22"/>
                <w:szCs w:val="22"/>
              </w:rPr>
              <w:t xml:space="preserve"> All other </w:t>
            </w:r>
            <w:r w:rsidR="00AB3964" w:rsidRPr="005E29F4">
              <w:rPr>
                <w:rFonts w:asciiTheme="minorHAnsi" w:hAnsiTheme="minorHAnsi" w:cstheme="minorHAnsi"/>
                <w:b w:val="0"/>
                <w:bCs/>
                <w:sz w:val="22"/>
                <w:szCs w:val="22"/>
              </w:rPr>
              <w:t xml:space="preserve">beasts </w:t>
            </w:r>
            <w:r w:rsidRPr="005E29F4">
              <w:rPr>
                <w:rFonts w:asciiTheme="minorHAnsi" w:hAnsiTheme="minorHAnsi" w:cstheme="minorHAnsi"/>
                <w:b w:val="0"/>
                <w:bCs/>
                <w:sz w:val="22"/>
                <w:szCs w:val="22"/>
              </w:rPr>
              <w:t xml:space="preserve">and humans perished in a flood of water. </w:t>
            </w:r>
            <w:r w:rsidR="00AB3964" w:rsidRPr="005E29F4">
              <w:rPr>
                <w:rFonts w:asciiTheme="minorHAnsi" w:hAnsiTheme="minorHAnsi" w:cstheme="minorHAnsi"/>
                <w:b w:val="0"/>
                <w:bCs/>
                <w:sz w:val="22"/>
                <w:szCs w:val="22"/>
              </w:rPr>
              <w:t>Thus, all humans are a single race.</w:t>
            </w:r>
          </w:p>
        </w:tc>
      </w:tr>
      <w:tr w:rsidR="00BA4B5F" w:rsidRPr="005E29F4" w:rsidTr="005E29F4">
        <w:tc>
          <w:tcPr>
            <w:tcW w:w="2586" w:type="dxa"/>
            <w:vAlign w:val="center"/>
          </w:tcPr>
          <w:p w:rsidR="005F0FB2" w:rsidRPr="005E29F4" w:rsidRDefault="00622EFF" w:rsidP="005E29F4">
            <w:pPr>
              <w:pStyle w:val="Subtitle"/>
              <w:rPr>
                <w:rFonts w:asciiTheme="minorHAnsi" w:hAnsiTheme="minorHAnsi" w:cstheme="minorHAnsi"/>
                <w:sz w:val="22"/>
                <w:szCs w:val="22"/>
              </w:rPr>
            </w:pPr>
            <w:r w:rsidRPr="005E29F4">
              <w:rPr>
                <w:rFonts w:asciiTheme="minorHAnsi" w:hAnsiTheme="minorHAnsi" w:cstheme="minorHAnsi"/>
                <w:sz w:val="22"/>
                <w:szCs w:val="22"/>
              </w:rPr>
              <w:object w:dxaOrig="8490" w:dyaOrig="10125">
                <v:shape id="_x0000_i1027" type="#_x0000_t75" style="width:68.65pt;height:82.15pt" o:ole="">
                  <v:imagedata r:id="rId12" o:title=""/>
                </v:shape>
                <o:OLEObject Type="Embed" ProgID="PBrush" ShapeID="_x0000_i1027" DrawAspect="Content" ObjectID="_1564068441" r:id="rId13"/>
              </w:object>
            </w:r>
          </w:p>
        </w:tc>
        <w:tc>
          <w:tcPr>
            <w:tcW w:w="6774" w:type="dxa"/>
            <w:vAlign w:val="center"/>
          </w:tcPr>
          <w:p w:rsidR="000E6087" w:rsidRPr="005E29F4" w:rsidRDefault="000E6087"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 xml:space="preserve">Proud men </w:t>
            </w:r>
            <w:r w:rsidR="00622EFF" w:rsidRPr="005E29F4">
              <w:rPr>
                <w:rFonts w:asciiTheme="minorHAnsi" w:hAnsiTheme="minorHAnsi" w:cstheme="minorHAnsi"/>
                <w:sz w:val="22"/>
                <w:szCs w:val="22"/>
              </w:rPr>
              <w:t>built</w:t>
            </w:r>
            <w:r w:rsidRPr="005E29F4">
              <w:rPr>
                <w:rFonts w:asciiTheme="minorHAnsi" w:hAnsiTheme="minorHAnsi" w:cstheme="minorHAnsi"/>
                <w:sz w:val="22"/>
                <w:szCs w:val="22"/>
              </w:rPr>
              <w:t xml:space="preserve"> a tower.</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Genesis chapter 11</w:t>
            </w:r>
          </w:p>
          <w:p w:rsidR="005F0FB2" w:rsidRPr="005E29F4" w:rsidRDefault="000E6087" w:rsidP="005E29F4">
            <w:pPr>
              <w:pStyle w:val="Subtitle"/>
              <w:jc w:val="left"/>
              <w:rPr>
                <w:rFonts w:asciiTheme="minorHAnsi" w:hAnsiTheme="minorHAnsi" w:cstheme="minorHAnsi"/>
                <w:sz w:val="22"/>
                <w:szCs w:val="22"/>
              </w:rPr>
            </w:pPr>
            <w:r w:rsidRPr="005E29F4">
              <w:rPr>
                <w:rFonts w:asciiTheme="minorHAnsi" w:hAnsiTheme="minorHAnsi" w:cstheme="minorHAnsi"/>
                <w:b w:val="0"/>
                <w:bCs/>
                <w:sz w:val="22"/>
                <w:szCs w:val="22"/>
              </w:rPr>
              <w:t>The humans built a city and a high tower, hoping to reach the heavens to avoid being scattered. God confused their languages, causing many different nations to be born. However, all those nations worshiped false gods.</w:t>
            </w:r>
          </w:p>
        </w:tc>
      </w:tr>
      <w:tr w:rsidR="00BA4B5F" w:rsidRPr="005E29F4" w:rsidTr="005E29F4">
        <w:tc>
          <w:tcPr>
            <w:tcW w:w="2586" w:type="dxa"/>
            <w:tcBorders>
              <w:bottom w:val="single" w:sz="4" w:space="0" w:color="auto"/>
            </w:tcBorders>
            <w:vAlign w:val="center"/>
          </w:tcPr>
          <w:p w:rsidR="005F0FB2" w:rsidRPr="005E29F4" w:rsidRDefault="00733F5B" w:rsidP="005E29F4">
            <w:pPr>
              <w:pStyle w:val="Subtitle"/>
              <w:rPr>
                <w:rFonts w:asciiTheme="minorHAnsi" w:hAnsiTheme="minorHAnsi" w:cstheme="minorHAnsi"/>
                <w:b w:val="0"/>
                <w:bCs/>
                <w:sz w:val="22"/>
                <w:szCs w:val="22"/>
              </w:rPr>
            </w:pPr>
            <w:r w:rsidRPr="005E29F4">
              <w:rPr>
                <w:rFonts w:asciiTheme="minorHAnsi" w:hAnsiTheme="minorHAnsi" w:cstheme="minorHAnsi"/>
                <w:sz w:val="22"/>
                <w:szCs w:val="22"/>
              </w:rPr>
              <w:object w:dxaOrig="9705" w:dyaOrig="9255">
                <v:shape id="_x0000_i1028" type="#_x0000_t75" style="width:91.15pt;height:87.2pt" o:ole="">
                  <v:imagedata r:id="rId14" o:title=""/>
                </v:shape>
                <o:OLEObject Type="Embed" ProgID="PBrush" ShapeID="_x0000_i1028" DrawAspect="Content" ObjectID="_1564068442" r:id="rId15"/>
              </w:object>
            </w:r>
          </w:p>
        </w:tc>
        <w:tc>
          <w:tcPr>
            <w:tcW w:w="6774" w:type="dxa"/>
            <w:tcBorders>
              <w:bottom w:val="single" w:sz="4" w:space="0" w:color="auto"/>
            </w:tcBorders>
            <w:vAlign w:val="center"/>
          </w:tcPr>
          <w:p w:rsidR="00200B78" w:rsidRPr="005E29F4" w:rsidRDefault="00200B78"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God made a pact with Abraham.</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Genesis, chapters 12–15</w:t>
            </w:r>
          </w:p>
          <w:p w:rsidR="005F0FB2" w:rsidRPr="005E29F4" w:rsidRDefault="00200B78"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God made a covenant with Abraham who believed God, promising many descendants, a land for them, and a descendant by whom all races would be blessed. God renamed Abraham’s grandson Jacob as Israel, through whom God would fulfill his promise. Because Israel showed favor to his youngest son Joseph, his eleven brothers envied him and sold him to be a slave</w:t>
            </w:r>
            <w:r w:rsidR="00977F25" w:rsidRPr="005E29F4">
              <w:rPr>
                <w:rFonts w:asciiTheme="minorHAnsi" w:hAnsiTheme="minorHAnsi" w:cstheme="minorHAnsi"/>
                <w:b w:val="0"/>
                <w:bCs/>
                <w:sz w:val="22"/>
                <w:szCs w:val="22"/>
              </w:rPr>
              <w:t xml:space="preserve"> in Egypt</w:t>
            </w:r>
            <w:r w:rsidRPr="005E29F4">
              <w:rPr>
                <w:rFonts w:asciiTheme="minorHAnsi" w:hAnsiTheme="minorHAnsi" w:cstheme="minorHAnsi"/>
                <w:b w:val="0"/>
                <w:bCs/>
                <w:sz w:val="22"/>
                <w:szCs w:val="22"/>
              </w:rPr>
              <w:t>.</w:t>
            </w:r>
          </w:p>
        </w:tc>
      </w:tr>
      <w:tr w:rsidR="00BA4B5F" w:rsidRPr="005E29F4" w:rsidTr="005E29F4">
        <w:tc>
          <w:tcPr>
            <w:tcW w:w="2586" w:type="dxa"/>
            <w:tcBorders>
              <w:top w:val="single" w:sz="4" w:space="0" w:color="auto"/>
              <w:bottom w:val="single" w:sz="4" w:space="0" w:color="auto"/>
            </w:tcBorders>
            <w:vAlign w:val="center"/>
          </w:tcPr>
          <w:p w:rsidR="005F0FB2" w:rsidRPr="005E29F4" w:rsidRDefault="00691BFF" w:rsidP="005E29F4">
            <w:pPr>
              <w:pStyle w:val="Subtitle"/>
              <w:rPr>
                <w:rFonts w:asciiTheme="minorHAnsi" w:hAnsiTheme="minorHAnsi" w:cstheme="minorHAnsi"/>
                <w:b w:val="0"/>
                <w:bCs/>
                <w:sz w:val="22"/>
                <w:szCs w:val="22"/>
              </w:rPr>
            </w:pPr>
            <w:r w:rsidRPr="005E29F4">
              <w:rPr>
                <w:rFonts w:asciiTheme="minorHAnsi" w:hAnsiTheme="minorHAnsi" w:cstheme="minorHAnsi"/>
                <w:sz w:val="22"/>
                <w:szCs w:val="22"/>
                <w:lang w:val="en-CA" w:eastAsia="en-CA"/>
              </w:rPr>
              <w:lastRenderedPageBreak/>
              <w:drawing>
                <wp:inline distT="0" distB="0" distL="0" distR="0" wp14:anchorId="0DA03754" wp14:editId="56773900">
                  <wp:extent cx="952500" cy="1135358"/>
                  <wp:effectExtent l="0" t="0" r="0" b="8255"/>
                  <wp:docPr id="4" name="Picture 4" descr="http://azcoloring.com/coloring/di9/b8M/di9b8Mb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azcoloring.com/coloring/di9/b8M/di9b8Mbi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0045" cy="1168191"/>
                          </a:xfrm>
                          <a:prstGeom prst="rect">
                            <a:avLst/>
                          </a:prstGeom>
                          <a:noFill/>
                          <a:ln>
                            <a:noFill/>
                          </a:ln>
                        </pic:spPr>
                      </pic:pic>
                    </a:graphicData>
                  </a:graphic>
                </wp:inline>
              </w:drawing>
            </w:r>
          </w:p>
        </w:tc>
        <w:tc>
          <w:tcPr>
            <w:tcW w:w="6774" w:type="dxa"/>
            <w:tcBorders>
              <w:top w:val="single" w:sz="4" w:space="0" w:color="auto"/>
              <w:bottom w:val="single" w:sz="4" w:space="0" w:color="auto"/>
            </w:tcBorders>
            <w:vAlign w:val="center"/>
          </w:tcPr>
          <w:p w:rsidR="00977F25" w:rsidRPr="005E29F4" w:rsidRDefault="00977F25"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The Israelites became slaves in Egypt.</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Exodus, chapters 1–18</w:t>
            </w:r>
          </w:p>
          <w:p w:rsidR="005F0FB2" w:rsidRPr="005E29F4" w:rsidRDefault="00977F25"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 xml:space="preserve">Famine drove Israel’s descendants to Egypt, the land of pyramid tombs, to buy food. Their enslaved brother Joseph had risen to high </w:t>
            </w:r>
            <w:r w:rsidR="00144C13" w:rsidRPr="005E29F4">
              <w:rPr>
                <w:rFonts w:asciiTheme="minorHAnsi" w:hAnsiTheme="minorHAnsi" w:cstheme="minorHAnsi"/>
                <w:b w:val="0"/>
                <w:bCs/>
                <w:sz w:val="22"/>
                <w:szCs w:val="22"/>
              </w:rPr>
              <w:t>office</w:t>
            </w:r>
            <w:r w:rsidRPr="005E29F4">
              <w:rPr>
                <w:rFonts w:asciiTheme="minorHAnsi" w:hAnsiTheme="minorHAnsi" w:cstheme="minorHAnsi"/>
                <w:b w:val="0"/>
                <w:bCs/>
                <w:sz w:val="22"/>
                <w:szCs w:val="22"/>
              </w:rPr>
              <w:t xml:space="preserve"> there and protected them. The Israelites prospered and multiplied in Egypt for 400 years. </w:t>
            </w:r>
            <w:r w:rsidR="00D1757A" w:rsidRPr="005E29F4">
              <w:rPr>
                <w:rFonts w:asciiTheme="minorHAnsi" w:hAnsiTheme="minorHAnsi" w:cstheme="minorHAnsi"/>
                <w:b w:val="0"/>
                <w:bCs/>
                <w:sz w:val="22"/>
                <w:szCs w:val="22"/>
              </w:rPr>
              <w:t>Later</w:t>
            </w:r>
            <w:r w:rsidRPr="005E29F4">
              <w:rPr>
                <w:rFonts w:asciiTheme="minorHAnsi" w:hAnsiTheme="minorHAnsi" w:cstheme="minorHAnsi"/>
                <w:b w:val="0"/>
                <w:bCs/>
                <w:sz w:val="22"/>
                <w:szCs w:val="22"/>
              </w:rPr>
              <w:t>, oppressors enslaved them.</w:t>
            </w:r>
          </w:p>
        </w:tc>
      </w:tr>
      <w:tr w:rsidR="00BA4B5F" w:rsidRPr="005E29F4" w:rsidTr="005E29F4">
        <w:tc>
          <w:tcPr>
            <w:tcW w:w="2586" w:type="dxa"/>
            <w:tcBorders>
              <w:top w:val="single" w:sz="4" w:space="0" w:color="auto"/>
              <w:bottom w:val="single" w:sz="4" w:space="0" w:color="auto"/>
            </w:tcBorders>
            <w:vAlign w:val="center"/>
          </w:tcPr>
          <w:p w:rsidR="001341D4" w:rsidRPr="005E29F4" w:rsidRDefault="00EE6C57"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9735" w:dyaOrig="10830">
                <v:shape id="_x0000_i1029" type="#_x0000_t75" style="width:85.5pt;height:95.05pt" o:ole="">
                  <v:imagedata r:id="rId17" o:title=""/>
                </v:shape>
                <o:OLEObject Type="Embed" ProgID="PBrush" ShapeID="_x0000_i1029" DrawAspect="Content" ObjectID="_1564068443" r:id="rId18"/>
              </w:object>
            </w:r>
          </w:p>
        </w:tc>
        <w:tc>
          <w:tcPr>
            <w:tcW w:w="6774" w:type="dxa"/>
            <w:tcBorders>
              <w:top w:val="single" w:sz="4" w:space="0" w:color="auto"/>
              <w:bottom w:val="single" w:sz="4" w:space="0" w:color="auto"/>
            </w:tcBorders>
            <w:vAlign w:val="center"/>
          </w:tcPr>
          <w:p w:rsidR="001341D4" w:rsidRPr="005E29F4" w:rsidRDefault="001341D4"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God freed Israel</w:t>
            </w:r>
            <w:r w:rsidRPr="005E29F4">
              <w:rPr>
                <w:rFonts w:asciiTheme="minorHAnsi" w:hAnsiTheme="minorHAnsi" w:cstheme="minorHAnsi"/>
                <w:b w:val="0"/>
                <w:bCs/>
                <w:sz w:val="22"/>
                <w:szCs w:val="22"/>
              </w:rPr>
              <w:t xml:space="preserve"> from Egypt. </w:t>
            </w:r>
            <w:r w:rsidRPr="005E29F4">
              <w:rPr>
                <w:rFonts w:asciiTheme="minorHAnsi" w:hAnsiTheme="minorHAnsi" w:cstheme="minorHAnsi"/>
                <w:b w:val="0"/>
                <w:bCs/>
                <w:i/>
                <w:iCs/>
                <w:sz w:val="22"/>
                <w:szCs w:val="22"/>
              </w:rPr>
              <w:t>Exodus, chapters 12–15</w:t>
            </w:r>
          </w:p>
          <w:p w:rsidR="001341D4" w:rsidRPr="005E29F4" w:rsidRDefault="00715240"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 xml:space="preserve">When Moses prayed, </w:t>
            </w:r>
            <w:r w:rsidR="001341D4" w:rsidRPr="005E29F4">
              <w:rPr>
                <w:rFonts w:asciiTheme="minorHAnsi" w:hAnsiTheme="minorHAnsi" w:cstheme="minorHAnsi"/>
                <w:b w:val="0"/>
                <w:bCs/>
                <w:sz w:val="22"/>
                <w:szCs w:val="22"/>
              </w:rPr>
              <w:t>God sent plagues that forced Egypt’s king to free his Israelite slaves. An angel s</w:t>
            </w:r>
            <w:r w:rsidRPr="005E29F4">
              <w:rPr>
                <w:rFonts w:asciiTheme="minorHAnsi" w:hAnsiTheme="minorHAnsi" w:cstheme="minorHAnsi"/>
                <w:b w:val="0"/>
                <w:bCs/>
                <w:sz w:val="22"/>
                <w:szCs w:val="22"/>
              </w:rPr>
              <w:t>lew all firstborn, except wherever they splashed</w:t>
            </w:r>
            <w:r w:rsidR="001341D4" w:rsidRPr="005E29F4">
              <w:rPr>
                <w:rFonts w:asciiTheme="minorHAnsi" w:hAnsiTheme="minorHAnsi" w:cstheme="minorHAnsi"/>
                <w:b w:val="0"/>
                <w:bCs/>
                <w:sz w:val="22"/>
                <w:szCs w:val="22"/>
              </w:rPr>
              <w:t xml:space="preserve"> lamb’s blood </w:t>
            </w:r>
            <w:r w:rsidRPr="005E29F4">
              <w:rPr>
                <w:rFonts w:asciiTheme="minorHAnsi" w:hAnsiTheme="minorHAnsi" w:cstheme="minorHAnsi"/>
                <w:b w:val="0"/>
                <w:bCs/>
                <w:sz w:val="22"/>
                <w:szCs w:val="22"/>
              </w:rPr>
              <w:t xml:space="preserve">one the </w:t>
            </w:r>
            <w:r w:rsidR="001341D4" w:rsidRPr="005E29F4">
              <w:rPr>
                <w:rFonts w:asciiTheme="minorHAnsi" w:hAnsiTheme="minorHAnsi" w:cstheme="minorHAnsi"/>
                <w:b w:val="0"/>
                <w:bCs/>
                <w:sz w:val="22"/>
                <w:szCs w:val="22"/>
              </w:rPr>
              <w:t>door</w:t>
            </w:r>
            <w:r w:rsidRPr="005E29F4">
              <w:rPr>
                <w:rFonts w:asciiTheme="minorHAnsi" w:hAnsiTheme="minorHAnsi" w:cstheme="minorHAnsi"/>
                <w:b w:val="0"/>
                <w:bCs/>
                <w:sz w:val="22"/>
                <w:szCs w:val="22"/>
              </w:rPr>
              <w:t>way</w:t>
            </w:r>
            <w:r w:rsidR="001341D4" w:rsidRPr="005E29F4">
              <w:rPr>
                <w:rFonts w:asciiTheme="minorHAnsi" w:hAnsiTheme="minorHAnsi" w:cstheme="minorHAnsi"/>
                <w:b w:val="0"/>
                <w:bCs/>
                <w:sz w:val="22"/>
                <w:szCs w:val="22"/>
              </w:rPr>
              <w:t xml:space="preserve">. God divided </w:t>
            </w:r>
            <w:r w:rsidRPr="005E29F4">
              <w:rPr>
                <w:rFonts w:asciiTheme="minorHAnsi" w:hAnsiTheme="minorHAnsi" w:cstheme="minorHAnsi"/>
                <w:b w:val="0"/>
                <w:bCs/>
                <w:sz w:val="22"/>
                <w:szCs w:val="22"/>
              </w:rPr>
              <w:t>a s</w:t>
            </w:r>
            <w:r w:rsidR="001341D4" w:rsidRPr="005E29F4">
              <w:rPr>
                <w:rFonts w:asciiTheme="minorHAnsi" w:hAnsiTheme="minorHAnsi" w:cstheme="minorHAnsi"/>
                <w:b w:val="0"/>
                <w:bCs/>
                <w:sz w:val="22"/>
                <w:szCs w:val="22"/>
              </w:rPr>
              <w:t>ea to let the Israelites escape from Egypt’s army</w:t>
            </w:r>
            <w:r w:rsidRPr="005E29F4">
              <w:rPr>
                <w:rFonts w:asciiTheme="minorHAnsi" w:hAnsiTheme="minorHAnsi" w:cstheme="minorHAnsi"/>
                <w:b w:val="0"/>
                <w:bCs/>
                <w:sz w:val="22"/>
                <w:szCs w:val="22"/>
              </w:rPr>
              <w:t xml:space="preserve">. God </w:t>
            </w:r>
            <w:r w:rsidR="001341D4" w:rsidRPr="005E29F4">
              <w:rPr>
                <w:rFonts w:asciiTheme="minorHAnsi" w:hAnsiTheme="minorHAnsi" w:cstheme="minorHAnsi"/>
                <w:b w:val="0"/>
                <w:bCs/>
                <w:sz w:val="22"/>
                <w:szCs w:val="22"/>
              </w:rPr>
              <w:t>decreed the Feast of Passover to remember these miracles. Moses led the newly born nation, which had no laws.</w:t>
            </w:r>
          </w:p>
        </w:tc>
      </w:tr>
      <w:tr w:rsidR="00BA4B5F" w:rsidRPr="005E29F4" w:rsidTr="005E29F4">
        <w:tc>
          <w:tcPr>
            <w:tcW w:w="2586" w:type="dxa"/>
            <w:tcBorders>
              <w:top w:val="single" w:sz="4" w:space="0" w:color="auto"/>
            </w:tcBorders>
            <w:vAlign w:val="center"/>
          </w:tcPr>
          <w:p w:rsidR="001341D4" w:rsidRPr="005E29F4" w:rsidRDefault="00AE5718"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6375" w:dyaOrig="5415">
                <v:shape id="_x0000_i1030" type="#_x0000_t75" style="width:101.8pt;height:87.2pt" o:ole="">
                  <v:imagedata r:id="rId19" o:title=""/>
                </v:shape>
                <o:OLEObject Type="Embed" ProgID="PBrush" ShapeID="_x0000_i1030" DrawAspect="Content" ObjectID="_1564068444" r:id="rId20"/>
              </w:object>
            </w:r>
          </w:p>
        </w:tc>
        <w:tc>
          <w:tcPr>
            <w:tcW w:w="6774" w:type="dxa"/>
            <w:tcBorders>
              <w:top w:val="single" w:sz="4" w:space="0" w:color="auto"/>
            </w:tcBorders>
            <w:vAlign w:val="center"/>
          </w:tcPr>
          <w:p w:rsidR="00BA00A0" w:rsidRPr="005E29F4" w:rsidRDefault="00BA00A0"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God gave Moses laws for Israel.</w:t>
            </w:r>
            <w:r w:rsidRPr="005E29F4">
              <w:rPr>
                <w:rFonts w:asciiTheme="minorHAnsi" w:hAnsiTheme="minorHAnsi" w:cstheme="minorHAnsi"/>
                <w:b w:val="0"/>
                <w:bCs/>
                <w:i/>
                <w:iCs/>
                <w:sz w:val="22"/>
                <w:szCs w:val="22"/>
              </w:rPr>
              <w:t xml:space="preserve"> Exodus, chapters 18–20</w:t>
            </w:r>
          </w:p>
          <w:p w:rsidR="001341D4" w:rsidRPr="005E29F4" w:rsidRDefault="00BA00A0"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On Mount Sinai, God gave Moses ten commandments carved on stone tablets. However, the Israelites broke God’s laws, so that He let them wander in a desert 40 years. As God had promised Abraham, He led a new generation of Israelites into their promised land. However, the land was full of hostile tribes.</w:t>
            </w:r>
          </w:p>
        </w:tc>
      </w:tr>
      <w:tr w:rsidR="00BA4B5F" w:rsidRPr="005E29F4" w:rsidTr="005E29F4">
        <w:tc>
          <w:tcPr>
            <w:tcW w:w="2586" w:type="dxa"/>
            <w:vAlign w:val="center"/>
          </w:tcPr>
          <w:p w:rsidR="001341D4" w:rsidRPr="005E29F4" w:rsidRDefault="00082A3E"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12975" w:dyaOrig="6720">
                <v:shape id="_x0000_i1031" type="#_x0000_t75" style="width:109.7pt;height:57.4pt" o:ole="">
                  <v:imagedata r:id="rId21" o:title=""/>
                </v:shape>
                <o:OLEObject Type="Embed" ProgID="PBrush" ShapeID="_x0000_i1031" DrawAspect="Content" ObjectID="_1564068445" r:id="rId22"/>
              </w:object>
            </w:r>
          </w:p>
        </w:tc>
        <w:tc>
          <w:tcPr>
            <w:tcW w:w="6774" w:type="dxa"/>
            <w:vAlign w:val="center"/>
          </w:tcPr>
          <w:p w:rsidR="00DE356D" w:rsidRPr="005E29F4" w:rsidRDefault="00DE356D"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Joshua conquered Canaan.</w:t>
            </w:r>
            <w:r w:rsidRPr="005E29F4">
              <w:rPr>
                <w:rFonts w:asciiTheme="minorHAnsi" w:hAnsiTheme="minorHAnsi" w:cstheme="minorHAnsi"/>
                <w:b w:val="0"/>
                <w:bCs/>
                <w:i/>
                <w:iCs/>
                <w:sz w:val="22"/>
                <w:szCs w:val="22"/>
              </w:rPr>
              <w:t xml:space="preserve"> Book of Jos</w:t>
            </w:r>
            <w:r w:rsidR="00C20B69" w:rsidRPr="005E29F4">
              <w:rPr>
                <w:rFonts w:asciiTheme="minorHAnsi" w:hAnsiTheme="minorHAnsi" w:cstheme="minorHAnsi"/>
                <w:b w:val="0"/>
                <w:bCs/>
                <w:i/>
                <w:iCs/>
                <w:sz w:val="22"/>
                <w:szCs w:val="22"/>
              </w:rPr>
              <w:t>h</w:t>
            </w:r>
            <w:r w:rsidRPr="005E29F4">
              <w:rPr>
                <w:rFonts w:asciiTheme="minorHAnsi" w:hAnsiTheme="minorHAnsi" w:cstheme="minorHAnsi"/>
                <w:b w:val="0"/>
                <w:bCs/>
                <w:i/>
                <w:iCs/>
                <w:sz w:val="22"/>
                <w:szCs w:val="22"/>
              </w:rPr>
              <w:t>ua</w:t>
            </w:r>
          </w:p>
          <w:p w:rsidR="001341D4" w:rsidRPr="005E29F4" w:rsidRDefault="00DE356D"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 xml:space="preserve">Moses assistant, Joshua, was devout and brave. He led Israel’s army into the Canaan, their promised land, and divided it among their 12 tribes. The Levite tribe served as priests and helped govern. However, after Joshua died, the </w:t>
            </w:r>
            <w:r w:rsidR="00C20B69" w:rsidRPr="005E29F4">
              <w:rPr>
                <w:rFonts w:asciiTheme="minorHAnsi" w:hAnsiTheme="minorHAnsi" w:cstheme="minorHAnsi"/>
                <w:b w:val="0"/>
                <w:bCs/>
                <w:sz w:val="22"/>
                <w:szCs w:val="22"/>
              </w:rPr>
              <w:t>Israel</w:t>
            </w:r>
            <w:r w:rsidR="00082A3E" w:rsidRPr="005E29F4">
              <w:rPr>
                <w:rFonts w:asciiTheme="minorHAnsi" w:hAnsiTheme="minorHAnsi" w:cstheme="minorHAnsi"/>
                <w:b w:val="0"/>
                <w:bCs/>
                <w:sz w:val="22"/>
                <w:szCs w:val="22"/>
              </w:rPr>
              <w:t xml:space="preserve">eites </w:t>
            </w:r>
            <w:r w:rsidRPr="005E29F4">
              <w:rPr>
                <w:rFonts w:asciiTheme="minorHAnsi" w:hAnsiTheme="minorHAnsi" w:cstheme="minorHAnsi"/>
                <w:b w:val="0"/>
                <w:bCs/>
                <w:sz w:val="22"/>
                <w:szCs w:val="22"/>
              </w:rPr>
              <w:t>violated God’s laws.</w:t>
            </w:r>
          </w:p>
        </w:tc>
      </w:tr>
      <w:tr w:rsidR="00BA4B5F" w:rsidRPr="005E29F4" w:rsidTr="005E29F4">
        <w:tc>
          <w:tcPr>
            <w:tcW w:w="2586" w:type="dxa"/>
            <w:vAlign w:val="center"/>
          </w:tcPr>
          <w:p w:rsidR="001341D4" w:rsidRPr="005E29F4" w:rsidRDefault="00DD2A89"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9705" w:dyaOrig="10350">
                <v:shape id="_x0000_i1032" type="#_x0000_t75" style="width:83.25pt;height:87.2pt" o:ole="">
                  <v:imagedata r:id="rId23" o:title=""/>
                </v:shape>
                <o:OLEObject Type="Embed" ProgID="PBrush" ShapeID="_x0000_i1032" DrawAspect="Content" ObjectID="_1564068446" r:id="rId24"/>
              </w:object>
            </w:r>
          </w:p>
        </w:tc>
        <w:tc>
          <w:tcPr>
            <w:tcW w:w="6774" w:type="dxa"/>
            <w:vAlign w:val="center"/>
          </w:tcPr>
          <w:p w:rsidR="00725F1C" w:rsidRPr="005E29F4" w:rsidRDefault="00725F1C"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God raised up leaders to rule</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Book of Judges</w:t>
            </w:r>
          </w:p>
          <w:p w:rsidR="001341D4" w:rsidRPr="005E29F4" w:rsidRDefault="00725F1C"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God raised up righteous warriors</w:t>
            </w:r>
            <w:r w:rsidR="00DD2A89" w:rsidRPr="005E29F4">
              <w:rPr>
                <w:rFonts w:asciiTheme="minorHAnsi" w:hAnsiTheme="minorHAnsi" w:cstheme="minorHAnsi"/>
                <w:b w:val="0"/>
                <w:bCs/>
                <w:sz w:val="22"/>
                <w:szCs w:val="22"/>
              </w:rPr>
              <w:t>, called judges,</w:t>
            </w:r>
            <w:r w:rsidRPr="005E29F4">
              <w:rPr>
                <w:rFonts w:asciiTheme="minorHAnsi" w:hAnsiTheme="minorHAnsi" w:cstheme="minorHAnsi"/>
                <w:b w:val="0"/>
                <w:bCs/>
                <w:sz w:val="22"/>
                <w:szCs w:val="22"/>
              </w:rPr>
              <w:t xml:space="preserve"> who enforced His Law and led the Israelites. When Israelites worshipped idols, God would let pagan nations oppress them. When they repented, God would raise up another judge to free them. Later, the </w:t>
            </w:r>
            <w:r w:rsidR="00C20B69" w:rsidRPr="005E29F4">
              <w:rPr>
                <w:rFonts w:asciiTheme="minorHAnsi" w:hAnsiTheme="minorHAnsi" w:cstheme="minorHAnsi"/>
                <w:b w:val="0"/>
                <w:bCs/>
                <w:sz w:val="22"/>
                <w:szCs w:val="22"/>
              </w:rPr>
              <w:t>Israel</w:t>
            </w:r>
            <w:r w:rsidRPr="005E29F4">
              <w:rPr>
                <w:rFonts w:asciiTheme="minorHAnsi" w:hAnsiTheme="minorHAnsi" w:cstheme="minorHAnsi"/>
                <w:b w:val="0"/>
                <w:bCs/>
                <w:sz w:val="22"/>
                <w:szCs w:val="22"/>
              </w:rPr>
              <w:t xml:space="preserve">ites wanted a king, </w:t>
            </w:r>
            <w:r w:rsidR="003C557D" w:rsidRPr="005E29F4">
              <w:rPr>
                <w:rFonts w:asciiTheme="minorHAnsi" w:hAnsiTheme="minorHAnsi" w:cstheme="minorHAnsi"/>
                <w:b w:val="0"/>
                <w:bCs/>
                <w:sz w:val="22"/>
                <w:szCs w:val="22"/>
              </w:rPr>
              <w:t xml:space="preserve">to become like </w:t>
            </w:r>
            <w:r w:rsidRPr="005E29F4">
              <w:rPr>
                <w:rFonts w:asciiTheme="minorHAnsi" w:hAnsiTheme="minorHAnsi" w:cstheme="minorHAnsi"/>
                <w:b w:val="0"/>
                <w:bCs/>
                <w:sz w:val="22"/>
                <w:szCs w:val="22"/>
              </w:rPr>
              <w:t>pagan nations.</w:t>
            </w:r>
          </w:p>
        </w:tc>
      </w:tr>
      <w:tr w:rsidR="00BA4B5F" w:rsidRPr="005E29F4" w:rsidTr="005E29F4">
        <w:tc>
          <w:tcPr>
            <w:tcW w:w="2586" w:type="dxa"/>
            <w:tcBorders>
              <w:bottom w:val="single" w:sz="4" w:space="0" w:color="auto"/>
            </w:tcBorders>
            <w:vAlign w:val="center"/>
          </w:tcPr>
          <w:p w:rsidR="001341D4" w:rsidRPr="005E29F4" w:rsidRDefault="007146C4"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9060" w:dyaOrig="10530">
                <v:shape id="_x0000_i1033" type="#_x0000_t75" style="width:73.15pt;height:87.75pt" o:ole="">
                  <v:imagedata r:id="rId25" o:title=""/>
                </v:shape>
                <o:OLEObject Type="Embed" ProgID="PBrush" ShapeID="_x0000_i1033" DrawAspect="Content" ObjectID="_1564068447" r:id="rId26"/>
              </w:object>
            </w:r>
          </w:p>
        </w:tc>
        <w:tc>
          <w:tcPr>
            <w:tcW w:w="6774" w:type="dxa"/>
            <w:tcBorders>
              <w:bottom w:val="single" w:sz="4" w:space="0" w:color="auto"/>
            </w:tcBorders>
            <w:vAlign w:val="center"/>
          </w:tcPr>
          <w:p w:rsidR="00DD2A89" w:rsidRPr="005E29F4" w:rsidRDefault="00DD2A89"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Kings ruled over Israel.</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Books of 1 &amp; 2 Samuel</w:t>
            </w:r>
          </w:p>
          <w:p w:rsidR="001341D4" w:rsidRPr="005E29F4" w:rsidRDefault="00DD2A89"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Starting with Saul and later David, God gave kings who united Israel’s 12 tribes. They crushed foreign enemies, and the nation prospered. God promised to give David an heir who would rule forever (Jesus). David wanted to build God’s temple, but had shed too much blood. However, God let David gather materials to build a great temple.</w:t>
            </w:r>
          </w:p>
        </w:tc>
      </w:tr>
      <w:tr w:rsidR="00BA4B5F" w:rsidRPr="005E29F4" w:rsidTr="005E29F4">
        <w:tc>
          <w:tcPr>
            <w:tcW w:w="2586" w:type="dxa"/>
            <w:tcBorders>
              <w:top w:val="single" w:sz="4" w:space="0" w:color="auto"/>
              <w:bottom w:val="single" w:sz="4" w:space="0" w:color="auto"/>
            </w:tcBorders>
            <w:vAlign w:val="center"/>
          </w:tcPr>
          <w:p w:rsidR="001341D4" w:rsidRPr="005E29F4" w:rsidRDefault="005E29F4" w:rsidP="005E29F4">
            <w:pPr>
              <w:pStyle w:val="Subtitle"/>
              <w:rPr>
                <w:rFonts w:asciiTheme="minorHAnsi" w:hAnsiTheme="minorHAnsi" w:cstheme="minorHAnsi"/>
                <w:b w:val="0"/>
                <w:bCs/>
                <w:sz w:val="22"/>
                <w:szCs w:val="22"/>
                <w:lang w:val="en-CA" w:eastAsia="en-CA"/>
              </w:rPr>
            </w:pPr>
            <w:r>
              <w:object w:dxaOrig="6405" w:dyaOrig="5400">
                <v:shape id="_x0000_i1159" type="#_x0000_t75" style="width:102.95pt;height:86.65pt" o:ole="">
                  <v:imagedata r:id="rId27" o:title=""/>
                </v:shape>
                <o:OLEObject Type="Embed" ProgID="PBrush" ShapeID="_x0000_i1159" DrawAspect="Content" ObjectID="_1564068448" r:id="rId28"/>
              </w:object>
            </w:r>
            <w:bookmarkStart w:id="0" w:name="_GoBack"/>
            <w:bookmarkEnd w:id="0"/>
          </w:p>
        </w:tc>
        <w:tc>
          <w:tcPr>
            <w:tcW w:w="6774" w:type="dxa"/>
            <w:tcBorders>
              <w:top w:val="single" w:sz="4" w:space="0" w:color="auto"/>
              <w:bottom w:val="single" w:sz="4" w:space="0" w:color="auto"/>
            </w:tcBorders>
            <w:vAlign w:val="center"/>
          </w:tcPr>
          <w:p w:rsidR="007146C4" w:rsidRPr="005E29F4" w:rsidRDefault="007146C4"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 xml:space="preserve">Solomon built God’s </w:t>
            </w:r>
            <w:r w:rsidR="00CF3BEA" w:rsidRPr="005E29F4">
              <w:rPr>
                <w:rFonts w:asciiTheme="minorHAnsi" w:hAnsiTheme="minorHAnsi" w:cstheme="minorHAnsi"/>
                <w:sz w:val="22"/>
                <w:szCs w:val="22"/>
              </w:rPr>
              <w:t>temple</w:t>
            </w:r>
            <w:r w:rsidRPr="005E29F4">
              <w:rPr>
                <w:rFonts w:asciiTheme="minorHAnsi" w:hAnsiTheme="minorHAnsi" w:cstheme="minorHAnsi"/>
                <w:b w:val="0"/>
                <w:bCs/>
                <w:sz w:val="22"/>
                <w:szCs w:val="22"/>
              </w:rPr>
              <w:t>.</w:t>
            </w:r>
            <w:r w:rsidRPr="005E29F4">
              <w:rPr>
                <w:rFonts w:asciiTheme="minorHAnsi" w:hAnsiTheme="minorHAnsi" w:cstheme="minorHAnsi"/>
                <w:b w:val="0"/>
                <w:bCs/>
                <w:i/>
                <w:iCs/>
                <w:sz w:val="22"/>
                <w:szCs w:val="22"/>
              </w:rPr>
              <w:t xml:space="preserve"> 1 Kings</w:t>
            </w:r>
            <w:r w:rsidR="00CF3BEA" w:rsidRPr="005E29F4">
              <w:rPr>
                <w:rFonts w:asciiTheme="minorHAnsi" w:hAnsiTheme="minorHAnsi" w:cstheme="minorHAnsi"/>
                <w:b w:val="0"/>
                <w:bCs/>
                <w:i/>
                <w:iCs/>
                <w:sz w:val="22"/>
                <w:szCs w:val="22"/>
              </w:rPr>
              <w:t xml:space="preserve"> chapters 1–11</w:t>
            </w:r>
          </w:p>
          <w:p w:rsidR="001341D4" w:rsidRPr="005E29F4" w:rsidRDefault="007146C4"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 xml:space="preserve">David’s son, Solomon, taxed the people heavily to build the temple </w:t>
            </w:r>
            <w:r w:rsidR="00CF3BEA" w:rsidRPr="005E29F4">
              <w:rPr>
                <w:rFonts w:asciiTheme="minorHAnsi" w:hAnsiTheme="minorHAnsi" w:cstheme="minorHAnsi"/>
                <w:b w:val="0"/>
                <w:bCs/>
                <w:sz w:val="22"/>
                <w:szCs w:val="22"/>
              </w:rPr>
              <w:t xml:space="preserve">in Jerusalem, </w:t>
            </w:r>
            <w:r w:rsidRPr="005E29F4">
              <w:rPr>
                <w:rFonts w:asciiTheme="minorHAnsi" w:hAnsiTheme="minorHAnsi" w:cstheme="minorHAnsi"/>
                <w:b w:val="0"/>
                <w:bCs/>
                <w:sz w:val="22"/>
                <w:szCs w:val="22"/>
              </w:rPr>
              <w:t>and other projects. God blessed his temple by send</w:t>
            </w:r>
            <w:r w:rsidR="00C20B69" w:rsidRPr="005E29F4">
              <w:rPr>
                <w:rFonts w:asciiTheme="minorHAnsi" w:hAnsiTheme="minorHAnsi" w:cstheme="minorHAnsi"/>
                <w:b w:val="0"/>
                <w:bCs/>
                <w:sz w:val="22"/>
                <w:szCs w:val="22"/>
              </w:rPr>
              <w:t>ing</w:t>
            </w:r>
            <w:r w:rsidRPr="005E29F4">
              <w:rPr>
                <w:rFonts w:asciiTheme="minorHAnsi" w:hAnsiTheme="minorHAnsi" w:cstheme="minorHAnsi"/>
                <w:b w:val="0"/>
                <w:bCs/>
                <w:sz w:val="22"/>
                <w:szCs w:val="22"/>
              </w:rPr>
              <w:t xml:space="preserve"> into it the glory of His presence. Priests slew animals as blood sacrifices to cover sins. Israel thrived until Solomon’s son became king. Rehoboam taxed Israel even more heavily.</w:t>
            </w:r>
          </w:p>
        </w:tc>
      </w:tr>
      <w:tr w:rsidR="00BA4B5F" w:rsidRPr="005E29F4" w:rsidTr="005E29F4">
        <w:tc>
          <w:tcPr>
            <w:tcW w:w="2586" w:type="dxa"/>
            <w:tcBorders>
              <w:top w:val="single" w:sz="4" w:space="0" w:color="auto"/>
              <w:bottom w:val="single" w:sz="4" w:space="0" w:color="auto"/>
            </w:tcBorders>
            <w:vAlign w:val="center"/>
          </w:tcPr>
          <w:p w:rsidR="001341D4" w:rsidRPr="005E29F4" w:rsidRDefault="004C3823"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7110" w:dyaOrig="9930">
                <v:shape id="_x0000_i1035" type="#_x0000_t75" style="width:61.3pt;height:85.5pt" o:ole="">
                  <v:imagedata r:id="rId29" o:title=""/>
                </v:shape>
                <o:OLEObject Type="Embed" ProgID="PBrush" ShapeID="_x0000_i1035" DrawAspect="Content" ObjectID="_1564068449" r:id="rId30"/>
              </w:object>
            </w:r>
          </w:p>
        </w:tc>
        <w:tc>
          <w:tcPr>
            <w:tcW w:w="6774" w:type="dxa"/>
            <w:tcBorders>
              <w:top w:val="single" w:sz="4" w:space="0" w:color="auto"/>
              <w:bottom w:val="single" w:sz="4" w:space="0" w:color="auto"/>
            </w:tcBorders>
            <w:vAlign w:val="center"/>
          </w:tcPr>
          <w:p w:rsidR="00CF3BEA" w:rsidRPr="005E29F4" w:rsidRDefault="00CF3BEA"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Northern tribes rebeled, dividing the kingdom</w:t>
            </w:r>
            <w:r w:rsidR="004117AD" w:rsidRPr="005E29F4">
              <w:rPr>
                <w:rFonts w:asciiTheme="minorHAnsi" w:hAnsiTheme="minorHAnsi" w:cstheme="minorHAnsi"/>
                <w:b w:val="0"/>
                <w:bCs/>
                <w:sz w:val="22"/>
                <w:szCs w:val="22"/>
              </w:rPr>
              <w:t>.</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w w:val="90"/>
                <w:sz w:val="22"/>
                <w:szCs w:val="22"/>
              </w:rPr>
              <w:t>Kings chapter 12–22</w:t>
            </w:r>
          </w:p>
          <w:p w:rsidR="001341D4" w:rsidRPr="005E29F4" w:rsidRDefault="00CF3BEA" w:rsidP="005E29F4">
            <w:pPr>
              <w:pStyle w:val="0block"/>
              <w:ind w:left="0"/>
              <w:rPr>
                <w:rFonts w:asciiTheme="minorHAnsi" w:hAnsiTheme="minorHAnsi" w:cstheme="minorHAnsi"/>
                <w:bCs/>
                <w:sz w:val="22"/>
                <w:szCs w:val="22"/>
                <w:lang w:val="en-CA"/>
              </w:rPr>
            </w:pPr>
            <w:r w:rsidRPr="005E29F4">
              <w:rPr>
                <w:rFonts w:asciiTheme="minorHAnsi" w:hAnsiTheme="minorHAnsi" w:cstheme="minorHAnsi"/>
                <w:bCs/>
                <w:sz w:val="22"/>
                <w:szCs w:val="22"/>
              </w:rPr>
              <w:t xml:space="preserve">Civil war </w:t>
            </w:r>
            <w:r w:rsidR="00A6169A" w:rsidRPr="005E29F4">
              <w:rPr>
                <w:rFonts w:asciiTheme="minorHAnsi" w:hAnsiTheme="minorHAnsi" w:cstheme="minorHAnsi"/>
                <w:bCs/>
                <w:sz w:val="22"/>
                <w:szCs w:val="22"/>
              </w:rPr>
              <w:t xml:space="preserve">broke out. The </w:t>
            </w:r>
            <w:r w:rsidR="00C20B69" w:rsidRPr="005E29F4">
              <w:rPr>
                <w:rFonts w:asciiTheme="minorHAnsi" w:hAnsiTheme="minorHAnsi" w:cstheme="minorHAnsi"/>
                <w:bCs/>
                <w:sz w:val="22"/>
                <w:szCs w:val="22"/>
              </w:rPr>
              <w:t>other</w:t>
            </w:r>
            <w:r w:rsidR="00A6169A" w:rsidRPr="005E29F4">
              <w:rPr>
                <w:rFonts w:asciiTheme="minorHAnsi" w:hAnsiTheme="minorHAnsi" w:cstheme="minorHAnsi"/>
                <w:bCs/>
                <w:sz w:val="22"/>
                <w:szCs w:val="22"/>
              </w:rPr>
              <w:t xml:space="preserve"> </w:t>
            </w:r>
            <w:r w:rsidRPr="005E29F4">
              <w:rPr>
                <w:rFonts w:asciiTheme="minorHAnsi" w:hAnsiTheme="minorHAnsi" w:cstheme="minorHAnsi"/>
                <w:bCs/>
                <w:sz w:val="22"/>
                <w:szCs w:val="22"/>
              </w:rPr>
              <w:t xml:space="preserve">tribes formed a second kingdom, </w:t>
            </w:r>
            <w:r w:rsidR="00A6169A" w:rsidRPr="005E29F4">
              <w:rPr>
                <w:rFonts w:asciiTheme="minorHAnsi" w:hAnsiTheme="minorHAnsi" w:cstheme="minorHAnsi"/>
                <w:bCs/>
                <w:sz w:val="22"/>
                <w:szCs w:val="22"/>
              </w:rPr>
              <w:t xml:space="preserve">called </w:t>
            </w:r>
            <w:r w:rsidRPr="005E29F4">
              <w:rPr>
                <w:rFonts w:asciiTheme="minorHAnsi" w:hAnsiTheme="minorHAnsi" w:cstheme="minorHAnsi"/>
                <w:bCs/>
                <w:sz w:val="22"/>
                <w:szCs w:val="22"/>
              </w:rPr>
              <w:t xml:space="preserve">Israel. Both kingdoms grew weak, Israel in the north and Judah in the south; many </w:t>
            </w:r>
            <w:r w:rsidR="00A6169A" w:rsidRPr="005E29F4">
              <w:rPr>
                <w:rFonts w:asciiTheme="minorHAnsi" w:hAnsiTheme="minorHAnsi" w:cstheme="minorHAnsi"/>
                <w:bCs/>
                <w:sz w:val="22"/>
                <w:szCs w:val="22"/>
              </w:rPr>
              <w:t xml:space="preserve">folk </w:t>
            </w:r>
            <w:r w:rsidRPr="005E29F4">
              <w:rPr>
                <w:rFonts w:asciiTheme="minorHAnsi" w:hAnsiTheme="minorHAnsi" w:cstheme="minorHAnsi"/>
                <w:bCs/>
                <w:sz w:val="22"/>
                <w:szCs w:val="22"/>
              </w:rPr>
              <w:t xml:space="preserve">worshipped </w:t>
            </w:r>
            <w:r w:rsidR="004C3823" w:rsidRPr="005E29F4">
              <w:rPr>
                <w:rFonts w:asciiTheme="minorHAnsi" w:hAnsiTheme="minorHAnsi" w:cstheme="minorHAnsi"/>
                <w:bCs/>
                <w:sz w:val="22"/>
                <w:szCs w:val="22"/>
              </w:rPr>
              <w:t>idols.</w:t>
            </w:r>
            <w:r w:rsidRPr="005E29F4">
              <w:rPr>
                <w:rFonts w:asciiTheme="minorHAnsi" w:hAnsiTheme="minorHAnsi" w:cstheme="minorHAnsi"/>
                <w:bCs/>
                <w:sz w:val="22"/>
                <w:szCs w:val="22"/>
              </w:rPr>
              <w:t xml:space="preserve"> God’s prophets warned them to repent</w:t>
            </w:r>
            <w:r w:rsidR="00A6169A" w:rsidRPr="005E29F4">
              <w:rPr>
                <w:rFonts w:asciiTheme="minorHAnsi" w:hAnsiTheme="minorHAnsi" w:cstheme="minorHAnsi"/>
                <w:bCs/>
                <w:sz w:val="22"/>
                <w:szCs w:val="22"/>
              </w:rPr>
              <w:t xml:space="preserve"> lest God make them captives in a foreign land.</w:t>
            </w:r>
          </w:p>
        </w:tc>
      </w:tr>
      <w:tr w:rsidR="00BA4B5F" w:rsidRPr="005E29F4" w:rsidTr="005E29F4">
        <w:tc>
          <w:tcPr>
            <w:tcW w:w="2586" w:type="dxa"/>
            <w:tcBorders>
              <w:top w:val="single" w:sz="4" w:space="0" w:color="auto"/>
            </w:tcBorders>
            <w:vAlign w:val="center"/>
          </w:tcPr>
          <w:p w:rsidR="001341D4" w:rsidRPr="005E29F4" w:rsidRDefault="000270E3"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3000" w:dyaOrig="4140">
                <v:shape id="_x0000_i1036" type="#_x0000_t75" style="width:77.65pt;height:106.9pt" o:ole="">
                  <v:imagedata r:id="rId31" o:title=""/>
                </v:shape>
                <o:OLEObject Type="Embed" ProgID="PBrush" ShapeID="_x0000_i1036" DrawAspect="Content" ObjectID="_1564068450" r:id="rId32"/>
              </w:object>
            </w:r>
          </w:p>
        </w:tc>
        <w:tc>
          <w:tcPr>
            <w:tcW w:w="6774" w:type="dxa"/>
            <w:tcBorders>
              <w:top w:val="single" w:sz="4" w:space="0" w:color="auto"/>
            </w:tcBorders>
            <w:vAlign w:val="center"/>
          </w:tcPr>
          <w:p w:rsidR="004C3823" w:rsidRPr="005E29F4" w:rsidRDefault="004C3823"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 xml:space="preserve">Israel and Judah </w:t>
            </w:r>
            <w:r w:rsidR="000270E3" w:rsidRPr="005E29F4">
              <w:rPr>
                <w:rFonts w:asciiTheme="minorHAnsi" w:hAnsiTheme="minorHAnsi" w:cstheme="minorHAnsi"/>
                <w:sz w:val="22"/>
                <w:szCs w:val="22"/>
              </w:rPr>
              <w:t xml:space="preserve">went </w:t>
            </w:r>
            <w:r w:rsidRPr="005E29F4">
              <w:rPr>
                <w:rFonts w:asciiTheme="minorHAnsi" w:hAnsiTheme="minorHAnsi" w:cstheme="minorHAnsi"/>
                <w:sz w:val="22"/>
                <w:szCs w:val="22"/>
              </w:rPr>
              <w:t>into captivity</w:t>
            </w:r>
            <w:r w:rsidR="000270E3" w:rsidRPr="005E29F4">
              <w:rPr>
                <w:rFonts w:asciiTheme="minorHAnsi" w:hAnsiTheme="minorHAnsi" w:cstheme="minorHAnsi"/>
                <w:b w:val="0"/>
                <w:bCs/>
                <w:sz w:val="22"/>
                <w:szCs w:val="22"/>
              </w:rPr>
              <w:t>.</w:t>
            </w:r>
            <w:r w:rsidRPr="005E29F4">
              <w:rPr>
                <w:rFonts w:asciiTheme="minorHAnsi" w:hAnsiTheme="minorHAnsi" w:cstheme="minorHAnsi"/>
                <w:b w:val="0"/>
                <w:bCs/>
                <w:sz w:val="22"/>
                <w:szCs w:val="22"/>
              </w:rPr>
              <w:t xml:space="preserve"> 2 Kings </w:t>
            </w:r>
            <w:r w:rsidR="000270E3" w:rsidRPr="005E29F4">
              <w:rPr>
                <w:rFonts w:asciiTheme="minorHAnsi" w:hAnsiTheme="minorHAnsi" w:cstheme="minorHAnsi"/>
                <w:b w:val="0"/>
                <w:bCs/>
                <w:sz w:val="22"/>
                <w:szCs w:val="22"/>
              </w:rPr>
              <w:t xml:space="preserve">chapter </w:t>
            </w:r>
            <w:r w:rsidRPr="005E29F4">
              <w:rPr>
                <w:rFonts w:asciiTheme="minorHAnsi" w:hAnsiTheme="minorHAnsi" w:cstheme="minorHAnsi"/>
                <w:b w:val="0"/>
                <w:bCs/>
                <w:sz w:val="22"/>
                <w:szCs w:val="22"/>
              </w:rPr>
              <w:t>25</w:t>
            </w:r>
          </w:p>
          <w:p w:rsidR="001341D4" w:rsidRPr="005E29F4" w:rsidRDefault="004C3823"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 xml:space="preserve">Unjust kings and idolatrous </w:t>
            </w:r>
            <w:r w:rsidR="000270E3" w:rsidRPr="005E29F4">
              <w:rPr>
                <w:rFonts w:asciiTheme="minorHAnsi" w:hAnsiTheme="minorHAnsi" w:cstheme="minorHAnsi"/>
                <w:b w:val="0"/>
                <w:bCs/>
                <w:sz w:val="22"/>
                <w:szCs w:val="22"/>
              </w:rPr>
              <w:t>Israelites</w:t>
            </w:r>
            <w:r w:rsidRPr="005E29F4">
              <w:rPr>
                <w:rFonts w:asciiTheme="minorHAnsi" w:hAnsiTheme="minorHAnsi" w:cstheme="minorHAnsi"/>
                <w:b w:val="0"/>
                <w:bCs/>
                <w:sz w:val="22"/>
                <w:szCs w:val="22"/>
              </w:rPr>
              <w:t xml:space="preserve"> rebelled against God, rejecting His prophets’ warnings. God lifted His protecting hand and let the pagan nation Assyria take Israel captive. Later Babylonia’s king took Judah captive. </w:t>
            </w:r>
            <w:r w:rsidR="000270E3" w:rsidRPr="005E29F4">
              <w:rPr>
                <w:rFonts w:asciiTheme="minorHAnsi" w:hAnsiTheme="minorHAnsi" w:cstheme="minorHAnsi"/>
                <w:b w:val="0"/>
                <w:bCs/>
                <w:sz w:val="22"/>
                <w:szCs w:val="22"/>
              </w:rPr>
              <w:t>However, i</w:t>
            </w:r>
            <w:r w:rsidRPr="005E29F4">
              <w:rPr>
                <w:rFonts w:asciiTheme="minorHAnsi" w:hAnsiTheme="minorHAnsi" w:cstheme="minorHAnsi"/>
                <w:b w:val="0"/>
                <w:bCs/>
                <w:sz w:val="22"/>
                <w:szCs w:val="22"/>
              </w:rPr>
              <w:t>n time, God’s punishment brought His people in exile to repent.</w:t>
            </w:r>
          </w:p>
        </w:tc>
      </w:tr>
      <w:tr w:rsidR="00BA4B5F" w:rsidRPr="005E29F4" w:rsidTr="005E29F4">
        <w:tc>
          <w:tcPr>
            <w:tcW w:w="2586" w:type="dxa"/>
            <w:vAlign w:val="center"/>
          </w:tcPr>
          <w:p w:rsidR="00DB611E" w:rsidRPr="005E29F4" w:rsidRDefault="00282B81"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4875" w:dyaOrig="4050">
                <v:shape id="_x0000_i1037" type="#_x0000_t75" style="width:89.45pt;height:74.25pt" o:ole="">
                  <v:imagedata r:id="rId33" o:title=""/>
                </v:shape>
                <o:OLEObject Type="Embed" ProgID="PBrush" ShapeID="_x0000_i1037" DrawAspect="Content" ObjectID="_1564068451" r:id="rId34"/>
              </w:object>
            </w:r>
          </w:p>
        </w:tc>
        <w:tc>
          <w:tcPr>
            <w:tcW w:w="6774" w:type="dxa"/>
            <w:vAlign w:val="center"/>
          </w:tcPr>
          <w:p w:rsidR="00DA272C" w:rsidRPr="005E29F4" w:rsidRDefault="00DA272C"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Exiles, renewed in faith, returned to rebuild</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Ezra and Nehemiah.</w:t>
            </w:r>
          </w:p>
          <w:p w:rsidR="00DB611E" w:rsidRPr="005E29F4" w:rsidRDefault="00DA272C"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A repentant remnant of Judah returned to their land and rebuilt Jerusalem. Malachi wrote the last Old Testament</w:t>
            </w:r>
            <w:r w:rsidR="00C20B69" w:rsidRPr="005E29F4">
              <w:rPr>
                <w:rFonts w:asciiTheme="minorHAnsi" w:hAnsiTheme="minorHAnsi" w:cstheme="minorHAnsi"/>
                <w:b w:val="0"/>
                <w:bCs/>
                <w:sz w:val="22"/>
                <w:szCs w:val="22"/>
              </w:rPr>
              <w:t xml:space="preserve"> book</w:t>
            </w:r>
            <w:r w:rsidRPr="005E29F4">
              <w:rPr>
                <w:rFonts w:asciiTheme="minorHAnsi" w:hAnsiTheme="minorHAnsi" w:cstheme="minorHAnsi"/>
                <w:b w:val="0"/>
                <w:bCs/>
                <w:sz w:val="22"/>
                <w:szCs w:val="22"/>
              </w:rPr>
              <w:t>. Judah never again fell into idolatry, but religious legalism and hypocrisy became widespread. As a result, God again brought judgment on His people.</w:t>
            </w:r>
          </w:p>
        </w:tc>
      </w:tr>
      <w:tr w:rsidR="00BA4B5F" w:rsidRPr="005E29F4" w:rsidTr="005E29F4">
        <w:tc>
          <w:tcPr>
            <w:tcW w:w="2586" w:type="dxa"/>
            <w:vAlign w:val="center"/>
          </w:tcPr>
          <w:p w:rsidR="00DB611E" w:rsidRPr="005E29F4" w:rsidRDefault="00CA6284"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6765" w:dyaOrig="10140">
                <v:shape id="_x0000_i1038" type="#_x0000_t75" style="width:60.75pt;height:90.55pt" o:ole="">
                  <v:imagedata r:id="rId35" o:title=""/>
                </v:shape>
                <o:OLEObject Type="Embed" ProgID="PBrush" ShapeID="_x0000_i1038" DrawAspect="Content" ObjectID="_1564068452" r:id="rId36"/>
              </w:object>
            </w:r>
          </w:p>
        </w:tc>
        <w:tc>
          <w:tcPr>
            <w:tcW w:w="6774" w:type="dxa"/>
            <w:vAlign w:val="center"/>
          </w:tcPr>
          <w:p w:rsidR="005B5F73" w:rsidRPr="005E29F4" w:rsidRDefault="005B5F73"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Foreign powers ruled Israel.</w:t>
            </w:r>
            <w:r w:rsidRPr="005E29F4">
              <w:rPr>
                <w:rFonts w:asciiTheme="minorHAnsi" w:hAnsiTheme="minorHAnsi" w:cstheme="minorHAnsi"/>
                <w:b w:val="0"/>
                <w:bCs/>
                <w:sz w:val="22"/>
                <w:szCs w:val="22"/>
              </w:rPr>
              <w:t xml:space="preserve"> (No Bible books were written.</w:t>
            </w:r>
            <w:r w:rsidR="005E29F4">
              <w:rPr>
                <w:rFonts w:asciiTheme="minorHAnsi" w:hAnsiTheme="minorHAnsi" w:cstheme="minorHAnsi"/>
                <w:b w:val="0"/>
                <w:bCs/>
                <w:sz w:val="22"/>
                <w:szCs w:val="22"/>
              </w:rPr>
              <w:t>).</w:t>
            </w:r>
          </w:p>
          <w:p w:rsidR="00DB611E" w:rsidRPr="005E29F4" w:rsidRDefault="005B5F73"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History recounts how</w:t>
            </w:r>
            <w:r w:rsidR="00AB5241" w:rsidRPr="005E29F4">
              <w:rPr>
                <w:rFonts w:asciiTheme="minorHAnsi" w:hAnsiTheme="minorHAnsi" w:cstheme="minorHAnsi"/>
                <w:b w:val="0"/>
                <w:bCs/>
                <w:sz w:val="22"/>
                <w:szCs w:val="22"/>
              </w:rPr>
              <w:t>,</w:t>
            </w:r>
            <w:r w:rsidRPr="005E29F4">
              <w:rPr>
                <w:rFonts w:asciiTheme="minorHAnsi" w:hAnsiTheme="minorHAnsi" w:cstheme="minorHAnsi"/>
                <w:b w:val="0"/>
                <w:bCs/>
                <w:sz w:val="22"/>
                <w:szCs w:val="22"/>
              </w:rPr>
              <w:t xml:space="preserve"> starting from 586 BCE, one after another</w:t>
            </w:r>
            <w:r w:rsidR="00AB5241" w:rsidRPr="005E29F4">
              <w:rPr>
                <w:rFonts w:asciiTheme="minorHAnsi" w:hAnsiTheme="minorHAnsi" w:cstheme="minorHAnsi"/>
                <w:b w:val="0"/>
                <w:bCs/>
                <w:sz w:val="22"/>
                <w:szCs w:val="22"/>
              </w:rPr>
              <w:t>,</w:t>
            </w:r>
            <w:r w:rsidRPr="005E29F4">
              <w:rPr>
                <w:rFonts w:asciiTheme="minorHAnsi" w:hAnsiTheme="minorHAnsi" w:cstheme="minorHAnsi"/>
                <w:b w:val="0"/>
                <w:bCs/>
                <w:sz w:val="22"/>
                <w:szCs w:val="22"/>
              </w:rPr>
              <w:t xml:space="preserve"> the empires of Persia, Greece, Syria, Egypt and Rome dominated </w:t>
            </w:r>
            <w:r w:rsidR="00AB5241" w:rsidRPr="005E29F4">
              <w:rPr>
                <w:rFonts w:asciiTheme="minorHAnsi" w:hAnsiTheme="minorHAnsi" w:cstheme="minorHAnsi"/>
                <w:b w:val="0"/>
                <w:bCs/>
                <w:sz w:val="22"/>
                <w:szCs w:val="22"/>
              </w:rPr>
              <w:t>Judah, collecting</w:t>
            </w:r>
            <w:r w:rsidRPr="005E29F4">
              <w:rPr>
                <w:rFonts w:asciiTheme="minorHAnsi" w:hAnsiTheme="minorHAnsi" w:cstheme="minorHAnsi"/>
                <w:b w:val="0"/>
                <w:bCs/>
                <w:sz w:val="22"/>
                <w:szCs w:val="22"/>
              </w:rPr>
              <w:t xml:space="preserve"> tribute </w:t>
            </w:r>
            <w:r w:rsidR="00AB5241" w:rsidRPr="005E29F4">
              <w:rPr>
                <w:rFonts w:asciiTheme="minorHAnsi" w:hAnsiTheme="minorHAnsi" w:cstheme="minorHAnsi"/>
                <w:b w:val="0"/>
                <w:bCs/>
                <w:sz w:val="22"/>
                <w:szCs w:val="22"/>
              </w:rPr>
              <w:t>and taxes</w:t>
            </w:r>
            <w:r w:rsidRPr="005E29F4">
              <w:rPr>
                <w:rFonts w:asciiTheme="minorHAnsi" w:hAnsiTheme="minorHAnsi" w:cstheme="minorHAnsi"/>
                <w:b w:val="0"/>
                <w:bCs/>
                <w:sz w:val="22"/>
                <w:szCs w:val="22"/>
              </w:rPr>
              <w:t>. All that time, devout Jews waited for the</w:t>
            </w:r>
            <w:r w:rsidR="00AB5241" w:rsidRPr="005E29F4">
              <w:rPr>
                <w:rFonts w:asciiTheme="minorHAnsi" w:hAnsiTheme="minorHAnsi" w:cstheme="minorHAnsi"/>
                <w:b w:val="0"/>
                <w:bCs/>
                <w:sz w:val="22"/>
                <w:szCs w:val="22"/>
              </w:rPr>
              <w:t>ir</w:t>
            </w:r>
            <w:r w:rsidRPr="005E29F4">
              <w:rPr>
                <w:rFonts w:asciiTheme="minorHAnsi" w:hAnsiTheme="minorHAnsi" w:cstheme="minorHAnsi"/>
                <w:b w:val="0"/>
                <w:bCs/>
                <w:sz w:val="22"/>
                <w:szCs w:val="22"/>
              </w:rPr>
              <w:t xml:space="preserve"> promised Messiah to come liberate them.</w:t>
            </w:r>
          </w:p>
        </w:tc>
      </w:tr>
      <w:tr w:rsidR="00BA4B5F" w:rsidRPr="005E29F4" w:rsidTr="005E29F4">
        <w:tc>
          <w:tcPr>
            <w:tcW w:w="2586" w:type="dxa"/>
            <w:vAlign w:val="center"/>
          </w:tcPr>
          <w:p w:rsidR="00DB611E" w:rsidRPr="005E29F4" w:rsidRDefault="005863D8"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7980" w:dyaOrig="10245">
                <v:shape id="_x0000_i1039" type="#_x0000_t75" style="width:70.9pt;height:88.9pt" o:ole="">
                  <v:imagedata r:id="rId37" o:title=""/>
                </v:shape>
                <o:OLEObject Type="Embed" ProgID="PBrush" ShapeID="_x0000_i1039" DrawAspect="Content" ObjectID="_1564068453" r:id="rId38"/>
              </w:object>
            </w:r>
          </w:p>
        </w:tc>
        <w:tc>
          <w:tcPr>
            <w:tcW w:w="6774" w:type="dxa"/>
            <w:vAlign w:val="center"/>
          </w:tcPr>
          <w:p w:rsidR="006E1942" w:rsidRPr="005E29F4" w:rsidRDefault="006E1942"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The Son of God lived on earth.</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Matthew, Mark, Luke and John</w:t>
            </w:r>
          </w:p>
          <w:p w:rsidR="00DB611E" w:rsidRPr="005E29F4" w:rsidRDefault="006E1942"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 xml:space="preserve">Jesus was born of a virgin. He defeated demons, </w:t>
            </w:r>
            <w:r w:rsidR="00DD0B37" w:rsidRPr="005E29F4">
              <w:rPr>
                <w:rFonts w:asciiTheme="minorHAnsi" w:hAnsiTheme="minorHAnsi" w:cstheme="minorHAnsi"/>
                <w:b w:val="0"/>
                <w:bCs/>
                <w:sz w:val="22"/>
                <w:szCs w:val="22"/>
              </w:rPr>
              <w:t>sick</w:t>
            </w:r>
            <w:r w:rsidRPr="005E29F4">
              <w:rPr>
                <w:rFonts w:asciiTheme="minorHAnsi" w:hAnsiTheme="minorHAnsi" w:cstheme="minorHAnsi"/>
                <w:b w:val="0"/>
                <w:bCs/>
                <w:sz w:val="22"/>
                <w:szCs w:val="22"/>
              </w:rPr>
              <w:t xml:space="preserve">ness and sin. He made his followers ‘fishers of men.’ </w:t>
            </w:r>
            <w:r w:rsidR="005863D8" w:rsidRPr="005E29F4">
              <w:rPr>
                <w:rFonts w:asciiTheme="minorHAnsi" w:hAnsiTheme="minorHAnsi" w:cstheme="minorHAnsi"/>
                <w:b w:val="0"/>
                <w:bCs/>
                <w:sz w:val="22"/>
                <w:szCs w:val="22"/>
              </w:rPr>
              <w:t>H</w:t>
            </w:r>
            <w:r w:rsidRPr="005E29F4">
              <w:rPr>
                <w:rFonts w:asciiTheme="minorHAnsi" w:hAnsiTheme="minorHAnsi" w:cstheme="minorHAnsi"/>
                <w:b w:val="0"/>
                <w:bCs/>
                <w:sz w:val="22"/>
                <w:szCs w:val="22"/>
              </w:rPr>
              <w:t>e</w:t>
            </w:r>
            <w:r w:rsidR="005863D8" w:rsidRPr="005E29F4">
              <w:rPr>
                <w:rFonts w:asciiTheme="minorHAnsi" w:hAnsiTheme="minorHAnsi" w:cstheme="minorHAnsi"/>
                <w:b w:val="0"/>
                <w:bCs/>
                <w:sz w:val="22"/>
                <w:szCs w:val="22"/>
              </w:rPr>
              <w:t xml:space="preserve"> </w:t>
            </w:r>
            <w:r w:rsidRPr="005E29F4">
              <w:rPr>
                <w:rFonts w:asciiTheme="minorHAnsi" w:hAnsiTheme="minorHAnsi" w:cstheme="minorHAnsi"/>
                <w:b w:val="0"/>
                <w:bCs/>
                <w:sz w:val="22"/>
                <w:szCs w:val="22"/>
              </w:rPr>
              <w:t>began a spiritual kingdom, even while Rome ruled politically. When his followers called Jesus “King”, they angered envious rulers.</w:t>
            </w:r>
          </w:p>
        </w:tc>
      </w:tr>
      <w:tr w:rsidR="00BA4B5F" w:rsidRPr="005E29F4" w:rsidTr="005E29F4">
        <w:tc>
          <w:tcPr>
            <w:tcW w:w="2586" w:type="dxa"/>
            <w:tcBorders>
              <w:bottom w:val="single" w:sz="4" w:space="0" w:color="auto"/>
            </w:tcBorders>
            <w:vAlign w:val="center"/>
          </w:tcPr>
          <w:p w:rsidR="00DB611E" w:rsidRPr="005E29F4" w:rsidRDefault="005863D8"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lang w:val="en-CA" w:eastAsia="en-CA"/>
              </w:rPr>
              <w:lastRenderedPageBreak/>
              <w:drawing>
                <wp:inline distT="0" distB="0" distL="0" distR="0" wp14:anchorId="17B182E3" wp14:editId="0FF70F3E">
                  <wp:extent cx="866775" cy="1040725"/>
                  <wp:effectExtent l="0" t="0" r="0" b="7620"/>
                  <wp:docPr id="7" name="Picture 7" descr="http://cdn.tristro.net/uploads/ideas/full/4591-jesus-crucified-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cdn.tristro.net/uploads/ideas/full/4591-jesus-crucified-coloring-pa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1003" cy="1081821"/>
                          </a:xfrm>
                          <a:prstGeom prst="rect">
                            <a:avLst/>
                          </a:prstGeom>
                          <a:noFill/>
                          <a:ln>
                            <a:noFill/>
                          </a:ln>
                        </pic:spPr>
                      </pic:pic>
                    </a:graphicData>
                  </a:graphic>
                </wp:inline>
              </w:drawing>
            </w:r>
          </w:p>
        </w:tc>
        <w:tc>
          <w:tcPr>
            <w:tcW w:w="6774" w:type="dxa"/>
            <w:tcBorders>
              <w:bottom w:val="single" w:sz="4" w:space="0" w:color="auto"/>
            </w:tcBorders>
            <w:vAlign w:val="center"/>
          </w:tcPr>
          <w:p w:rsidR="00DD0B37" w:rsidRPr="005E29F4" w:rsidRDefault="00DD0B37"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 xml:space="preserve">They crucified Jesus. </w:t>
            </w:r>
            <w:r w:rsidRPr="005E29F4">
              <w:rPr>
                <w:rFonts w:asciiTheme="minorHAnsi" w:hAnsiTheme="minorHAnsi" w:cstheme="minorHAnsi"/>
                <w:b w:val="0"/>
                <w:bCs/>
                <w:i/>
                <w:iCs/>
                <w:sz w:val="22"/>
                <w:szCs w:val="22"/>
              </w:rPr>
              <w:t>Luke chapter 23</w:t>
            </w:r>
          </w:p>
          <w:p w:rsidR="00DB611E" w:rsidRPr="005E29F4" w:rsidRDefault="00DD0B37"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Jealous religious leaders arrested Jesus for blasphemy, because he had let others recognize Him as the Son of God. Roman soldiers crucified Him. He died because of our sins, and they put his body in a tomb.  Jesus was perfectly holy and without sin. God’s eternal law decrees that the righteous will live.</w:t>
            </w:r>
          </w:p>
        </w:tc>
      </w:tr>
      <w:tr w:rsidR="00BA4B5F" w:rsidRPr="005E29F4" w:rsidTr="005E29F4">
        <w:tc>
          <w:tcPr>
            <w:tcW w:w="2586" w:type="dxa"/>
            <w:tcBorders>
              <w:top w:val="single" w:sz="4" w:space="0" w:color="auto"/>
              <w:bottom w:val="single" w:sz="4" w:space="0" w:color="auto"/>
            </w:tcBorders>
            <w:vAlign w:val="center"/>
          </w:tcPr>
          <w:p w:rsidR="00DB611E" w:rsidRPr="005E29F4" w:rsidRDefault="00381678"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9225" w:dyaOrig="11700">
                <v:shape id="_x0000_i1040" type="#_x0000_t75" style="width:79.3pt;height:100.7pt" o:ole="">
                  <v:imagedata r:id="rId40" o:title=""/>
                </v:shape>
                <o:OLEObject Type="Embed" ProgID="PBrush" ShapeID="_x0000_i1040" DrawAspect="Content" ObjectID="_1564068454" r:id="rId41"/>
              </w:object>
            </w:r>
          </w:p>
        </w:tc>
        <w:tc>
          <w:tcPr>
            <w:tcW w:w="6774" w:type="dxa"/>
            <w:tcBorders>
              <w:top w:val="single" w:sz="4" w:space="0" w:color="auto"/>
              <w:bottom w:val="single" w:sz="4" w:space="0" w:color="auto"/>
            </w:tcBorders>
            <w:vAlign w:val="center"/>
          </w:tcPr>
          <w:p w:rsidR="005863D8" w:rsidRPr="005E29F4" w:rsidRDefault="005863D8"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Jesus rose from death and ascended to glory</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Luke chapter 24</w:t>
            </w:r>
          </w:p>
          <w:p w:rsidR="00DB611E" w:rsidRPr="005E29F4" w:rsidRDefault="005863D8"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 xml:space="preserve">Jesus rose from death on the third day, and he has promised to raise to life all who repent and trust in Him. Jesus promised to send the Holy Spirit in his place, telling his disciples to wait in Jerusalem to receive power from on high. When Jesus ascended to Glory, the New Testament era began. Jesus’ disciples waited as he had said. </w:t>
            </w:r>
          </w:p>
        </w:tc>
      </w:tr>
      <w:tr w:rsidR="00BA4B5F" w:rsidRPr="005E29F4" w:rsidTr="005E29F4">
        <w:tc>
          <w:tcPr>
            <w:tcW w:w="2586" w:type="dxa"/>
            <w:tcBorders>
              <w:top w:val="single" w:sz="4" w:space="0" w:color="auto"/>
            </w:tcBorders>
            <w:vAlign w:val="center"/>
          </w:tcPr>
          <w:p w:rsidR="00DB611E" w:rsidRPr="005E29F4" w:rsidRDefault="00464405"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9225" w:dyaOrig="10020">
                <v:shape id="_x0000_i1041" type="#_x0000_t75" style="width:79.3pt;height:87.2pt" o:ole="">
                  <v:imagedata r:id="rId42" o:title=""/>
                </v:shape>
                <o:OLEObject Type="Embed" ProgID="PBrush" ShapeID="_x0000_i1041" DrawAspect="Content" ObjectID="_1564068455" r:id="rId43"/>
              </w:object>
            </w:r>
          </w:p>
        </w:tc>
        <w:tc>
          <w:tcPr>
            <w:tcW w:w="6774" w:type="dxa"/>
            <w:tcBorders>
              <w:top w:val="single" w:sz="4" w:space="0" w:color="auto"/>
            </w:tcBorders>
            <w:vAlign w:val="center"/>
          </w:tcPr>
          <w:p w:rsidR="00D84312" w:rsidRPr="005E29F4" w:rsidRDefault="00D84312"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The Holy Spirit came to dwell in us believers</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Acts chapter 2</w:t>
            </w:r>
          </w:p>
          <w:p w:rsidR="00DB611E" w:rsidRPr="005E29F4" w:rsidRDefault="00D84312"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When the Holy Spirit came during the feast of Pentecost, Jesus’ disciples heard a noise and saw tiny flames in the form of tongues above them. They began proclaiming the Good News with power. 3,000 Jews heard them and repented. The Holy Spirit gives believers boldness to testify for Christ.</w:t>
            </w:r>
          </w:p>
        </w:tc>
      </w:tr>
      <w:tr w:rsidR="00BA4B5F" w:rsidRPr="005E29F4" w:rsidTr="005E29F4">
        <w:tc>
          <w:tcPr>
            <w:tcW w:w="2586" w:type="dxa"/>
            <w:tcBorders>
              <w:bottom w:val="single" w:sz="4" w:space="0" w:color="auto"/>
            </w:tcBorders>
            <w:vAlign w:val="center"/>
          </w:tcPr>
          <w:p w:rsidR="00D84312" w:rsidRPr="005E29F4" w:rsidRDefault="00980B8F"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8820" w:dyaOrig="6630">
                <v:shape id="_x0000_i1042" type="#_x0000_t75" style="width:114.2pt;height:84.95pt" o:ole="">
                  <v:imagedata r:id="rId44" o:title=""/>
                </v:shape>
                <o:OLEObject Type="Embed" ProgID="PBrush" ShapeID="_x0000_i1042" DrawAspect="Content" ObjectID="_1564068456" r:id="rId45"/>
              </w:object>
            </w:r>
          </w:p>
        </w:tc>
        <w:tc>
          <w:tcPr>
            <w:tcW w:w="6774" w:type="dxa"/>
            <w:tcBorders>
              <w:bottom w:val="single" w:sz="4" w:space="0" w:color="auto"/>
            </w:tcBorders>
            <w:vAlign w:val="center"/>
          </w:tcPr>
          <w:p w:rsidR="00464405" w:rsidRPr="005E29F4" w:rsidRDefault="00464405"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Faith in Jesus spread rapidly</w:t>
            </w:r>
            <w:r w:rsidRPr="005E29F4">
              <w:rPr>
                <w:rFonts w:asciiTheme="minorHAnsi" w:hAnsiTheme="minorHAnsi" w:cstheme="minorHAnsi"/>
                <w:b w:val="0"/>
                <w:bCs/>
                <w:sz w:val="22"/>
                <w:szCs w:val="22"/>
              </w:rPr>
              <w:t xml:space="preserve">. </w:t>
            </w:r>
            <w:r w:rsidRPr="005E29F4">
              <w:rPr>
                <w:rFonts w:asciiTheme="minorHAnsi" w:hAnsiTheme="minorHAnsi" w:cstheme="minorHAnsi"/>
                <w:b w:val="0"/>
                <w:bCs/>
                <w:i/>
                <w:iCs/>
                <w:sz w:val="22"/>
                <w:szCs w:val="22"/>
              </w:rPr>
              <w:t>Acts chapters 8–28</w:t>
            </w:r>
          </w:p>
          <w:p w:rsidR="00D84312" w:rsidRPr="005E29F4" w:rsidRDefault="00464405"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Filled with the Holy Spirit, believers spread the Good News widely. God’s Word multiplied like grain, as Jesus said it would. All New Testament books were written during this era. Although many faithful believers died as martyrs, for three centuries, the church spread and had great vitality.</w:t>
            </w:r>
          </w:p>
        </w:tc>
      </w:tr>
      <w:tr w:rsidR="00BA4B5F" w:rsidRPr="005E29F4" w:rsidTr="005E29F4">
        <w:tc>
          <w:tcPr>
            <w:tcW w:w="2586" w:type="dxa"/>
            <w:tcBorders>
              <w:top w:val="single" w:sz="4" w:space="0" w:color="auto"/>
              <w:bottom w:val="single" w:sz="4" w:space="0" w:color="auto"/>
            </w:tcBorders>
            <w:vAlign w:val="center"/>
          </w:tcPr>
          <w:p w:rsidR="00D84312" w:rsidRPr="005E29F4" w:rsidRDefault="003C7026" w:rsidP="005E29F4">
            <w:pPr>
              <w:pStyle w:val="Subtitle"/>
              <w:rPr>
                <w:rFonts w:asciiTheme="minorHAnsi" w:hAnsiTheme="minorHAnsi" w:cstheme="minorHAnsi"/>
                <w:b w:val="0"/>
                <w:bCs/>
                <w:sz w:val="22"/>
                <w:szCs w:val="22"/>
                <w:lang w:val="en-CA" w:eastAsia="en-CA"/>
              </w:rPr>
            </w:pPr>
            <w:r w:rsidRPr="005E29F4">
              <w:rPr>
                <w:rFonts w:asciiTheme="minorHAnsi" w:hAnsiTheme="minorHAnsi" w:cstheme="minorHAnsi"/>
                <w:sz w:val="22"/>
                <w:szCs w:val="22"/>
              </w:rPr>
              <w:object w:dxaOrig="9195" w:dyaOrig="7050">
                <v:shape id="_x0000_i1043" type="#_x0000_t75" style="width:108.55pt;height:82.7pt" o:ole="">
                  <v:imagedata r:id="rId46" o:title=""/>
                </v:shape>
                <o:OLEObject Type="Embed" ProgID="PBrush" ShapeID="_x0000_i1043" DrawAspect="Content" ObjectID="_1564068457" r:id="rId47"/>
              </w:object>
            </w:r>
          </w:p>
        </w:tc>
        <w:tc>
          <w:tcPr>
            <w:tcW w:w="6774" w:type="dxa"/>
            <w:tcBorders>
              <w:top w:val="single" w:sz="4" w:space="0" w:color="auto"/>
              <w:bottom w:val="single" w:sz="4" w:space="0" w:color="auto"/>
            </w:tcBorders>
            <w:vAlign w:val="center"/>
          </w:tcPr>
          <w:p w:rsidR="002E3706" w:rsidRPr="005E29F4" w:rsidRDefault="002E3706" w:rsidP="005E29F4">
            <w:pPr>
              <w:pStyle w:val="Subtitle"/>
              <w:numPr>
                <w:ilvl w:val="0"/>
                <w:numId w:val="1"/>
              </w:numPr>
              <w:jc w:val="left"/>
              <w:rPr>
                <w:rFonts w:asciiTheme="minorHAnsi" w:hAnsiTheme="minorHAnsi" w:cstheme="minorHAnsi"/>
                <w:sz w:val="22"/>
                <w:szCs w:val="22"/>
              </w:rPr>
            </w:pPr>
            <w:r w:rsidRPr="005E29F4">
              <w:rPr>
                <w:rFonts w:asciiTheme="minorHAnsi" w:hAnsiTheme="minorHAnsi" w:cstheme="minorHAnsi"/>
                <w:sz w:val="22"/>
                <w:szCs w:val="22"/>
              </w:rPr>
              <w:t xml:space="preserve">Jesus’ followers make disciples. </w:t>
            </w:r>
            <w:r w:rsidRPr="005E29F4">
              <w:rPr>
                <w:rFonts w:asciiTheme="minorHAnsi" w:hAnsiTheme="minorHAnsi" w:cstheme="minorHAnsi"/>
                <w:b w:val="0"/>
                <w:bCs/>
                <w:i/>
                <w:iCs/>
                <w:sz w:val="22"/>
                <w:szCs w:val="22"/>
              </w:rPr>
              <w:t>No more Bible Books written</w:t>
            </w:r>
          </w:p>
          <w:p w:rsidR="00D84312" w:rsidRPr="005E29F4" w:rsidRDefault="002E3706" w:rsidP="005E29F4">
            <w:pPr>
              <w:pStyle w:val="Subtitle"/>
              <w:jc w:val="left"/>
              <w:rPr>
                <w:rFonts w:asciiTheme="minorHAnsi" w:hAnsiTheme="minorHAnsi" w:cstheme="minorHAnsi"/>
                <w:b w:val="0"/>
                <w:bCs/>
                <w:sz w:val="22"/>
                <w:szCs w:val="22"/>
              </w:rPr>
            </w:pPr>
            <w:r w:rsidRPr="005E29F4">
              <w:rPr>
                <w:rFonts w:asciiTheme="minorHAnsi" w:hAnsiTheme="minorHAnsi" w:cstheme="minorHAnsi"/>
                <w:b w:val="0"/>
                <w:bCs/>
                <w:sz w:val="22"/>
                <w:szCs w:val="22"/>
              </w:rPr>
              <w:t>Missionaries and businessmen are taking the Faith to every cultural group on earth. Even where authorities prohibit open evangelism, secret little churches are multiplying. This fulfills what Jesus said would happen before He would return. Thus, believers are watching for Jesus’ return to set up his worldwide Kingdom.</w:t>
            </w:r>
          </w:p>
        </w:tc>
      </w:tr>
    </w:tbl>
    <w:p w:rsidR="00612FA6" w:rsidRPr="005E29F4" w:rsidRDefault="00612FA6" w:rsidP="005E29F4">
      <w:pPr>
        <w:pStyle w:val="0block"/>
        <w:ind w:left="0"/>
        <w:jc w:val="center"/>
        <w:rPr>
          <w:rFonts w:asciiTheme="minorHAnsi" w:hAnsiTheme="minorHAnsi" w:cstheme="minorHAnsi"/>
          <w:bCs/>
          <w:sz w:val="22"/>
          <w:szCs w:val="22"/>
        </w:rPr>
      </w:pPr>
    </w:p>
    <w:sectPr w:rsidR="00612FA6" w:rsidRPr="005E29F4" w:rsidSect="005E29F4">
      <w:headerReference w:type="default" r:id="rId48"/>
      <w:footerReference w:type="defaul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CDB" w:rsidRDefault="00247CDB" w:rsidP="005E29F4">
      <w:pPr>
        <w:spacing w:after="0" w:line="240" w:lineRule="auto"/>
      </w:pPr>
      <w:r>
        <w:separator/>
      </w:r>
    </w:p>
  </w:endnote>
  <w:endnote w:type="continuationSeparator" w:id="0">
    <w:p w:rsidR="00247CDB" w:rsidRDefault="00247CDB" w:rsidP="005E2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542571"/>
      <w:docPartObj>
        <w:docPartGallery w:val="Page Numbers (Bottom of Page)"/>
        <w:docPartUnique/>
      </w:docPartObj>
    </w:sdtPr>
    <w:sdtEndPr>
      <w:rPr>
        <w:noProof/>
      </w:rPr>
    </w:sdtEndPr>
    <w:sdtContent>
      <w:p w:rsidR="005E29F4" w:rsidRDefault="005E29F4" w:rsidP="005E29F4">
        <w:pPr>
          <w:pStyle w:val="Footer"/>
          <w:jc w:val="center"/>
        </w:pPr>
        <w:r w:rsidRPr="005E29F4">
          <w:rPr>
            <w:rFonts w:asciiTheme="minorHAnsi" w:hAnsiTheme="minorHAnsi" w:cstheme="minorHAnsi"/>
            <w:sz w:val="22"/>
            <w:szCs w:val="22"/>
          </w:rPr>
          <w:fldChar w:fldCharType="begin"/>
        </w:r>
        <w:r w:rsidRPr="005E29F4">
          <w:rPr>
            <w:rFonts w:asciiTheme="minorHAnsi" w:hAnsiTheme="minorHAnsi" w:cstheme="minorHAnsi"/>
            <w:sz w:val="22"/>
            <w:szCs w:val="22"/>
          </w:rPr>
          <w:instrText xml:space="preserve"> PAGE   \* MERGEFORMAT </w:instrText>
        </w:r>
        <w:r w:rsidRPr="005E29F4">
          <w:rPr>
            <w:rFonts w:asciiTheme="minorHAnsi" w:hAnsiTheme="minorHAnsi" w:cstheme="minorHAnsi"/>
            <w:sz w:val="22"/>
            <w:szCs w:val="22"/>
          </w:rPr>
          <w:fldChar w:fldCharType="separate"/>
        </w:r>
        <w:r>
          <w:rPr>
            <w:rFonts w:asciiTheme="minorHAnsi" w:hAnsiTheme="minorHAnsi" w:cstheme="minorHAnsi"/>
            <w:noProof/>
            <w:sz w:val="22"/>
            <w:szCs w:val="22"/>
          </w:rPr>
          <w:t>4</w:t>
        </w:r>
        <w:r w:rsidRPr="005E29F4">
          <w:rPr>
            <w:rFonts w:asciiTheme="minorHAnsi" w:hAnsiTheme="minorHAnsi" w:cs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CDB" w:rsidRDefault="00247CDB" w:rsidP="005E29F4">
      <w:pPr>
        <w:spacing w:after="0" w:line="240" w:lineRule="auto"/>
      </w:pPr>
      <w:r>
        <w:separator/>
      </w:r>
    </w:p>
  </w:footnote>
  <w:footnote w:type="continuationSeparator" w:id="0">
    <w:p w:rsidR="00247CDB" w:rsidRDefault="00247CDB" w:rsidP="005E2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9F4" w:rsidRPr="005E29F4" w:rsidRDefault="005E29F4" w:rsidP="005E29F4">
    <w:pPr>
      <w:pStyle w:val="Header"/>
      <w:jc w:val="center"/>
      <w:rPr>
        <w:rFonts w:asciiTheme="minorHAnsi" w:hAnsiTheme="minorHAnsi" w:cstheme="minorHAnsi"/>
        <w:sz w:val="20"/>
        <w:szCs w:val="20"/>
        <w:lang w:val="en-CA"/>
      </w:rPr>
    </w:pPr>
    <w:r w:rsidRPr="005E29F4">
      <w:rPr>
        <w:rFonts w:asciiTheme="minorHAnsi" w:hAnsiTheme="minorHAnsi" w:cstheme="minorHAnsi"/>
        <w:sz w:val="20"/>
        <w:szCs w:val="20"/>
        <w:lang w:val="en-CA"/>
      </w:rPr>
      <w:t>Paul-Timothy Supplement #117 (2017</w:t>
    </w:r>
    <w:proofErr w:type="gramStart"/>
    <w:r w:rsidRPr="005E29F4">
      <w:rPr>
        <w:rFonts w:asciiTheme="minorHAnsi" w:hAnsiTheme="minorHAnsi" w:cstheme="minorHAnsi"/>
        <w:sz w:val="20"/>
        <w:szCs w:val="20"/>
        <w:lang w:val="en-CA"/>
      </w:rPr>
      <w:t>)</w:t>
    </w:r>
    <w:proofErr w:type="gramEnd"/>
    <w:r w:rsidRPr="005E29F4">
      <w:rPr>
        <w:rFonts w:asciiTheme="minorHAnsi" w:hAnsiTheme="minorHAnsi" w:cstheme="minorHAnsi"/>
        <w:sz w:val="20"/>
        <w:szCs w:val="20"/>
        <w:lang w:val="en-CA"/>
      </w:rPr>
      <w:br/>
      <w:t>www.paul-tiomthy.net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D2AF6"/>
    <w:multiLevelType w:val="hybridMultilevel"/>
    <w:tmpl w:val="DA6AA30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D8B"/>
    <w:rsid w:val="00020901"/>
    <w:rsid w:val="000270E3"/>
    <w:rsid w:val="0003053E"/>
    <w:rsid w:val="000624E1"/>
    <w:rsid w:val="00082A3E"/>
    <w:rsid w:val="000E6087"/>
    <w:rsid w:val="000F5D3B"/>
    <w:rsid w:val="00104D19"/>
    <w:rsid w:val="001341D4"/>
    <w:rsid w:val="00144C13"/>
    <w:rsid w:val="00145334"/>
    <w:rsid w:val="00165A2D"/>
    <w:rsid w:val="00170E31"/>
    <w:rsid w:val="001A2022"/>
    <w:rsid w:val="001D38D9"/>
    <w:rsid w:val="001D76FC"/>
    <w:rsid w:val="001E4302"/>
    <w:rsid w:val="00200B78"/>
    <w:rsid w:val="002245A2"/>
    <w:rsid w:val="00247CDB"/>
    <w:rsid w:val="0025140E"/>
    <w:rsid w:val="002736A1"/>
    <w:rsid w:val="00282B81"/>
    <w:rsid w:val="002B34DD"/>
    <w:rsid w:val="002D14EE"/>
    <w:rsid w:val="002E3706"/>
    <w:rsid w:val="002E5DF5"/>
    <w:rsid w:val="0035728F"/>
    <w:rsid w:val="00365FBC"/>
    <w:rsid w:val="00366C4F"/>
    <w:rsid w:val="00381678"/>
    <w:rsid w:val="003C557D"/>
    <w:rsid w:val="003C7026"/>
    <w:rsid w:val="004117AD"/>
    <w:rsid w:val="0044377C"/>
    <w:rsid w:val="00464405"/>
    <w:rsid w:val="00480F1C"/>
    <w:rsid w:val="004813C9"/>
    <w:rsid w:val="00487EAB"/>
    <w:rsid w:val="004C3823"/>
    <w:rsid w:val="004E47A3"/>
    <w:rsid w:val="00526BF7"/>
    <w:rsid w:val="005430BC"/>
    <w:rsid w:val="0058542F"/>
    <w:rsid w:val="005863D8"/>
    <w:rsid w:val="005B5F73"/>
    <w:rsid w:val="005D1808"/>
    <w:rsid w:val="005E29F4"/>
    <w:rsid w:val="005F0FB2"/>
    <w:rsid w:val="00612FA6"/>
    <w:rsid w:val="00622EFF"/>
    <w:rsid w:val="00646E6B"/>
    <w:rsid w:val="0065301E"/>
    <w:rsid w:val="00691BFF"/>
    <w:rsid w:val="006A3546"/>
    <w:rsid w:val="006A5A60"/>
    <w:rsid w:val="006D3E6B"/>
    <w:rsid w:val="006E1942"/>
    <w:rsid w:val="006F58ED"/>
    <w:rsid w:val="006F754D"/>
    <w:rsid w:val="007146C4"/>
    <w:rsid w:val="00715240"/>
    <w:rsid w:val="00725F1C"/>
    <w:rsid w:val="00733F5B"/>
    <w:rsid w:val="00771D9D"/>
    <w:rsid w:val="00791C52"/>
    <w:rsid w:val="007966FF"/>
    <w:rsid w:val="00796EB8"/>
    <w:rsid w:val="007A30F0"/>
    <w:rsid w:val="007C2169"/>
    <w:rsid w:val="007C5FFA"/>
    <w:rsid w:val="0080428C"/>
    <w:rsid w:val="00822618"/>
    <w:rsid w:val="00825BBA"/>
    <w:rsid w:val="00840DB2"/>
    <w:rsid w:val="0084155D"/>
    <w:rsid w:val="0084651B"/>
    <w:rsid w:val="00884DD4"/>
    <w:rsid w:val="008C7C0F"/>
    <w:rsid w:val="008D6A4F"/>
    <w:rsid w:val="00906005"/>
    <w:rsid w:val="00956985"/>
    <w:rsid w:val="00977F25"/>
    <w:rsid w:val="00980B8F"/>
    <w:rsid w:val="00982C71"/>
    <w:rsid w:val="009D6580"/>
    <w:rsid w:val="009E1655"/>
    <w:rsid w:val="009E32C2"/>
    <w:rsid w:val="009F7AFA"/>
    <w:rsid w:val="00A0092F"/>
    <w:rsid w:val="00A02A94"/>
    <w:rsid w:val="00A07B1A"/>
    <w:rsid w:val="00A12BC1"/>
    <w:rsid w:val="00A23906"/>
    <w:rsid w:val="00A3182C"/>
    <w:rsid w:val="00A44F81"/>
    <w:rsid w:val="00A612B6"/>
    <w:rsid w:val="00A6169A"/>
    <w:rsid w:val="00A620B1"/>
    <w:rsid w:val="00A912F0"/>
    <w:rsid w:val="00AB1587"/>
    <w:rsid w:val="00AB3964"/>
    <w:rsid w:val="00AB5241"/>
    <w:rsid w:val="00AD09A5"/>
    <w:rsid w:val="00AE5718"/>
    <w:rsid w:val="00B170B2"/>
    <w:rsid w:val="00B37219"/>
    <w:rsid w:val="00B73470"/>
    <w:rsid w:val="00BA00A0"/>
    <w:rsid w:val="00BA1BD2"/>
    <w:rsid w:val="00BA4B5F"/>
    <w:rsid w:val="00BC068C"/>
    <w:rsid w:val="00BC429C"/>
    <w:rsid w:val="00BC5FBC"/>
    <w:rsid w:val="00BD1021"/>
    <w:rsid w:val="00C20B69"/>
    <w:rsid w:val="00C474D8"/>
    <w:rsid w:val="00C6028B"/>
    <w:rsid w:val="00C869F9"/>
    <w:rsid w:val="00CA6284"/>
    <w:rsid w:val="00CB13D8"/>
    <w:rsid w:val="00CB7333"/>
    <w:rsid w:val="00CD2D9B"/>
    <w:rsid w:val="00CF0F6C"/>
    <w:rsid w:val="00CF3BEA"/>
    <w:rsid w:val="00D06911"/>
    <w:rsid w:val="00D1757A"/>
    <w:rsid w:val="00D37D3C"/>
    <w:rsid w:val="00D8114A"/>
    <w:rsid w:val="00D84312"/>
    <w:rsid w:val="00D859E4"/>
    <w:rsid w:val="00D96AEC"/>
    <w:rsid w:val="00DA272C"/>
    <w:rsid w:val="00DB611E"/>
    <w:rsid w:val="00DC2005"/>
    <w:rsid w:val="00DD0B37"/>
    <w:rsid w:val="00DD2A89"/>
    <w:rsid w:val="00DE356D"/>
    <w:rsid w:val="00DE3D47"/>
    <w:rsid w:val="00E01BE2"/>
    <w:rsid w:val="00E10951"/>
    <w:rsid w:val="00E3561A"/>
    <w:rsid w:val="00E473CF"/>
    <w:rsid w:val="00E50D8B"/>
    <w:rsid w:val="00E63416"/>
    <w:rsid w:val="00E96A80"/>
    <w:rsid w:val="00EB7FB3"/>
    <w:rsid w:val="00EE6C57"/>
    <w:rsid w:val="00F027A5"/>
    <w:rsid w:val="00F40DF9"/>
    <w:rsid w:val="00F44A06"/>
    <w:rsid w:val="00FC7E24"/>
    <w:rsid w:val="00FD74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AF174"/>
  <w15:docId w15:val="{3FD88211-8CAC-474A-9403-B7130247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A06"/>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9E32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lock">
    <w:name w:val="0 block"/>
    <w:basedOn w:val="Normal"/>
    <w:qFormat/>
    <w:rsid w:val="00BA1BD2"/>
    <w:pPr>
      <w:widowControl w:val="0"/>
      <w:tabs>
        <w:tab w:val="left" w:pos="1805"/>
      </w:tabs>
      <w:autoSpaceDE w:val="0"/>
      <w:autoSpaceDN w:val="0"/>
      <w:adjustRightInd w:val="0"/>
      <w:spacing w:after="0" w:line="240" w:lineRule="auto"/>
      <w:ind w:left="821" w:right="720"/>
    </w:pPr>
    <w:rPr>
      <w:sz w:val="23"/>
      <w:szCs w:val="23"/>
    </w:rPr>
  </w:style>
  <w:style w:type="paragraph" w:styleId="Subtitle">
    <w:name w:val="Subtitle"/>
    <w:basedOn w:val="Normal"/>
    <w:next w:val="Normal"/>
    <w:link w:val="SubtitleChar"/>
    <w:uiPriority w:val="11"/>
    <w:qFormat/>
    <w:rsid w:val="00BD1021"/>
    <w:pPr>
      <w:keepNext/>
      <w:keepLines/>
      <w:spacing w:before="120" w:after="60" w:line="240" w:lineRule="auto"/>
      <w:jc w:val="center"/>
      <w:outlineLvl w:val="1"/>
    </w:pPr>
    <w:rPr>
      <w:rFonts w:eastAsiaTheme="majorEastAsia"/>
      <w:b/>
      <w:noProof/>
      <w:sz w:val="23"/>
      <w:szCs w:val="23"/>
    </w:rPr>
  </w:style>
  <w:style w:type="character" w:customStyle="1" w:styleId="SubtitleChar">
    <w:name w:val="Subtitle Char"/>
    <w:basedOn w:val="DefaultParagraphFont"/>
    <w:link w:val="Subtitle"/>
    <w:uiPriority w:val="11"/>
    <w:rsid w:val="00BD1021"/>
    <w:rPr>
      <w:rFonts w:ascii="Times New Roman" w:eastAsiaTheme="majorEastAsia" w:hAnsi="Times New Roman" w:cs="Times New Roman"/>
      <w:b/>
      <w:noProof/>
      <w:sz w:val="23"/>
      <w:szCs w:val="23"/>
    </w:rPr>
  </w:style>
  <w:style w:type="paragraph" w:styleId="BalloonText">
    <w:name w:val="Balloon Text"/>
    <w:basedOn w:val="Normal"/>
    <w:link w:val="BalloonTextChar"/>
    <w:uiPriority w:val="99"/>
    <w:semiHidden/>
    <w:unhideWhenUsed/>
    <w:rsid w:val="00E50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D8B"/>
    <w:rPr>
      <w:rFonts w:ascii="Tahoma" w:eastAsiaTheme="minorEastAsia" w:hAnsi="Tahoma" w:cs="Tahoma"/>
      <w:sz w:val="16"/>
      <w:szCs w:val="16"/>
    </w:rPr>
  </w:style>
  <w:style w:type="character" w:customStyle="1" w:styleId="Heading1Char">
    <w:name w:val="Heading 1 Char"/>
    <w:basedOn w:val="DefaultParagraphFont"/>
    <w:link w:val="Heading1"/>
    <w:uiPriority w:val="9"/>
    <w:rsid w:val="009E32C2"/>
    <w:rPr>
      <w:rFonts w:asciiTheme="majorHAnsi" w:eastAsiaTheme="majorEastAsia" w:hAnsiTheme="majorHAnsi" w:cstheme="majorBidi"/>
      <w:b/>
      <w:bCs/>
      <w:color w:val="365F91" w:themeColor="accent1" w:themeShade="BF"/>
      <w:sz w:val="28"/>
      <w:szCs w:val="28"/>
    </w:rPr>
  </w:style>
  <w:style w:type="paragraph" w:customStyle="1" w:styleId="0blockspabove">
    <w:name w:val="0 block sp above"/>
    <w:basedOn w:val="0block"/>
    <w:qFormat/>
    <w:rsid w:val="00526BF7"/>
    <w:pPr>
      <w:spacing w:before="120"/>
    </w:pPr>
  </w:style>
  <w:style w:type="table" w:styleId="TableGrid">
    <w:name w:val="Table Grid"/>
    <w:basedOn w:val="TableNormal"/>
    <w:uiPriority w:val="59"/>
    <w:rsid w:val="005F0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2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9F4"/>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5E2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9F4"/>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oleObject" Target="embeddings/oleObject13.bin"/><Relationship Id="rId42" Type="http://schemas.openxmlformats.org/officeDocument/2006/relationships/image" Target="media/image20.png"/><Relationship Id="rId47" Type="http://schemas.openxmlformats.org/officeDocument/2006/relationships/oleObject" Target="embeddings/oleObject19.bin"/><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oleObject" Target="embeddings/oleObject18.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oleObject" Target="embeddings/oleObject17.bin"/><Relationship Id="rId48"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5.bin"/><Relationship Id="rId46" Type="http://schemas.openxmlformats.org/officeDocument/2006/relationships/image" Target="media/image22.png"/><Relationship Id="rId20" Type="http://schemas.openxmlformats.org/officeDocument/2006/relationships/oleObject" Target="embeddings/oleObject6.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514</TotalTime>
  <Pages>4</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Galen Currah</cp:lastModifiedBy>
  <cp:revision>9</cp:revision>
  <cp:lastPrinted>2015-03-19T19:09:00Z</cp:lastPrinted>
  <dcterms:created xsi:type="dcterms:W3CDTF">2015-03-18T18:53:00Z</dcterms:created>
  <dcterms:modified xsi:type="dcterms:W3CDTF">2017-08-13T01:41:00Z</dcterms:modified>
</cp:coreProperties>
</file>