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44" w:rsidRPr="00183418" w:rsidRDefault="00EE7C44" w:rsidP="00CA68CA">
      <w:pPr>
        <w:pStyle w:val="024ctr"/>
        <w:spacing w:after="120"/>
        <w:rPr>
          <w:rFonts w:asciiTheme="majorHAnsi" w:hAnsiTheme="majorHAnsi" w:cstheme="majorHAnsi"/>
          <w:lang w:val="en-US"/>
        </w:rPr>
      </w:pPr>
      <w:r w:rsidRPr="00183418">
        <w:rPr>
          <w:rFonts w:asciiTheme="majorHAnsi" w:hAnsiTheme="majorHAnsi" w:cstheme="majorHAnsi"/>
          <w:lang w:val="en-US"/>
        </w:rPr>
        <w:t xml:space="preserve">Counsel Children for Personal and </w:t>
      </w:r>
      <w:r w:rsidR="00711C46" w:rsidRPr="00183418">
        <w:rPr>
          <w:rFonts w:asciiTheme="majorHAnsi" w:hAnsiTheme="majorHAnsi" w:cstheme="majorHAnsi"/>
          <w:lang w:val="en-US"/>
        </w:rPr>
        <w:br/>
      </w:r>
      <w:r w:rsidRPr="00183418">
        <w:rPr>
          <w:rFonts w:asciiTheme="majorHAnsi" w:hAnsiTheme="majorHAnsi" w:cstheme="majorHAnsi"/>
          <w:lang w:val="en-US"/>
        </w:rPr>
        <w:t>Family Problems</w:t>
      </w:r>
    </w:p>
    <w:p w:rsidR="00402DC4" w:rsidRPr="00DA02A2" w:rsidRDefault="00402DC4" w:rsidP="00402DC4">
      <w:pPr>
        <w:spacing w:before="120" w:after="60"/>
        <w:jc w:val="center"/>
        <w:rPr>
          <w:rFonts w:asciiTheme="minorHAnsi" w:hAnsiTheme="minorHAnsi" w:cstheme="minorHAnsi"/>
          <w:bCs/>
          <w:szCs w:val="24"/>
        </w:rPr>
      </w:pPr>
      <w:r w:rsidRPr="00DA02A2">
        <w:rPr>
          <w:rFonts w:asciiTheme="minorHAnsi" w:hAnsiTheme="minorHAnsi" w:cstheme="minorHAnsi"/>
          <w:bCs/>
          <w:szCs w:val="24"/>
        </w:rPr>
        <w:t>If you have not yet read</w:t>
      </w:r>
      <w:r w:rsidRPr="00DA02A2">
        <w:rPr>
          <w:rFonts w:asciiTheme="minorHAnsi" w:hAnsiTheme="minorHAnsi" w:cstheme="minorHAnsi"/>
          <w:bCs/>
          <w:i/>
          <w:szCs w:val="24"/>
        </w:rPr>
        <w:t xml:space="preserve"> Guidelines for Children’s Teachers</w:t>
      </w:r>
      <w:r w:rsidRPr="00DA02A2">
        <w:rPr>
          <w:rFonts w:asciiTheme="minorHAnsi" w:hAnsiTheme="minorHAnsi" w:cstheme="minorHAnsi"/>
          <w:bCs/>
          <w:szCs w:val="24"/>
        </w:rPr>
        <w:t xml:space="preserve"> #5,</w:t>
      </w:r>
      <w:r>
        <w:rPr>
          <w:rFonts w:asciiTheme="minorHAnsi" w:hAnsiTheme="minorHAnsi" w:cstheme="minorHAnsi"/>
          <w:bCs/>
          <w:szCs w:val="24"/>
        </w:rPr>
        <w:t xml:space="preserve"> </w:t>
      </w:r>
      <w:r w:rsidRPr="00DA02A2">
        <w:rPr>
          <w:rFonts w:asciiTheme="minorHAnsi" w:hAnsiTheme="minorHAnsi" w:cstheme="minorHAnsi"/>
          <w:bCs/>
          <w:szCs w:val="24"/>
        </w:rPr>
        <w:t xml:space="preserve">then please do so. </w:t>
      </w:r>
    </w:p>
    <w:p w:rsidR="00EE7C44" w:rsidRPr="00DA02A2" w:rsidRDefault="00EE7C44" w:rsidP="00183418">
      <w:pPr>
        <w:pStyle w:val="0Ctr"/>
        <w:keepLines w:val="0"/>
        <w:spacing w:after="180"/>
      </w:pPr>
      <w:r w:rsidRPr="00DA02A2">
        <w:t xml:space="preserve">Dear Lord, help the children to treat family members </w:t>
      </w:r>
      <w:r w:rsidR="00FC2357" w:rsidRPr="00DA02A2">
        <w:t xml:space="preserve">lovingly </w:t>
      </w:r>
      <w:r w:rsidRPr="00DA02A2">
        <w:t>like Joseph did.</w:t>
      </w:r>
    </w:p>
    <w:p w:rsidR="005129A2" w:rsidRPr="00DA02A2" w:rsidRDefault="005129A2" w:rsidP="00684371">
      <w:pPr>
        <w:pStyle w:val="0leftindented"/>
        <w:rPr>
          <w:lang w:val="en-US"/>
        </w:rPr>
      </w:pPr>
      <w:r w:rsidRPr="00183418">
        <w:rPr>
          <w:b/>
          <w:bCs/>
          <w:lang w:val="en-US"/>
        </w:rPr>
        <w:t>Learning goal:</w:t>
      </w:r>
      <w:r w:rsidR="00CF1066" w:rsidRPr="00DA02A2">
        <w:rPr>
          <w:lang w:val="en-US"/>
        </w:rPr>
        <w:t xml:space="preserve"> Children</w:t>
      </w:r>
      <w:r w:rsidRPr="00DA02A2">
        <w:rPr>
          <w:lang w:val="en-US"/>
        </w:rPr>
        <w:t xml:space="preserve"> know and heed what Scripture says about treating family members.</w:t>
      </w:r>
    </w:p>
    <w:p w:rsidR="00EE7C44" w:rsidRPr="00DA02A2" w:rsidRDefault="00EE7C44" w:rsidP="00987A53">
      <w:pPr>
        <w:pStyle w:val="0leftindented"/>
        <w:spacing w:after="360"/>
        <w:rPr>
          <w:lang w:val="en-US"/>
        </w:rPr>
      </w:pPr>
      <w:r w:rsidRPr="00DA02A2">
        <w:rPr>
          <w:lang w:val="en-US"/>
        </w:rPr>
        <w:t>Choose any of these learning activities that fit current needs</w:t>
      </w:r>
      <w:r w:rsidR="0069359D" w:rsidRPr="00DA02A2">
        <w:rPr>
          <w:lang w:val="en-US"/>
        </w:rPr>
        <w:t xml:space="preserve"> and opportunities</w:t>
      </w:r>
      <w:r w:rsidRPr="00DA02A2">
        <w:rPr>
          <w:lang w:val="en-US"/>
        </w:rPr>
        <w:t>.</w:t>
      </w:r>
      <w:r w:rsidR="00987A53">
        <w:rPr>
          <w:lang w:val="en-US"/>
        </w:rPr>
        <w:t xml:space="preserve"> Children may like to </w:t>
      </w:r>
      <w:proofErr w:type="spellStart"/>
      <w:r w:rsidR="00987A53">
        <w:rPr>
          <w:lang w:val="en-US"/>
        </w:rPr>
        <w:t>colour</w:t>
      </w:r>
      <w:proofErr w:type="spellEnd"/>
      <w:r w:rsidR="00987A53">
        <w:rPr>
          <w:lang w:val="en-US"/>
        </w:rPr>
        <w:t xml:space="preserve"> the picture on the last page of this lesson.</w:t>
      </w:r>
    </w:p>
    <w:p w:rsidR="00C27B92" w:rsidRPr="00DA02A2" w:rsidRDefault="004A35C9" w:rsidP="002220A9">
      <w:pPr>
        <w:pStyle w:val="0L"/>
        <w:spacing w:after="60"/>
        <w:rPr>
          <w:b/>
          <w:szCs w:val="28"/>
          <w:lang w:val="en-US"/>
        </w:rPr>
      </w:pPr>
      <w:r w:rsidRPr="00DA02A2">
        <w:rPr>
          <w:b/>
          <w:szCs w:val="28"/>
          <w:lang w:val="en-US"/>
        </w:rPr>
        <w:t xml:space="preserve">Learn from the account of </w:t>
      </w:r>
      <w:r w:rsidR="004D054E" w:rsidRPr="00DA02A2">
        <w:rPr>
          <w:b/>
          <w:szCs w:val="28"/>
          <w:lang w:val="en-US"/>
        </w:rPr>
        <w:t xml:space="preserve">how </w:t>
      </w:r>
      <w:r w:rsidR="00C27B92" w:rsidRPr="00DA02A2">
        <w:rPr>
          <w:b/>
          <w:szCs w:val="28"/>
          <w:lang w:val="en-US"/>
        </w:rPr>
        <w:t>Joseph</w:t>
      </w:r>
      <w:r w:rsidR="004D054E" w:rsidRPr="00DA02A2">
        <w:rPr>
          <w:b/>
          <w:szCs w:val="28"/>
          <w:lang w:val="en-US"/>
        </w:rPr>
        <w:t xml:space="preserve"> forgave </w:t>
      </w:r>
      <w:r w:rsidR="00C27B92" w:rsidRPr="00DA02A2">
        <w:rPr>
          <w:b/>
          <w:szCs w:val="28"/>
          <w:lang w:val="en-US"/>
        </w:rPr>
        <w:t xml:space="preserve">his </w:t>
      </w:r>
      <w:r w:rsidR="00AD745D" w:rsidRPr="00DA02A2">
        <w:rPr>
          <w:b/>
          <w:szCs w:val="28"/>
          <w:lang w:val="en-US"/>
        </w:rPr>
        <w:t>b</w:t>
      </w:r>
      <w:r w:rsidR="00C27B92" w:rsidRPr="00DA02A2">
        <w:rPr>
          <w:b/>
          <w:szCs w:val="28"/>
          <w:lang w:val="en-US"/>
        </w:rPr>
        <w:t>rothers</w:t>
      </w:r>
      <w:r w:rsidR="00AD745D" w:rsidRPr="00DA02A2">
        <w:rPr>
          <w:b/>
          <w:szCs w:val="28"/>
          <w:lang w:val="en-US"/>
        </w:rPr>
        <w:t>.</w:t>
      </w:r>
      <w:r w:rsidR="008B0A2F">
        <w:rPr>
          <w:b/>
          <w:szCs w:val="28"/>
          <w:lang w:val="en-US"/>
        </w:rPr>
        <w:br/>
      </w:r>
      <w:bookmarkStart w:id="0" w:name="_GoBack"/>
      <w:bookmarkEnd w:id="0"/>
    </w:p>
    <w:p w:rsidR="00EE7C44" w:rsidRPr="00DA02A2" w:rsidRDefault="009A302A" w:rsidP="00420647">
      <w:pPr>
        <w:pStyle w:val="Image"/>
        <w:spacing w:after="360"/>
        <w:rPr>
          <w:rFonts w:asciiTheme="minorHAnsi" w:hAnsiTheme="minorHAnsi" w:cstheme="minorHAnsi"/>
          <w:szCs w:val="24"/>
        </w:rPr>
      </w:pPr>
      <w:r w:rsidRPr="00DA02A2">
        <w:rPr>
          <w:rFonts w:asciiTheme="minorHAnsi" w:hAnsiTheme="minorHAnsi" w:cstheme="minorHAnsi"/>
          <w:noProof/>
          <w:szCs w:val="24"/>
          <w:lang w:val="en-CA" w:eastAsia="en-CA"/>
        </w:rPr>
        <w:drawing>
          <wp:inline distT="0" distB="0" distL="0" distR="0">
            <wp:extent cx="2324779"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2417922" cy="1030289"/>
                    </a:xfrm>
                    <a:prstGeom prst="rect">
                      <a:avLst/>
                    </a:prstGeom>
                    <a:solidFill>
                      <a:srgbClr val="FFFFFF"/>
                    </a:solidFill>
                    <a:ln>
                      <a:noFill/>
                    </a:ln>
                  </pic:spPr>
                </pic:pic>
              </a:graphicData>
            </a:graphic>
          </wp:inline>
        </w:drawing>
      </w:r>
    </w:p>
    <w:p w:rsidR="00EE7C44" w:rsidRPr="00DA02A2" w:rsidRDefault="000E53E7" w:rsidP="00F62FA3">
      <w:pPr>
        <w:pStyle w:val="0leftindented"/>
        <w:spacing w:after="0"/>
        <w:rPr>
          <w:lang w:val="en-US"/>
        </w:rPr>
      </w:pPr>
      <w:r w:rsidRPr="00DA02A2">
        <w:rPr>
          <w:lang w:val="en-US"/>
        </w:rPr>
        <w:t>A</w:t>
      </w:r>
      <w:r w:rsidR="00EE7C44" w:rsidRPr="00DA02A2">
        <w:rPr>
          <w:lang w:val="en-US"/>
        </w:rPr>
        <w:t>n older child or teacher briefly review</w:t>
      </w:r>
      <w:r w:rsidR="002853DF" w:rsidRPr="00DA02A2">
        <w:rPr>
          <w:lang w:val="en-US"/>
        </w:rPr>
        <w:t>s</w:t>
      </w:r>
      <w:r w:rsidRPr="00DA02A2">
        <w:rPr>
          <w:lang w:val="en-US"/>
        </w:rPr>
        <w:t xml:space="preserve"> key </w:t>
      </w:r>
      <w:r w:rsidR="00EE7C44" w:rsidRPr="00DA02A2">
        <w:rPr>
          <w:lang w:val="en-US"/>
        </w:rPr>
        <w:t>points of the story of Joseph and his brothers, whose descendants became the tribes of Israel (</w:t>
      </w:r>
      <w:r w:rsidR="00EE7C44" w:rsidRPr="00DA02A2">
        <w:rPr>
          <w:i/>
          <w:lang w:val="en-US"/>
        </w:rPr>
        <w:t>Genesis chapters 37 &amp; 39 through 46</w:t>
      </w:r>
      <w:r w:rsidR="00EE7C44" w:rsidRPr="00DA02A2">
        <w:rPr>
          <w:lang w:val="en-US"/>
        </w:rPr>
        <w:t xml:space="preserve">): </w:t>
      </w:r>
    </w:p>
    <w:p w:rsidR="00EE7C44" w:rsidRPr="00DA02A2" w:rsidRDefault="002853DF" w:rsidP="007D073E">
      <w:pPr>
        <w:pStyle w:val="0bullet"/>
      </w:pPr>
      <w:r w:rsidRPr="00DA02A2">
        <w:t>Joseph’s</w:t>
      </w:r>
      <w:r w:rsidR="00EE7C44" w:rsidRPr="00DA02A2">
        <w:t xml:space="preserve"> </w:t>
      </w:r>
      <w:r w:rsidR="00EE7C44" w:rsidRPr="00DA02A2">
        <w:rPr>
          <w:rFonts w:ascii="Calibri" w:hAnsi="Calibri" w:cs="Calibri"/>
        </w:rPr>
        <w:t>brothers</w:t>
      </w:r>
      <w:r w:rsidR="00EE7C44" w:rsidRPr="00DA02A2">
        <w:t xml:space="preserve"> envied him because their father Israel, who was also called Jacob, gave Joseph a beautiful coat. (This Joseph was not the husband of Mary.)</w:t>
      </w:r>
    </w:p>
    <w:p w:rsidR="00EE7C44" w:rsidRPr="00DA02A2" w:rsidRDefault="00EE7C44" w:rsidP="007D073E">
      <w:pPr>
        <w:pStyle w:val="0bullet"/>
      </w:pPr>
      <w:r w:rsidRPr="00DA02A2">
        <w:t>They hated Joseph because he dreamed that they would bow down to him.</w:t>
      </w:r>
    </w:p>
    <w:p w:rsidR="00EE7C44" w:rsidRPr="00DA02A2" w:rsidRDefault="00EE7C44" w:rsidP="007D073E">
      <w:pPr>
        <w:pStyle w:val="0bullet"/>
      </w:pPr>
      <w:r w:rsidRPr="00DA02A2">
        <w:t xml:space="preserve">They </w:t>
      </w:r>
      <w:r w:rsidRPr="00DA02A2">
        <w:rPr>
          <w:rFonts w:ascii="Calibri" w:hAnsi="Calibri" w:cs="Calibri"/>
        </w:rPr>
        <w:t>plotted</w:t>
      </w:r>
      <w:r w:rsidRPr="00DA02A2">
        <w:t xml:space="preserve"> to kill Joseph, but instead, sold him to foreigners as a slave.</w:t>
      </w:r>
    </w:p>
    <w:p w:rsidR="00EE7C44" w:rsidRPr="00DA02A2" w:rsidRDefault="00EE7C44" w:rsidP="007D073E">
      <w:pPr>
        <w:pStyle w:val="0bullet"/>
      </w:pPr>
      <w:r w:rsidRPr="00DA02A2">
        <w:rPr>
          <w:rFonts w:ascii="Calibri" w:hAnsi="Calibri" w:cs="Calibri"/>
        </w:rPr>
        <w:t>Potiphar</w:t>
      </w:r>
      <w:r w:rsidRPr="00DA02A2">
        <w:t>, an official of Egypt’s king, bought Joseph who served Potiphar wisely.</w:t>
      </w:r>
    </w:p>
    <w:p w:rsidR="00EE7C44" w:rsidRPr="00DA02A2" w:rsidRDefault="00EE7C44" w:rsidP="007D073E">
      <w:pPr>
        <w:pStyle w:val="0bullet"/>
      </w:pPr>
      <w:r w:rsidRPr="00DA02A2">
        <w:t>Joseph, after setbacks and injustices, rose to rule at the side of the king, Pharaoh.</w:t>
      </w:r>
    </w:p>
    <w:p w:rsidR="00EE7C44" w:rsidRPr="00DA02A2" w:rsidRDefault="00EE7C44" w:rsidP="007D073E">
      <w:pPr>
        <w:pStyle w:val="0bullet"/>
      </w:pPr>
      <w:r w:rsidRPr="00DA02A2">
        <w:t xml:space="preserve">During a </w:t>
      </w:r>
      <w:r w:rsidRPr="00DA02A2">
        <w:rPr>
          <w:rFonts w:ascii="Calibri" w:hAnsi="Calibri" w:cs="Calibri"/>
        </w:rPr>
        <w:t>famine</w:t>
      </w:r>
      <w:r w:rsidRPr="00DA02A2">
        <w:t>, his brothers came to buy grain from him but did not recognize him.</w:t>
      </w:r>
    </w:p>
    <w:p w:rsidR="00EE7C44" w:rsidRPr="00DA02A2" w:rsidRDefault="00EE7C44" w:rsidP="009F1A3D">
      <w:pPr>
        <w:pStyle w:val="0bullet"/>
      </w:pPr>
      <w:r w:rsidRPr="00DA02A2">
        <w:t>He returned their money and said not to return without the younger brother Benjamin.</w:t>
      </w:r>
    </w:p>
    <w:p w:rsidR="00EE7C44" w:rsidRPr="00DA02A2" w:rsidRDefault="00EE7C44" w:rsidP="009F1A3D">
      <w:pPr>
        <w:pStyle w:val="Maintext"/>
        <w:spacing w:before="120" w:after="0"/>
        <w:rPr>
          <w:rFonts w:asciiTheme="minorHAnsi" w:hAnsiTheme="minorHAnsi" w:cstheme="minorHAnsi"/>
          <w:szCs w:val="24"/>
          <w:lang w:val="en-US"/>
        </w:rPr>
      </w:pPr>
      <w:r w:rsidRPr="00DA02A2">
        <w:rPr>
          <w:rFonts w:asciiTheme="minorHAnsi" w:hAnsiTheme="minorHAnsi" w:cstheme="minorHAnsi"/>
          <w:szCs w:val="24"/>
          <w:lang w:val="en-US"/>
        </w:rPr>
        <w:t>Tell or act out the last part of the story from Genesis 44 and 45:1-15, about what Joseph did when his brothers returned to Egypt with Benjamin, the youngest brother.</w:t>
      </w:r>
      <w:r w:rsidR="00420647" w:rsidRPr="00DA02A2">
        <w:rPr>
          <w:rFonts w:asciiTheme="minorHAnsi" w:hAnsiTheme="minorHAnsi" w:cstheme="minorHAnsi"/>
          <w:szCs w:val="24"/>
          <w:lang w:val="en-US"/>
        </w:rPr>
        <w:t xml:space="preserve"> </w:t>
      </w:r>
      <w:r w:rsidRPr="00DA02A2">
        <w:rPr>
          <w:rFonts w:asciiTheme="minorHAnsi" w:hAnsiTheme="minorHAnsi" w:cstheme="minorHAnsi"/>
          <w:szCs w:val="24"/>
          <w:lang w:val="en-US"/>
        </w:rPr>
        <w:t>Ask these questions after telling the story:</w:t>
      </w:r>
    </w:p>
    <w:p w:rsidR="00EE7C44" w:rsidRPr="00DA02A2" w:rsidRDefault="00EE7C44" w:rsidP="006E6239">
      <w:pPr>
        <w:pStyle w:val="Maintextbullets"/>
        <w:numPr>
          <w:ilvl w:val="0"/>
          <w:numId w:val="4"/>
        </w:numPr>
        <w:rPr>
          <w:rFonts w:asciiTheme="minorHAnsi" w:hAnsiTheme="minorHAnsi" w:cstheme="minorHAnsi"/>
          <w:szCs w:val="24"/>
          <w:lang w:val="en-US"/>
        </w:rPr>
      </w:pPr>
      <w:r w:rsidRPr="00DA02A2">
        <w:rPr>
          <w:rFonts w:asciiTheme="minorHAnsi" w:hAnsiTheme="minorHAnsi" w:cstheme="minorHAnsi"/>
          <w:szCs w:val="24"/>
          <w:lang w:val="en-US"/>
        </w:rPr>
        <w:t>What did Joseph tell his servant to put into Benjamin’s sack of grain? (</w:t>
      </w:r>
      <w:r w:rsidRPr="00DA02A2">
        <w:rPr>
          <w:rFonts w:asciiTheme="minorHAnsi" w:hAnsiTheme="minorHAnsi" w:cstheme="minorHAnsi"/>
          <w:i/>
          <w:szCs w:val="24"/>
          <w:lang w:val="en-US"/>
        </w:rPr>
        <w:t>See Gen. 44:2</w:t>
      </w:r>
      <w:r w:rsidRPr="00DA02A2">
        <w:rPr>
          <w:rFonts w:asciiTheme="minorHAnsi" w:hAnsiTheme="minorHAnsi" w:cstheme="minorHAnsi"/>
          <w:szCs w:val="24"/>
          <w:lang w:val="en-US"/>
        </w:rPr>
        <w:t>)</w:t>
      </w:r>
    </w:p>
    <w:p w:rsidR="00EE7C44" w:rsidRPr="00DA02A2" w:rsidRDefault="00EE7C44" w:rsidP="006E6239">
      <w:pPr>
        <w:pStyle w:val="Maintextbullets"/>
        <w:numPr>
          <w:ilvl w:val="0"/>
          <w:numId w:val="4"/>
        </w:numPr>
        <w:rPr>
          <w:rFonts w:asciiTheme="minorHAnsi" w:hAnsiTheme="minorHAnsi" w:cstheme="minorHAnsi"/>
          <w:szCs w:val="24"/>
          <w:lang w:val="en-US"/>
        </w:rPr>
      </w:pPr>
      <w:r w:rsidRPr="00DA02A2">
        <w:rPr>
          <w:rFonts w:asciiTheme="minorHAnsi" w:hAnsiTheme="minorHAnsi" w:cstheme="minorHAnsi"/>
          <w:szCs w:val="24"/>
          <w:lang w:val="en-US"/>
        </w:rPr>
        <w:t>What was the punishment to be, if someone did steal the silver cup? (</w:t>
      </w:r>
      <w:r w:rsidRPr="00DA02A2">
        <w:rPr>
          <w:rFonts w:asciiTheme="minorHAnsi" w:hAnsiTheme="minorHAnsi" w:cstheme="minorHAnsi"/>
          <w:i/>
          <w:szCs w:val="24"/>
          <w:lang w:val="en-US"/>
        </w:rPr>
        <w:t>See Gen. 44:10</w:t>
      </w:r>
      <w:r w:rsidRPr="00DA02A2">
        <w:rPr>
          <w:rFonts w:asciiTheme="minorHAnsi" w:hAnsiTheme="minorHAnsi" w:cstheme="minorHAnsi"/>
          <w:szCs w:val="24"/>
          <w:lang w:val="en-US"/>
        </w:rPr>
        <w:t>)</w:t>
      </w:r>
    </w:p>
    <w:p w:rsidR="00EE7C44" w:rsidRPr="00DA02A2" w:rsidRDefault="00EE7C44" w:rsidP="006E6239">
      <w:pPr>
        <w:pStyle w:val="Maintextbullets"/>
        <w:numPr>
          <w:ilvl w:val="0"/>
          <w:numId w:val="4"/>
        </w:numPr>
        <w:rPr>
          <w:rFonts w:asciiTheme="minorHAnsi" w:hAnsiTheme="minorHAnsi" w:cstheme="minorHAnsi"/>
          <w:szCs w:val="24"/>
          <w:lang w:val="en-US"/>
        </w:rPr>
      </w:pPr>
      <w:r w:rsidRPr="00DA02A2">
        <w:rPr>
          <w:rFonts w:asciiTheme="minorHAnsi" w:hAnsiTheme="minorHAnsi" w:cstheme="minorHAnsi"/>
          <w:szCs w:val="24"/>
          <w:lang w:val="en-US"/>
        </w:rPr>
        <w:t>Did the brothers abandon Benjamin like they had done to Joseph? (</w:t>
      </w:r>
      <w:r w:rsidRPr="00DA02A2">
        <w:rPr>
          <w:rFonts w:asciiTheme="minorHAnsi" w:hAnsiTheme="minorHAnsi" w:cstheme="minorHAnsi"/>
          <w:i/>
          <w:szCs w:val="24"/>
          <w:lang w:val="en-US"/>
        </w:rPr>
        <w:t>No, see Gen. 44:33</w:t>
      </w:r>
      <w:r w:rsidRPr="00DA02A2">
        <w:rPr>
          <w:rFonts w:asciiTheme="minorHAnsi" w:hAnsiTheme="minorHAnsi" w:cstheme="minorHAnsi"/>
          <w:szCs w:val="24"/>
          <w:lang w:val="en-US"/>
        </w:rPr>
        <w:t>)</w:t>
      </w:r>
    </w:p>
    <w:p w:rsidR="00EE7C44" w:rsidRPr="00DA02A2" w:rsidRDefault="00EE7C44" w:rsidP="006E6239">
      <w:pPr>
        <w:pStyle w:val="Maintextbullets"/>
        <w:numPr>
          <w:ilvl w:val="0"/>
          <w:numId w:val="4"/>
        </w:numPr>
        <w:rPr>
          <w:rFonts w:asciiTheme="minorHAnsi" w:hAnsiTheme="minorHAnsi" w:cstheme="minorHAnsi"/>
          <w:szCs w:val="24"/>
          <w:lang w:val="en-US"/>
        </w:rPr>
      </w:pPr>
      <w:r w:rsidRPr="00DA02A2">
        <w:rPr>
          <w:rFonts w:asciiTheme="minorHAnsi" w:hAnsiTheme="minorHAnsi" w:cstheme="minorHAnsi"/>
          <w:szCs w:val="24"/>
          <w:lang w:val="en-US"/>
        </w:rPr>
        <w:t>Were the brothers sorry for what they had done? (</w:t>
      </w:r>
      <w:r w:rsidRPr="00DA02A2">
        <w:rPr>
          <w:rFonts w:asciiTheme="minorHAnsi" w:hAnsiTheme="minorHAnsi" w:cstheme="minorHAnsi"/>
          <w:i/>
          <w:szCs w:val="24"/>
          <w:lang w:val="en-US"/>
        </w:rPr>
        <w:t>Yes, see Gen. 44:34</w:t>
      </w:r>
      <w:r w:rsidRPr="00DA02A2">
        <w:rPr>
          <w:rFonts w:asciiTheme="minorHAnsi" w:hAnsiTheme="minorHAnsi" w:cstheme="minorHAnsi"/>
          <w:szCs w:val="24"/>
          <w:lang w:val="en-US"/>
        </w:rPr>
        <w:t>)</w:t>
      </w:r>
    </w:p>
    <w:p w:rsidR="00EE7C44" w:rsidRPr="00DA02A2" w:rsidRDefault="00EE7C44" w:rsidP="006E6239">
      <w:pPr>
        <w:pStyle w:val="Maintextbullets"/>
        <w:numPr>
          <w:ilvl w:val="0"/>
          <w:numId w:val="4"/>
        </w:numPr>
        <w:rPr>
          <w:rFonts w:asciiTheme="minorHAnsi" w:hAnsiTheme="minorHAnsi" w:cstheme="minorHAnsi"/>
          <w:szCs w:val="24"/>
          <w:lang w:val="en-US"/>
        </w:rPr>
      </w:pPr>
      <w:r w:rsidRPr="00DA02A2">
        <w:rPr>
          <w:rFonts w:asciiTheme="minorHAnsi" w:hAnsiTheme="minorHAnsi" w:cstheme="minorHAnsi"/>
          <w:szCs w:val="24"/>
          <w:lang w:val="en-US"/>
        </w:rPr>
        <w:t>How did Joseph feel while he was talking to his brothers? (</w:t>
      </w:r>
      <w:r w:rsidRPr="00DA02A2">
        <w:rPr>
          <w:rFonts w:asciiTheme="minorHAnsi" w:hAnsiTheme="minorHAnsi" w:cstheme="minorHAnsi"/>
          <w:i/>
          <w:szCs w:val="24"/>
          <w:lang w:val="en-US"/>
        </w:rPr>
        <w:t>See Gen. 45:2</w:t>
      </w:r>
      <w:r w:rsidRPr="00DA02A2">
        <w:rPr>
          <w:rFonts w:asciiTheme="minorHAnsi" w:hAnsiTheme="minorHAnsi" w:cstheme="minorHAnsi"/>
          <w:szCs w:val="24"/>
          <w:lang w:val="en-US"/>
        </w:rPr>
        <w:t>)</w:t>
      </w:r>
    </w:p>
    <w:p w:rsidR="00EE7C44" w:rsidRPr="00DA02A2" w:rsidRDefault="00EE7C44" w:rsidP="00CA68CA">
      <w:pPr>
        <w:pStyle w:val="Maintextbullets"/>
        <w:numPr>
          <w:ilvl w:val="0"/>
          <w:numId w:val="4"/>
        </w:numPr>
        <w:spacing w:after="240"/>
        <w:rPr>
          <w:rFonts w:asciiTheme="minorHAnsi" w:hAnsiTheme="minorHAnsi" w:cstheme="minorHAnsi"/>
          <w:szCs w:val="24"/>
          <w:lang w:val="en-US"/>
        </w:rPr>
      </w:pPr>
      <w:r w:rsidRPr="00DA02A2">
        <w:rPr>
          <w:rFonts w:asciiTheme="minorHAnsi" w:hAnsiTheme="minorHAnsi" w:cstheme="minorHAnsi"/>
          <w:szCs w:val="24"/>
          <w:lang w:val="en-US"/>
        </w:rPr>
        <w:t>Did Joseph forgive his brothers? (</w:t>
      </w:r>
      <w:r w:rsidRPr="00DA02A2">
        <w:rPr>
          <w:rFonts w:asciiTheme="minorHAnsi" w:hAnsiTheme="minorHAnsi" w:cstheme="minorHAnsi"/>
          <w:i/>
          <w:szCs w:val="24"/>
          <w:lang w:val="en-US"/>
        </w:rPr>
        <w:t>See Gen. 45:15-16</w:t>
      </w:r>
      <w:r w:rsidRPr="00DA02A2">
        <w:rPr>
          <w:rFonts w:asciiTheme="minorHAnsi" w:hAnsiTheme="minorHAnsi" w:cstheme="minorHAnsi"/>
          <w:szCs w:val="24"/>
          <w:lang w:val="en-US"/>
        </w:rPr>
        <w:t>)</w:t>
      </w:r>
    </w:p>
    <w:p w:rsidR="00EE7C44" w:rsidRPr="00DA02A2" w:rsidRDefault="00EE7C44" w:rsidP="00103F9D">
      <w:pPr>
        <w:pStyle w:val="Maintext"/>
        <w:spacing w:after="120"/>
        <w:rPr>
          <w:rFonts w:asciiTheme="minorHAnsi" w:hAnsiTheme="minorHAnsi" w:cstheme="minorHAnsi"/>
          <w:szCs w:val="24"/>
          <w:lang w:val="en-US"/>
        </w:rPr>
      </w:pPr>
      <w:r w:rsidRPr="00DA02A2">
        <w:rPr>
          <w:rFonts w:asciiTheme="minorHAnsi" w:hAnsiTheme="minorHAnsi" w:cstheme="minorHAnsi"/>
          <w:szCs w:val="24"/>
          <w:lang w:val="en-US"/>
        </w:rPr>
        <w:lastRenderedPageBreak/>
        <w:t>Dramatize parts of the story of Joseph and his brothers. Arrange with the congregational worship leader for the children to present this drama.</w:t>
      </w:r>
    </w:p>
    <w:p w:rsidR="00EE7C44" w:rsidRPr="00DA02A2" w:rsidRDefault="00EE7C44" w:rsidP="00402DC4">
      <w:pPr>
        <w:pStyle w:val="Maintext"/>
        <w:spacing w:after="120"/>
        <w:rPr>
          <w:rFonts w:asciiTheme="minorHAnsi" w:hAnsiTheme="minorHAnsi" w:cstheme="minorHAnsi"/>
          <w:szCs w:val="24"/>
          <w:lang w:val="en-US"/>
        </w:rPr>
      </w:pPr>
      <w:r w:rsidRPr="00DA02A2">
        <w:rPr>
          <w:rFonts w:asciiTheme="minorHAnsi" w:hAnsiTheme="minorHAnsi" w:cstheme="minorHAnsi"/>
          <w:szCs w:val="24"/>
          <w:lang w:val="en-US"/>
        </w:rPr>
        <w:t xml:space="preserve">Let older children or adults be </w:t>
      </w:r>
      <w:r w:rsidRPr="00DA02A2">
        <w:rPr>
          <w:rFonts w:asciiTheme="minorHAnsi" w:hAnsiTheme="minorHAnsi" w:cstheme="minorHAnsi"/>
          <w:b/>
          <w:szCs w:val="24"/>
          <w:lang w:val="en-US"/>
        </w:rPr>
        <w:t>Narrator</w:t>
      </w:r>
      <w:r w:rsidRPr="00DA02A2">
        <w:rPr>
          <w:rFonts w:asciiTheme="minorHAnsi" w:hAnsiTheme="minorHAnsi" w:cstheme="minorHAnsi"/>
          <w:szCs w:val="24"/>
          <w:lang w:val="en-US"/>
        </w:rPr>
        <w:t xml:space="preserve">, </w:t>
      </w:r>
      <w:r w:rsidRPr="00DA02A2">
        <w:rPr>
          <w:rFonts w:asciiTheme="minorHAnsi" w:hAnsiTheme="minorHAnsi" w:cstheme="minorHAnsi"/>
          <w:b/>
          <w:szCs w:val="24"/>
          <w:lang w:val="en-US"/>
        </w:rPr>
        <w:t>Judah</w:t>
      </w:r>
      <w:r w:rsidRPr="00DA02A2">
        <w:rPr>
          <w:rFonts w:asciiTheme="minorHAnsi" w:hAnsiTheme="minorHAnsi" w:cstheme="minorHAnsi"/>
          <w:szCs w:val="24"/>
          <w:lang w:val="en-US"/>
        </w:rPr>
        <w:t xml:space="preserve">, </w:t>
      </w:r>
      <w:r w:rsidRPr="00DA02A2">
        <w:rPr>
          <w:rFonts w:asciiTheme="minorHAnsi" w:hAnsiTheme="minorHAnsi" w:cstheme="minorHAnsi"/>
          <w:b/>
          <w:szCs w:val="24"/>
          <w:lang w:val="en-US"/>
        </w:rPr>
        <w:t>Servant</w:t>
      </w:r>
      <w:r w:rsidRPr="00DA02A2">
        <w:rPr>
          <w:rFonts w:asciiTheme="minorHAnsi" w:hAnsiTheme="minorHAnsi" w:cstheme="minorHAnsi"/>
          <w:szCs w:val="24"/>
          <w:lang w:val="en-US"/>
        </w:rPr>
        <w:t xml:space="preserve"> and </w:t>
      </w:r>
      <w:r w:rsidRPr="00DA02A2">
        <w:rPr>
          <w:rFonts w:asciiTheme="minorHAnsi" w:hAnsiTheme="minorHAnsi" w:cstheme="minorHAnsi"/>
          <w:b/>
          <w:szCs w:val="24"/>
          <w:lang w:val="en-US"/>
        </w:rPr>
        <w:t>Joseph</w:t>
      </w:r>
      <w:r w:rsidRPr="00DA02A2">
        <w:rPr>
          <w:rFonts w:asciiTheme="minorHAnsi" w:hAnsiTheme="minorHAnsi" w:cstheme="minorHAnsi"/>
          <w:szCs w:val="24"/>
          <w:lang w:val="en-US"/>
        </w:rPr>
        <w:t xml:space="preserve"> who has a sack.</w:t>
      </w:r>
      <w:r w:rsidR="003D0CB3" w:rsidRPr="00DA02A2">
        <w:rPr>
          <w:rFonts w:asciiTheme="minorHAnsi" w:hAnsiTheme="minorHAnsi" w:cstheme="minorHAnsi"/>
          <w:szCs w:val="24"/>
          <w:lang w:val="en-US"/>
        </w:rPr>
        <w:br/>
      </w:r>
      <w:r w:rsidRPr="00DA02A2">
        <w:rPr>
          <w:rFonts w:asciiTheme="minorHAnsi" w:hAnsiTheme="minorHAnsi" w:cstheme="minorHAnsi"/>
          <w:szCs w:val="24"/>
          <w:lang w:val="en-US"/>
        </w:rPr>
        <w:t xml:space="preserve">Let younger ones be </w:t>
      </w:r>
      <w:r w:rsidRPr="00DA02A2">
        <w:rPr>
          <w:rFonts w:asciiTheme="minorHAnsi" w:hAnsiTheme="minorHAnsi" w:cstheme="minorHAnsi"/>
          <w:b/>
          <w:szCs w:val="24"/>
          <w:lang w:val="en-US"/>
        </w:rPr>
        <w:t>Benjamin</w:t>
      </w:r>
      <w:r w:rsidRPr="00DA02A2">
        <w:rPr>
          <w:rFonts w:asciiTheme="minorHAnsi" w:hAnsiTheme="minorHAnsi" w:cstheme="minorHAnsi"/>
          <w:szCs w:val="24"/>
          <w:lang w:val="en-US"/>
        </w:rPr>
        <w:t xml:space="preserve"> and other </w:t>
      </w:r>
      <w:r w:rsidRPr="00DA02A2">
        <w:rPr>
          <w:rFonts w:asciiTheme="minorHAnsi" w:hAnsiTheme="minorHAnsi" w:cstheme="minorHAnsi"/>
          <w:b/>
          <w:szCs w:val="24"/>
          <w:lang w:val="en-US"/>
        </w:rPr>
        <w:t>Brothers</w:t>
      </w:r>
      <w:r w:rsidRPr="00DA02A2">
        <w:rPr>
          <w:rFonts w:asciiTheme="minorHAnsi" w:hAnsiTheme="minorHAnsi" w:cstheme="minorHAnsi"/>
          <w:szCs w:val="24"/>
          <w:lang w:val="en-US"/>
        </w:rPr>
        <w:t>. The brothers have sacks for grain</w:t>
      </w:r>
      <w:r w:rsidR="00F975C5" w:rsidRPr="00DA02A2">
        <w:rPr>
          <w:rFonts w:asciiTheme="minorHAnsi" w:hAnsiTheme="minorHAnsi" w:cstheme="minorHAnsi"/>
          <w:szCs w:val="24"/>
          <w:lang w:val="en-US"/>
        </w:rPr>
        <w:t>; if sacks are not available, then</w:t>
      </w:r>
      <w:r w:rsidR="000325EB" w:rsidRPr="00DA02A2">
        <w:rPr>
          <w:rFonts w:asciiTheme="minorHAnsi" w:hAnsiTheme="minorHAnsi" w:cstheme="minorHAnsi"/>
          <w:szCs w:val="24"/>
          <w:lang w:val="en-US"/>
        </w:rPr>
        <w:t xml:space="preserve"> pretend to </w:t>
      </w:r>
      <w:r w:rsidR="00F975C5" w:rsidRPr="00DA02A2">
        <w:rPr>
          <w:rFonts w:asciiTheme="minorHAnsi" w:hAnsiTheme="minorHAnsi" w:cstheme="minorHAnsi"/>
          <w:szCs w:val="24"/>
          <w:lang w:val="en-US"/>
        </w:rPr>
        <w:t>have</w:t>
      </w:r>
      <w:r w:rsidR="000325EB" w:rsidRPr="00DA02A2">
        <w:rPr>
          <w:rFonts w:asciiTheme="minorHAnsi" w:hAnsiTheme="minorHAnsi" w:cstheme="minorHAnsi"/>
          <w:szCs w:val="24"/>
          <w:lang w:val="en-US"/>
        </w:rPr>
        <w:t xml:space="preserve"> sacks</w:t>
      </w:r>
      <w:r w:rsidRPr="00DA02A2">
        <w:rPr>
          <w:rFonts w:asciiTheme="minorHAnsi" w:hAnsiTheme="minorHAnsi" w:cstheme="minorHAnsi"/>
          <w:szCs w:val="24"/>
          <w:lang w:val="en-US"/>
        </w:rPr>
        <w:t>.</w:t>
      </w:r>
    </w:p>
    <w:p w:rsidR="00EE7C44" w:rsidRPr="00DA02A2" w:rsidRDefault="00EE7C44" w:rsidP="00B726A0">
      <w:pPr>
        <w:pStyle w:val="0L"/>
        <w:ind w:left="2160" w:hanging="1440"/>
        <w:rPr>
          <w:b/>
          <w:lang w:val="en-US"/>
        </w:rPr>
      </w:pPr>
      <w:r w:rsidRPr="00DA02A2">
        <w:rPr>
          <w:b/>
          <w:lang w:val="en-US"/>
        </w:rPr>
        <w:t>Narrator</w:t>
      </w:r>
      <w:r w:rsidRPr="00DA02A2">
        <w:rPr>
          <w:lang w:val="en-US"/>
        </w:rPr>
        <w:t>:</w:t>
      </w:r>
      <w:r w:rsidR="00012E45" w:rsidRPr="00DA02A2">
        <w:rPr>
          <w:lang w:val="en-US"/>
        </w:rPr>
        <w:tab/>
      </w:r>
      <w:r w:rsidR="00434977" w:rsidRPr="00DA02A2">
        <w:rPr>
          <w:i/>
          <w:lang w:val="en-US"/>
        </w:rPr>
        <w:t>T</w:t>
      </w:r>
      <w:r w:rsidRPr="00DA02A2">
        <w:rPr>
          <w:i/>
          <w:lang w:val="en-US"/>
        </w:rPr>
        <w:t xml:space="preserve">ell the first part of the story, from Genesis 44:1-13. Then say, </w:t>
      </w:r>
      <w:r w:rsidR="00C76F39" w:rsidRPr="00DA02A2">
        <w:rPr>
          <w:lang w:val="en-US"/>
        </w:rPr>
        <w:br/>
      </w:r>
      <w:r w:rsidRPr="00DA02A2">
        <w:rPr>
          <w:lang w:val="en-US"/>
        </w:rPr>
        <w:t>“Hear what Joseph says to his servant.”</w:t>
      </w:r>
    </w:p>
    <w:p w:rsidR="00EE7C44" w:rsidRPr="00DA02A2" w:rsidRDefault="00EE7C44" w:rsidP="00B726A0">
      <w:pPr>
        <w:pStyle w:val="0L"/>
        <w:ind w:left="2160" w:hanging="1440"/>
        <w:rPr>
          <w:b/>
          <w:lang w:val="en-US"/>
        </w:rPr>
      </w:pPr>
      <w:r w:rsidRPr="00DA02A2">
        <w:rPr>
          <w:b/>
          <w:lang w:val="en-US"/>
        </w:rPr>
        <w:t>Joseph</w:t>
      </w:r>
      <w:r w:rsidRPr="00DA02A2">
        <w:rPr>
          <w:lang w:val="en-US"/>
        </w:rPr>
        <w:t>:</w:t>
      </w:r>
      <w:r w:rsidR="00012E45" w:rsidRPr="00DA02A2">
        <w:rPr>
          <w:lang w:val="en-US"/>
        </w:rPr>
        <w:tab/>
      </w:r>
      <w:r w:rsidRPr="00DA02A2">
        <w:rPr>
          <w:lang w:val="en-US"/>
        </w:rPr>
        <w:t>“Here, servant, hide this cup in the grain sack of the youngest brother.”</w:t>
      </w:r>
    </w:p>
    <w:p w:rsidR="00EE7C44" w:rsidRPr="00DA02A2" w:rsidRDefault="00EE7C44" w:rsidP="00B726A0">
      <w:pPr>
        <w:pStyle w:val="0L"/>
        <w:ind w:left="2160" w:hanging="1440"/>
        <w:rPr>
          <w:b/>
          <w:i/>
          <w:lang w:val="en-US"/>
        </w:rPr>
      </w:pPr>
      <w:r w:rsidRPr="00DA02A2">
        <w:rPr>
          <w:b/>
          <w:lang w:val="en-US"/>
        </w:rPr>
        <w:t>Servant</w:t>
      </w:r>
      <w:r w:rsidRPr="00DA02A2">
        <w:rPr>
          <w:lang w:val="en-US"/>
        </w:rPr>
        <w:t>:</w:t>
      </w:r>
      <w:r w:rsidR="00012E45" w:rsidRPr="00DA02A2">
        <w:rPr>
          <w:lang w:val="en-US"/>
        </w:rPr>
        <w:tab/>
      </w:r>
      <w:r w:rsidRPr="00DA02A2">
        <w:rPr>
          <w:i/>
          <w:lang w:val="en-US"/>
        </w:rPr>
        <w:t xml:space="preserve">Hide the cup in </w:t>
      </w:r>
      <w:r w:rsidR="00C161DD" w:rsidRPr="00DA02A2">
        <w:rPr>
          <w:i/>
          <w:lang w:val="en-US"/>
        </w:rPr>
        <w:t>the smallest brother</w:t>
      </w:r>
      <w:r w:rsidRPr="00DA02A2">
        <w:rPr>
          <w:i/>
          <w:lang w:val="en-US"/>
        </w:rPr>
        <w:t>’s sack.</w:t>
      </w:r>
    </w:p>
    <w:p w:rsidR="00AE29F9" w:rsidRPr="00DA02A2" w:rsidRDefault="00EE7C44" w:rsidP="00B726A0">
      <w:pPr>
        <w:pStyle w:val="0L"/>
        <w:ind w:left="2160" w:hanging="1440"/>
        <w:rPr>
          <w:lang w:val="en-US"/>
        </w:rPr>
      </w:pPr>
      <w:r w:rsidRPr="00DA02A2">
        <w:rPr>
          <w:b/>
          <w:lang w:val="en-US"/>
        </w:rPr>
        <w:t>Brothers</w:t>
      </w:r>
      <w:r w:rsidRPr="00DA02A2">
        <w:rPr>
          <w:lang w:val="en-US"/>
        </w:rPr>
        <w:t>:</w:t>
      </w:r>
      <w:r w:rsidR="00012E45" w:rsidRPr="00DA02A2">
        <w:rPr>
          <w:lang w:val="en-US"/>
        </w:rPr>
        <w:tab/>
      </w:r>
      <w:r w:rsidRPr="00DA02A2">
        <w:rPr>
          <w:lang w:val="en-US"/>
        </w:rPr>
        <w:t>(</w:t>
      </w:r>
      <w:r w:rsidRPr="00DA02A2">
        <w:rPr>
          <w:i/>
          <w:lang w:val="en-US"/>
        </w:rPr>
        <w:t>Walk</w:t>
      </w:r>
      <w:r w:rsidR="00F970C4" w:rsidRPr="00DA02A2">
        <w:rPr>
          <w:i/>
          <w:lang w:val="en-US"/>
        </w:rPr>
        <w:t xml:space="preserve"> and say</w:t>
      </w:r>
      <w:r w:rsidR="00F31C34" w:rsidRPr="00DA02A2">
        <w:rPr>
          <w:i/>
          <w:lang w:val="en-US"/>
        </w:rPr>
        <w:t xml:space="preserve"> things </w:t>
      </w:r>
      <w:r w:rsidR="00C36D35">
        <w:rPr>
          <w:i/>
          <w:lang w:val="en-US"/>
        </w:rPr>
        <w:t>to</w:t>
      </w:r>
      <w:r w:rsidR="00F31C34" w:rsidRPr="00DA02A2">
        <w:rPr>
          <w:i/>
          <w:lang w:val="en-US"/>
        </w:rPr>
        <w:t xml:space="preserve"> </w:t>
      </w:r>
      <w:r w:rsidR="00D830B1">
        <w:rPr>
          <w:i/>
          <w:lang w:val="en-US"/>
        </w:rPr>
        <w:t>show</w:t>
      </w:r>
      <w:r w:rsidR="00F31C34" w:rsidRPr="00DA02A2">
        <w:rPr>
          <w:i/>
          <w:lang w:val="en-US"/>
        </w:rPr>
        <w:t xml:space="preserve"> </w:t>
      </w:r>
      <w:r w:rsidR="002F4705">
        <w:rPr>
          <w:i/>
          <w:lang w:val="en-US"/>
        </w:rPr>
        <w:t>joy</w:t>
      </w:r>
      <w:r w:rsidR="00F31C34" w:rsidRPr="00DA02A2">
        <w:rPr>
          <w:i/>
          <w:lang w:val="en-US"/>
        </w:rPr>
        <w:t xml:space="preserve">, </w:t>
      </w:r>
      <w:r w:rsidR="00C36D35">
        <w:rPr>
          <w:i/>
          <w:lang w:val="en-US"/>
        </w:rPr>
        <w:t>lik</w:t>
      </w:r>
      <w:r w:rsidR="002F4705">
        <w:rPr>
          <w:i/>
          <w:lang w:val="en-US"/>
        </w:rPr>
        <w:t>e</w:t>
      </w:r>
      <w:r w:rsidRPr="00DA02A2">
        <w:rPr>
          <w:lang w:val="en-US"/>
        </w:rPr>
        <w:t xml:space="preserve"> </w:t>
      </w:r>
      <w:r w:rsidRPr="00DA02A2">
        <w:rPr>
          <w:i/>
          <w:lang w:val="en-US"/>
        </w:rPr>
        <w:t>“Thank God!</w:t>
      </w:r>
      <w:r w:rsidR="00AE29F9" w:rsidRPr="00DA02A2">
        <w:rPr>
          <w:i/>
          <w:lang w:val="en-US"/>
        </w:rPr>
        <w:t>”</w:t>
      </w:r>
      <w:r w:rsidR="00C36D35">
        <w:rPr>
          <w:i/>
          <w:lang w:val="en-US"/>
        </w:rPr>
        <w:t xml:space="preserve"> o</w:t>
      </w:r>
      <w:r w:rsidR="002F4705">
        <w:rPr>
          <w:i/>
          <w:lang w:val="en-US"/>
        </w:rPr>
        <w:t>r</w:t>
      </w:r>
      <w:r w:rsidR="00C36D35">
        <w:rPr>
          <w:i/>
          <w:lang w:val="en-US"/>
        </w:rPr>
        <w:t xml:space="preserve"> “</w:t>
      </w:r>
      <w:r w:rsidR="00D830B1">
        <w:rPr>
          <w:i/>
          <w:lang w:val="en-US"/>
        </w:rPr>
        <w:t>W</w:t>
      </w:r>
      <w:r w:rsidR="002F4705">
        <w:rPr>
          <w:i/>
          <w:lang w:val="en-US"/>
        </w:rPr>
        <w:t>e have food!</w:t>
      </w:r>
      <w:r w:rsidR="00D830B1">
        <w:rPr>
          <w:i/>
          <w:lang w:val="en-US"/>
        </w:rPr>
        <w:t>”</w:t>
      </w:r>
      <w:r w:rsidR="00DA02A2" w:rsidRPr="00DA02A2">
        <w:rPr>
          <w:lang w:val="en-US"/>
        </w:rPr>
        <w:t>)</w:t>
      </w:r>
    </w:p>
    <w:p w:rsidR="00EE7C44" w:rsidRPr="00DA02A2" w:rsidRDefault="00AE29F9" w:rsidP="00B726A0">
      <w:pPr>
        <w:pStyle w:val="0L"/>
        <w:ind w:left="2160" w:hanging="1440"/>
        <w:rPr>
          <w:b/>
          <w:lang w:val="en-US"/>
        </w:rPr>
      </w:pPr>
      <w:r w:rsidRPr="00DA02A2">
        <w:rPr>
          <w:b/>
          <w:lang w:val="en-US"/>
        </w:rPr>
        <w:t>Judah</w:t>
      </w:r>
      <w:r w:rsidRPr="00DA02A2">
        <w:rPr>
          <w:lang w:val="en-US"/>
        </w:rPr>
        <w:t>:</w:t>
      </w:r>
      <w:r w:rsidRPr="00DA02A2">
        <w:rPr>
          <w:lang w:val="en-US"/>
        </w:rPr>
        <w:tab/>
      </w:r>
      <w:r w:rsidR="006023B6" w:rsidRPr="00DA02A2">
        <w:rPr>
          <w:lang w:val="en-US"/>
        </w:rPr>
        <w:t>“</w:t>
      </w:r>
      <w:r w:rsidR="00EE7C44" w:rsidRPr="00DA02A2">
        <w:rPr>
          <w:lang w:val="en-US"/>
        </w:rPr>
        <w:t>The Egyptian let us take grain to our hungry families.”</w:t>
      </w:r>
    </w:p>
    <w:p w:rsidR="00EE7C44" w:rsidRPr="00DA02A2" w:rsidRDefault="00EE7C44" w:rsidP="00B726A0">
      <w:pPr>
        <w:pStyle w:val="0L"/>
        <w:ind w:left="2160" w:hanging="1440"/>
        <w:rPr>
          <w:b/>
          <w:lang w:val="en-US"/>
        </w:rPr>
      </w:pPr>
      <w:r w:rsidRPr="00DA02A2">
        <w:rPr>
          <w:b/>
          <w:lang w:val="en-US"/>
        </w:rPr>
        <w:t>Servant</w:t>
      </w:r>
      <w:r w:rsidRPr="00DA02A2">
        <w:rPr>
          <w:lang w:val="en-US"/>
        </w:rPr>
        <w:t>:</w:t>
      </w:r>
      <w:r w:rsidR="00012E45" w:rsidRPr="00DA02A2">
        <w:rPr>
          <w:lang w:val="en-US"/>
        </w:rPr>
        <w:tab/>
      </w:r>
      <w:r w:rsidRPr="00DA02A2">
        <w:rPr>
          <w:i/>
          <w:lang w:val="en-US"/>
        </w:rPr>
        <w:t xml:space="preserve">Run after Benjamin. Say, </w:t>
      </w:r>
      <w:r w:rsidR="002F7204" w:rsidRPr="00DA02A2">
        <w:rPr>
          <w:i/>
          <w:lang w:val="en-US"/>
        </w:rPr>
        <w:br/>
      </w:r>
      <w:r w:rsidRPr="00DA02A2">
        <w:rPr>
          <w:lang w:val="en-US"/>
        </w:rPr>
        <w:t>“You stole my master’s cup! Look, here it is in your sack. You will pay for it by becoming a slave!”</w:t>
      </w:r>
    </w:p>
    <w:p w:rsidR="00726346" w:rsidRPr="00DA02A2" w:rsidRDefault="00EE7C44" w:rsidP="00B726A0">
      <w:pPr>
        <w:pStyle w:val="0L"/>
        <w:ind w:left="2160" w:hanging="1440"/>
        <w:rPr>
          <w:lang w:val="en-US"/>
        </w:rPr>
      </w:pPr>
      <w:r w:rsidRPr="00DA02A2">
        <w:rPr>
          <w:b/>
          <w:lang w:val="en-US"/>
        </w:rPr>
        <w:t>Brothers</w:t>
      </w:r>
      <w:r w:rsidRPr="00DA02A2">
        <w:rPr>
          <w:lang w:val="en-US"/>
        </w:rPr>
        <w:t>:</w:t>
      </w:r>
      <w:r w:rsidR="00012E45" w:rsidRPr="00DA02A2">
        <w:rPr>
          <w:lang w:val="en-US"/>
        </w:rPr>
        <w:tab/>
      </w:r>
      <w:r w:rsidRPr="00DA02A2">
        <w:rPr>
          <w:i/>
          <w:lang w:val="en-US"/>
        </w:rPr>
        <w:t>Go back sadly. Say</w:t>
      </w:r>
      <w:r w:rsidR="000F284C">
        <w:rPr>
          <w:i/>
          <w:lang w:val="en-US"/>
        </w:rPr>
        <w:t xml:space="preserve"> things </w:t>
      </w:r>
      <w:r w:rsidR="00B46BFA">
        <w:rPr>
          <w:i/>
          <w:lang w:val="en-US"/>
        </w:rPr>
        <w:t>to show sadness, like “</w:t>
      </w:r>
      <w:r w:rsidR="000F284C">
        <w:rPr>
          <w:i/>
          <w:lang w:val="en-US"/>
        </w:rPr>
        <w:t xml:space="preserve">Benjamin is a slave now.” </w:t>
      </w:r>
      <w:r w:rsidR="00726346" w:rsidRPr="00DA02A2">
        <w:rPr>
          <w:i/>
          <w:lang w:val="en-US"/>
        </w:rPr>
        <w:br/>
      </w:r>
      <w:r w:rsidRPr="00F140E0">
        <w:rPr>
          <w:i/>
          <w:lang w:val="en-US"/>
        </w:rPr>
        <w:t>“</w:t>
      </w:r>
      <w:r w:rsidR="00F140E0" w:rsidRPr="00F140E0">
        <w:rPr>
          <w:i/>
          <w:lang w:val="en-US"/>
        </w:rPr>
        <w:t>Poor Benjamin</w:t>
      </w:r>
      <w:r w:rsidR="00BB61E0">
        <w:rPr>
          <w:i/>
          <w:lang w:val="en-US"/>
        </w:rPr>
        <w:t>!</w:t>
      </w:r>
      <w:r w:rsidR="00726346" w:rsidRPr="00F140E0">
        <w:rPr>
          <w:i/>
          <w:lang w:val="en-US"/>
        </w:rPr>
        <w:t>”</w:t>
      </w:r>
      <w:r w:rsidR="003C33A3" w:rsidRPr="00F140E0">
        <w:rPr>
          <w:i/>
          <w:lang w:val="en-US"/>
        </w:rPr>
        <w:t xml:space="preserve"> </w:t>
      </w:r>
      <w:r w:rsidR="00F140E0" w:rsidRPr="00F140E0">
        <w:rPr>
          <w:i/>
          <w:lang w:val="en-US"/>
        </w:rPr>
        <w:t>“How did it happen?”</w:t>
      </w:r>
    </w:p>
    <w:p w:rsidR="00EE7C44" w:rsidRPr="00DA02A2" w:rsidRDefault="00726346" w:rsidP="00B726A0">
      <w:pPr>
        <w:pStyle w:val="0L"/>
        <w:ind w:left="2160" w:hanging="1440"/>
        <w:rPr>
          <w:b/>
          <w:lang w:val="en-US"/>
        </w:rPr>
      </w:pPr>
      <w:r w:rsidRPr="00DA02A2">
        <w:rPr>
          <w:b/>
          <w:lang w:val="en-US"/>
        </w:rPr>
        <w:t>Judah</w:t>
      </w:r>
      <w:r w:rsidRPr="00DA02A2">
        <w:rPr>
          <w:lang w:val="en-US"/>
        </w:rPr>
        <w:t>:</w:t>
      </w:r>
      <w:r w:rsidRPr="00DA02A2">
        <w:rPr>
          <w:lang w:val="en-US"/>
        </w:rPr>
        <w:tab/>
        <w:t>“</w:t>
      </w:r>
      <w:r w:rsidR="00EE7C44" w:rsidRPr="00DA02A2">
        <w:rPr>
          <w:lang w:val="en-US"/>
        </w:rPr>
        <w:t>God is punishing us for what we did to Joseph.”</w:t>
      </w:r>
    </w:p>
    <w:p w:rsidR="00EE7C44" w:rsidRPr="00DA02A2" w:rsidRDefault="00EE7C44" w:rsidP="00B726A0">
      <w:pPr>
        <w:pStyle w:val="0L"/>
        <w:ind w:left="2160" w:hanging="1440"/>
        <w:rPr>
          <w:b/>
          <w:lang w:val="en-US"/>
        </w:rPr>
      </w:pPr>
      <w:r w:rsidRPr="00DA02A2">
        <w:rPr>
          <w:b/>
          <w:lang w:val="en-US"/>
        </w:rPr>
        <w:t>Narrator</w:t>
      </w:r>
      <w:r w:rsidRPr="00DA02A2">
        <w:rPr>
          <w:lang w:val="en-US"/>
        </w:rPr>
        <w:t>:</w:t>
      </w:r>
      <w:r w:rsidR="00012E45" w:rsidRPr="00DA02A2">
        <w:rPr>
          <w:lang w:val="en-US"/>
        </w:rPr>
        <w:tab/>
      </w:r>
      <w:r w:rsidRPr="00DA02A2">
        <w:rPr>
          <w:i/>
          <w:lang w:val="en-US"/>
        </w:rPr>
        <w:t xml:space="preserve">Tell the second part of the story, from Genesis 44:14-34. Say, </w:t>
      </w:r>
      <w:r w:rsidR="002F7204" w:rsidRPr="00DA02A2">
        <w:rPr>
          <w:i/>
          <w:lang w:val="en-US"/>
        </w:rPr>
        <w:br/>
      </w:r>
      <w:r w:rsidRPr="00DA02A2">
        <w:rPr>
          <w:lang w:val="en-US"/>
        </w:rPr>
        <w:t>“Hear what Judah says to Joseph.</w:t>
      </w:r>
    </w:p>
    <w:p w:rsidR="00EE7C44" w:rsidRPr="00DA02A2" w:rsidRDefault="00EE7C44" w:rsidP="00B726A0">
      <w:pPr>
        <w:pStyle w:val="0L"/>
        <w:ind w:left="2160" w:hanging="1440"/>
        <w:rPr>
          <w:b/>
          <w:lang w:val="en-US"/>
        </w:rPr>
      </w:pPr>
      <w:r w:rsidRPr="00DA02A2">
        <w:rPr>
          <w:b/>
          <w:lang w:val="en-US"/>
        </w:rPr>
        <w:t>Judah</w:t>
      </w:r>
      <w:r w:rsidRPr="00DA02A2">
        <w:rPr>
          <w:lang w:val="en-US"/>
        </w:rPr>
        <w:t>:</w:t>
      </w:r>
      <w:r w:rsidR="00012E45" w:rsidRPr="00DA02A2">
        <w:rPr>
          <w:lang w:val="en-US"/>
        </w:rPr>
        <w:tab/>
      </w:r>
      <w:r w:rsidRPr="00DA02A2">
        <w:rPr>
          <w:lang w:val="en-US"/>
        </w:rPr>
        <w:t xml:space="preserve">“My master, please let me take Benjamin’s place as your slave. </w:t>
      </w:r>
      <w:r w:rsidR="00BA3B47" w:rsidRPr="00DA02A2">
        <w:rPr>
          <w:lang w:val="en-US"/>
        </w:rPr>
        <w:br/>
      </w:r>
      <w:r w:rsidRPr="00DA02A2">
        <w:rPr>
          <w:lang w:val="en-US"/>
        </w:rPr>
        <w:t>My father will be too sad if Benjamin does not go home to him!”</w:t>
      </w:r>
    </w:p>
    <w:p w:rsidR="00EE7C44" w:rsidRPr="00DA02A2" w:rsidRDefault="00EE7C44" w:rsidP="00B726A0">
      <w:pPr>
        <w:pStyle w:val="0L"/>
        <w:ind w:left="2160" w:hanging="1440"/>
        <w:rPr>
          <w:b/>
          <w:lang w:val="en-US"/>
        </w:rPr>
      </w:pPr>
      <w:r w:rsidRPr="00DA02A2">
        <w:rPr>
          <w:b/>
          <w:lang w:val="en-US"/>
        </w:rPr>
        <w:t>Narrator</w:t>
      </w:r>
      <w:r w:rsidRPr="00DA02A2">
        <w:rPr>
          <w:lang w:val="en-US"/>
        </w:rPr>
        <w:t>:</w:t>
      </w:r>
      <w:r w:rsidR="00012E45" w:rsidRPr="00DA02A2">
        <w:rPr>
          <w:lang w:val="en-US"/>
        </w:rPr>
        <w:tab/>
      </w:r>
      <w:r w:rsidRPr="00DA02A2">
        <w:rPr>
          <w:i/>
          <w:lang w:val="en-US"/>
        </w:rPr>
        <w:t>Tell the third part of the story, from Genesis 45:1-15. Say,</w:t>
      </w:r>
      <w:r w:rsidR="002F7204" w:rsidRPr="00DA02A2">
        <w:rPr>
          <w:i/>
          <w:lang w:val="en-US"/>
        </w:rPr>
        <w:br/>
      </w:r>
      <w:r w:rsidR="00175604" w:rsidRPr="00DA02A2">
        <w:rPr>
          <w:lang w:val="en-US"/>
        </w:rPr>
        <w:t>”</w:t>
      </w:r>
      <w:r w:rsidRPr="00DA02A2">
        <w:rPr>
          <w:lang w:val="en-US"/>
        </w:rPr>
        <w:t>Hear what Joseph says.”</w:t>
      </w:r>
    </w:p>
    <w:p w:rsidR="00EE7C44" w:rsidRPr="00DA02A2" w:rsidRDefault="00EE7C44" w:rsidP="00B726A0">
      <w:pPr>
        <w:pStyle w:val="0L"/>
        <w:ind w:left="2160" w:hanging="1440"/>
        <w:rPr>
          <w:b/>
          <w:lang w:val="en-US"/>
        </w:rPr>
      </w:pPr>
      <w:r w:rsidRPr="00DA02A2">
        <w:rPr>
          <w:b/>
          <w:lang w:val="en-US"/>
        </w:rPr>
        <w:t>Joseph</w:t>
      </w:r>
      <w:r w:rsidRPr="00DA02A2">
        <w:rPr>
          <w:lang w:val="en-US"/>
        </w:rPr>
        <w:t>:</w:t>
      </w:r>
      <w:r w:rsidR="00012E45" w:rsidRPr="00DA02A2">
        <w:rPr>
          <w:lang w:val="en-US"/>
        </w:rPr>
        <w:tab/>
      </w:r>
      <w:r w:rsidRPr="00DA02A2">
        <w:rPr>
          <w:lang w:val="en-US"/>
        </w:rPr>
        <w:t xml:space="preserve">My brothers, I am overjoyed! God brought good from the bad you did to me. He brought me to take care of you and your families. </w:t>
      </w:r>
      <w:r w:rsidR="00A87B6B" w:rsidRPr="00DA02A2">
        <w:rPr>
          <w:lang w:val="en-US"/>
        </w:rPr>
        <w:br/>
      </w:r>
      <w:r w:rsidRPr="00DA02A2">
        <w:rPr>
          <w:lang w:val="en-US"/>
        </w:rPr>
        <w:t>I forgive you everything!”</w:t>
      </w:r>
    </w:p>
    <w:p w:rsidR="00EE7C44" w:rsidRPr="00DA02A2" w:rsidRDefault="00EE7C44" w:rsidP="00D9146A">
      <w:pPr>
        <w:pStyle w:val="0L"/>
        <w:tabs>
          <w:tab w:val="left" w:pos="3240"/>
        </w:tabs>
        <w:spacing w:after="180"/>
        <w:ind w:left="2160" w:hanging="1440"/>
        <w:rPr>
          <w:i/>
          <w:lang w:val="en-US"/>
        </w:rPr>
      </w:pPr>
      <w:r w:rsidRPr="00DA02A2">
        <w:rPr>
          <w:b/>
          <w:lang w:val="en-US"/>
        </w:rPr>
        <w:t>Narrator or older child</w:t>
      </w:r>
      <w:r w:rsidRPr="00DA02A2">
        <w:rPr>
          <w:lang w:val="en-US"/>
        </w:rPr>
        <w:t>:</w:t>
      </w:r>
      <w:r w:rsidR="00501D08" w:rsidRPr="00DA02A2">
        <w:rPr>
          <w:lang w:val="en-US"/>
        </w:rPr>
        <w:tab/>
      </w:r>
      <w:r w:rsidRPr="00DA02A2">
        <w:rPr>
          <w:i/>
          <w:lang w:val="en-US"/>
        </w:rPr>
        <w:t>Thank those who helped.</w:t>
      </w:r>
    </w:p>
    <w:p w:rsidR="00EE7C44" w:rsidRPr="00DA02A2" w:rsidRDefault="00EE7C44" w:rsidP="00B726A0">
      <w:pPr>
        <w:pStyle w:val="0leftindented"/>
        <w:spacing w:after="240"/>
        <w:rPr>
          <w:b/>
          <w:lang w:val="en-US"/>
        </w:rPr>
      </w:pPr>
      <w:r w:rsidRPr="00DA02A2">
        <w:rPr>
          <w:lang w:val="en-US"/>
        </w:rPr>
        <w:t xml:space="preserve">If the children dramatize the story for the adults, </w:t>
      </w:r>
      <w:r w:rsidR="00434977" w:rsidRPr="00DA02A2">
        <w:rPr>
          <w:lang w:val="en-US"/>
        </w:rPr>
        <w:t xml:space="preserve">then </w:t>
      </w:r>
      <w:r w:rsidRPr="00DA02A2">
        <w:rPr>
          <w:lang w:val="en-US"/>
        </w:rPr>
        <w:t>let them also ask the adults the same questions that are listed above.</w:t>
      </w:r>
    </w:p>
    <w:p w:rsidR="00EE7C44" w:rsidRPr="00DA02A2" w:rsidRDefault="00EE7C44" w:rsidP="006E6239">
      <w:pPr>
        <w:pStyle w:val="Maintext"/>
        <w:rPr>
          <w:rFonts w:asciiTheme="minorHAnsi" w:hAnsiTheme="minorHAnsi" w:cstheme="minorHAnsi"/>
          <w:szCs w:val="24"/>
          <w:lang w:val="en-US"/>
        </w:rPr>
      </w:pPr>
      <w:r w:rsidRPr="00DA02A2">
        <w:rPr>
          <w:rFonts w:asciiTheme="minorHAnsi" w:hAnsiTheme="minorHAnsi" w:cstheme="minorHAnsi"/>
          <w:szCs w:val="24"/>
          <w:lang w:val="en-US"/>
        </w:rPr>
        <w:t>Write on small pieces of paper things that family members do that offend each other.</w:t>
      </w:r>
    </w:p>
    <w:p w:rsidR="00EE7C44" w:rsidRPr="00DA02A2" w:rsidRDefault="00EE7C44" w:rsidP="006E6239">
      <w:pPr>
        <w:pStyle w:val="Maintextbullets"/>
        <w:rPr>
          <w:rFonts w:asciiTheme="minorHAnsi" w:hAnsiTheme="minorHAnsi" w:cstheme="minorHAnsi"/>
          <w:szCs w:val="24"/>
          <w:lang w:val="en-US"/>
        </w:rPr>
      </w:pPr>
      <w:r w:rsidRPr="00DA02A2">
        <w:rPr>
          <w:rFonts w:asciiTheme="minorHAnsi" w:hAnsiTheme="minorHAnsi" w:cstheme="minorHAnsi"/>
          <w:szCs w:val="24"/>
          <w:lang w:val="en-US"/>
        </w:rPr>
        <w:t>Put these pieces of paper in a cup and ask God to forgive these bad things.</w:t>
      </w:r>
    </w:p>
    <w:p w:rsidR="00EE7C44" w:rsidRPr="00DA02A2" w:rsidRDefault="00EE7C44" w:rsidP="00472A0D">
      <w:pPr>
        <w:pStyle w:val="Maintextbullets"/>
        <w:spacing w:after="180"/>
        <w:rPr>
          <w:rFonts w:asciiTheme="minorHAnsi" w:hAnsiTheme="minorHAnsi" w:cstheme="minorHAnsi"/>
          <w:szCs w:val="24"/>
          <w:lang w:val="en-US"/>
        </w:rPr>
      </w:pPr>
      <w:r w:rsidRPr="00DA02A2">
        <w:rPr>
          <w:rFonts w:asciiTheme="minorHAnsi" w:hAnsiTheme="minorHAnsi" w:cstheme="minorHAnsi"/>
          <w:szCs w:val="24"/>
          <w:lang w:val="en-US"/>
        </w:rPr>
        <w:t>Pour the papers out on the ground to show how we give all these things to God.</w:t>
      </w:r>
    </w:p>
    <w:p w:rsidR="00EE7C44" w:rsidRDefault="00EE7C44" w:rsidP="00472A0D">
      <w:pPr>
        <w:pStyle w:val="0leftindented"/>
        <w:rPr>
          <w:lang w:val="en-US"/>
        </w:rPr>
      </w:pPr>
      <w:r w:rsidRPr="00DA02A2">
        <w:rPr>
          <w:b/>
          <w:lang w:val="en-US"/>
        </w:rPr>
        <w:t>Pray again</w:t>
      </w:r>
      <w:r w:rsidRPr="00DA02A2">
        <w:rPr>
          <w:lang w:val="en-US"/>
        </w:rPr>
        <w:t xml:space="preserve"> to ask God to help us forgive those who hurt us and to love them.</w:t>
      </w:r>
    </w:p>
    <w:p w:rsidR="00402DC4" w:rsidRDefault="00402DC4" w:rsidP="00402DC4">
      <w:pPr>
        <w:spacing w:before="120"/>
        <w:jc w:val="center"/>
        <w:rPr>
          <w:rStyle w:val="Hyperlink"/>
          <w:rFonts w:asciiTheme="minorHAnsi" w:hAnsiTheme="minorHAnsi" w:cstheme="minorHAnsi"/>
          <w:bCs/>
          <w:szCs w:val="24"/>
        </w:rPr>
      </w:pPr>
      <w:r w:rsidRPr="00DA02A2">
        <w:rPr>
          <w:rFonts w:asciiTheme="minorHAnsi" w:hAnsiTheme="minorHAnsi" w:cstheme="minorHAnsi"/>
          <w:bCs/>
          <w:szCs w:val="24"/>
        </w:rPr>
        <w:t xml:space="preserve">Download a longer, free version of the drama of Joseph and his brothers: </w:t>
      </w:r>
      <w:r w:rsidRPr="00DA02A2">
        <w:rPr>
          <w:rFonts w:asciiTheme="minorHAnsi" w:hAnsiTheme="minorHAnsi" w:cstheme="minorHAnsi"/>
          <w:bCs/>
          <w:szCs w:val="24"/>
        </w:rPr>
        <w:br/>
      </w:r>
      <w:hyperlink r:id="rId8" w:history="1">
        <w:r w:rsidRPr="00DA02A2">
          <w:rPr>
            <w:rStyle w:val="Hyperlink"/>
            <w:rFonts w:asciiTheme="minorHAnsi" w:hAnsiTheme="minorHAnsi" w:cstheme="minorHAnsi"/>
            <w:bCs/>
            <w:szCs w:val="24"/>
          </w:rPr>
          <w:t>http://biblestoryskits.com/category/genesis/</w:t>
        </w:r>
      </w:hyperlink>
    </w:p>
    <w:p w:rsidR="00EE7C44" w:rsidRPr="00DA02A2" w:rsidRDefault="00EE7C44" w:rsidP="00A87B6B">
      <w:pPr>
        <w:pStyle w:val="Maintext"/>
        <w:spacing w:before="180" w:after="120"/>
        <w:rPr>
          <w:rFonts w:asciiTheme="minorHAnsi" w:hAnsiTheme="minorHAnsi" w:cstheme="minorHAnsi"/>
          <w:szCs w:val="24"/>
          <w:lang w:val="en-US"/>
        </w:rPr>
      </w:pPr>
      <w:r w:rsidRPr="00DA02A2">
        <w:rPr>
          <w:rFonts w:asciiTheme="minorHAnsi" w:hAnsiTheme="minorHAnsi" w:cstheme="minorHAnsi"/>
          <w:b/>
          <w:szCs w:val="24"/>
          <w:lang w:val="en-US"/>
        </w:rPr>
        <w:lastRenderedPageBreak/>
        <w:t>Draw a sack for the children to copy</w:t>
      </w:r>
      <w:r w:rsidRPr="00DA02A2">
        <w:rPr>
          <w:rFonts w:asciiTheme="minorHAnsi" w:hAnsiTheme="minorHAnsi" w:cstheme="minorHAnsi"/>
          <w:szCs w:val="24"/>
          <w:lang w:val="en-US"/>
        </w:rPr>
        <w:t>. Let them explain about it to the adults during the next worship time, or to their parents. It illustrates how we forgive and put away grudges against family members. We put our grudges in the sack and let God have it. He takes away our sins.</w:t>
      </w:r>
      <w:r w:rsidR="00402DC4">
        <w:rPr>
          <w:rFonts w:asciiTheme="minorHAnsi" w:hAnsiTheme="minorHAnsi" w:cstheme="minorHAnsi"/>
          <w:szCs w:val="24"/>
          <w:lang w:val="en-US"/>
        </w:rPr>
        <w:br/>
      </w:r>
    </w:p>
    <w:p w:rsidR="00B5631A" w:rsidRPr="00DA02A2" w:rsidRDefault="00987A53" w:rsidP="008765E2">
      <w:pPr>
        <w:pStyle w:val="0Ctr"/>
        <w:spacing w:before="0" w:after="120"/>
      </w:pPr>
      <w:r>
        <w:rPr>
          <w:noProof/>
          <w:lang w:val="en-CA" w:eastAsia="en-CA"/>
        </w:rPr>
        <w:drawing>
          <wp:inline distT="0" distB="0" distL="0" distR="0">
            <wp:extent cx="1905000" cy="256650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840" cy="2618836"/>
                    </a:xfrm>
                    <a:prstGeom prst="rect">
                      <a:avLst/>
                    </a:prstGeom>
                    <a:noFill/>
                    <a:ln>
                      <a:noFill/>
                    </a:ln>
                  </pic:spPr>
                </pic:pic>
              </a:graphicData>
            </a:graphic>
          </wp:inline>
        </w:drawing>
      </w:r>
    </w:p>
    <w:p w:rsidR="00EE7C44" w:rsidRPr="00DA02A2" w:rsidRDefault="00EE7C44" w:rsidP="001F6029">
      <w:pPr>
        <w:pStyle w:val="Maintext"/>
        <w:spacing w:before="180" w:after="240"/>
        <w:rPr>
          <w:rFonts w:asciiTheme="minorHAnsi" w:hAnsiTheme="minorHAnsi" w:cstheme="minorHAnsi"/>
          <w:b/>
          <w:szCs w:val="24"/>
          <w:lang w:val="en-US"/>
        </w:rPr>
      </w:pPr>
      <w:r w:rsidRPr="00DA02A2">
        <w:rPr>
          <w:rFonts w:asciiTheme="minorHAnsi" w:hAnsiTheme="minorHAnsi" w:cstheme="minorHAnsi"/>
          <w:b/>
          <w:szCs w:val="24"/>
          <w:lang w:val="en-US"/>
        </w:rPr>
        <w:t>Discuss</w:t>
      </w:r>
      <w:r w:rsidRPr="00DA02A2">
        <w:rPr>
          <w:rFonts w:asciiTheme="minorHAnsi" w:hAnsiTheme="minorHAnsi" w:cstheme="minorHAnsi"/>
          <w:szCs w:val="24"/>
          <w:lang w:val="en-US"/>
        </w:rPr>
        <w:t>: What are other examples of when we should forgive family members for things they have done that hurt us in the past?</w:t>
      </w:r>
    </w:p>
    <w:p w:rsidR="00EE7C44" w:rsidRPr="00DA02A2" w:rsidRDefault="00EE7C44" w:rsidP="0059163F">
      <w:pPr>
        <w:pStyle w:val="0leftindented"/>
        <w:spacing w:after="0"/>
        <w:rPr>
          <w:lang w:val="en-US"/>
        </w:rPr>
      </w:pPr>
      <w:r w:rsidRPr="00DA02A2">
        <w:rPr>
          <w:b/>
          <w:lang w:val="en-US"/>
        </w:rPr>
        <w:t>Deal with personal problems of children</w:t>
      </w:r>
      <w:r w:rsidRPr="00DA02A2">
        <w:rPr>
          <w:lang w:val="en-US"/>
        </w:rPr>
        <w:t>:</w:t>
      </w:r>
    </w:p>
    <w:p w:rsidR="00EE7C44" w:rsidRPr="00DA02A2" w:rsidRDefault="00EE7C44" w:rsidP="0059163F">
      <w:pPr>
        <w:pStyle w:val="0bullet"/>
      </w:pPr>
      <w:r w:rsidRPr="00DA02A2">
        <w:t xml:space="preserve">If any children have problems, </w:t>
      </w:r>
      <w:r w:rsidR="00D95315" w:rsidRPr="00DA02A2">
        <w:t xml:space="preserve">then </w:t>
      </w:r>
      <w:r w:rsidRPr="00DA02A2">
        <w:t>spend time with them apart from the rest of the group.</w:t>
      </w:r>
    </w:p>
    <w:p w:rsidR="00EE7C44" w:rsidRPr="00DA02A2" w:rsidRDefault="00EE7C44" w:rsidP="0059163F">
      <w:pPr>
        <w:pStyle w:val="0bullet"/>
      </w:pPr>
      <w:r w:rsidRPr="00DA02A2">
        <w:t>Listen well to discern the underlying root causes of their problems. Pray for help.</w:t>
      </w:r>
    </w:p>
    <w:p w:rsidR="00EE7C44" w:rsidRPr="00DA02A2" w:rsidRDefault="00EE7C44" w:rsidP="0059163F">
      <w:pPr>
        <w:pStyle w:val="0bullet"/>
      </w:pPr>
      <w:r w:rsidRPr="00DA02A2">
        <w:t>Deal with the root rather than the superficial complaints that they often say first.</w:t>
      </w:r>
    </w:p>
    <w:p w:rsidR="00EE7C44" w:rsidRPr="00DA02A2" w:rsidRDefault="00EE7C44" w:rsidP="0059163F">
      <w:pPr>
        <w:pStyle w:val="0bullet"/>
      </w:pPr>
      <w:r w:rsidRPr="00DA02A2">
        <w:t>Deal with problems at the appropriate level. If necessary, talk with parents.</w:t>
      </w:r>
    </w:p>
    <w:p w:rsidR="00EE7C44" w:rsidRPr="00DA02A2" w:rsidRDefault="00EE7C44" w:rsidP="0059163F">
      <w:pPr>
        <w:pStyle w:val="0bullet"/>
      </w:pPr>
      <w:r w:rsidRPr="00DA02A2">
        <w:t>Apply God's Word to the cause of a problem, rather than to mere symptoms.</w:t>
      </w:r>
    </w:p>
    <w:p w:rsidR="00EE7C44" w:rsidRPr="00DA02A2" w:rsidRDefault="00EE7C44" w:rsidP="0059163F">
      <w:pPr>
        <w:pStyle w:val="0bullet"/>
      </w:pPr>
      <w:r w:rsidRPr="00DA02A2">
        <w:t xml:space="preserve">Help children change their </w:t>
      </w:r>
      <w:r w:rsidR="00425320" w:rsidRPr="00DA02A2">
        <w:t>behavior</w:t>
      </w:r>
      <w:r w:rsidRPr="00DA02A2">
        <w:t xml:space="preserve"> by taking one easy step at a time.</w:t>
      </w:r>
    </w:p>
    <w:p w:rsidR="00EE7C44" w:rsidRPr="00DA02A2" w:rsidRDefault="00EE7C44" w:rsidP="0059163F">
      <w:pPr>
        <w:pStyle w:val="0bullet"/>
      </w:pPr>
      <w:r w:rsidRPr="00DA02A2">
        <w:t>Notice if a child suffers from bad feelings. Do some feel bad about themselves?</w:t>
      </w:r>
      <w:r w:rsidR="003206C7">
        <w:br/>
      </w:r>
      <w:r w:rsidRPr="00DA02A2">
        <w:t>Assure them that they are God’s child and that God forgives them and loves them.</w:t>
      </w:r>
    </w:p>
    <w:p w:rsidR="00EE7C44" w:rsidRPr="00DA02A2" w:rsidRDefault="00EE7C44" w:rsidP="0059163F">
      <w:pPr>
        <w:pStyle w:val="0bullet"/>
      </w:pPr>
      <w:r w:rsidRPr="00DA02A2">
        <w:t>Some children that act badly merely want attention. Give them things to do to serve other children or their parents. Praise them for what they do.</w:t>
      </w:r>
    </w:p>
    <w:p w:rsidR="00EE7C44" w:rsidRPr="00DA02A2" w:rsidRDefault="00EE7C44" w:rsidP="00F4159F">
      <w:pPr>
        <w:pStyle w:val="0bullet"/>
        <w:spacing w:after="240"/>
        <w:rPr>
          <w:b/>
        </w:rPr>
      </w:pPr>
      <w:r w:rsidRPr="00DA02A2">
        <w:t>Let older children do things with the younger ones. Let older children serve as “big brothers” to younger children and disciple them. Let each child have a ‘big brother.”</w:t>
      </w:r>
    </w:p>
    <w:p w:rsidR="00EE7C44" w:rsidRPr="00DA02A2" w:rsidRDefault="00EE7C44" w:rsidP="00402DC4">
      <w:pPr>
        <w:pStyle w:val="0leftindented"/>
        <w:rPr>
          <w:lang w:val="en-US"/>
        </w:rPr>
      </w:pPr>
      <w:r w:rsidRPr="00DA02A2">
        <w:rPr>
          <w:lang w:val="en-US"/>
        </w:rPr>
        <w:t>Let five children each recite a verse from Philippians 2:5-9.</w:t>
      </w:r>
    </w:p>
    <w:p w:rsidR="00EE7C44" w:rsidRPr="00DA02A2" w:rsidRDefault="00EE7C44" w:rsidP="00402DC4">
      <w:pPr>
        <w:pStyle w:val="0leftindented"/>
        <w:rPr>
          <w:lang w:val="en-US"/>
        </w:rPr>
      </w:pPr>
      <w:r w:rsidRPr="00DA02A2">
        <w:rPr>
          <w:lang w:val="en-US"/>
        </w:rPr>
        <w:t>Let older children write poems, songs or dramas about forgiving family members.</w:t>
      </w:r>
    </w:p>
    <w:p w:rsidR="004F75C7" w:rsidRPr="00DA02A2" w:rsidRDefault="00EE7C44" w:rsidP="00402DC4">
      <w:pPr>
        <w:pStyle w:val="0leftindented"/>
        <w:rPr>
          <w:b/>
          <w:lang w:val="en-US"/>
        </w:rPr>
      </w:pPr>
      <w:r w:rsidRPr="00DA02A2">
        <w:rPr>
          <w:lang w:val="en-US"/>
        </w:rPr>
        <w:t>Memorize Ephesians 4:32.</w:t>
      </w:r>
      <w:r w:rsidR="004F75C7" w:rsidRPr="00DA02A2">
        <w:rPr>
          <w:lang w:val="en-US"/>
        </w:rPr>
        <w:t xml:space="preserve"> “Be kind to one another, tender-hearted, forgiving each other, just as God in Christ also has forgiven you.</w:t>
      </w:r>
      <w:r w:rsidR="004B3457" w:rsidRPr="00DA02A2">
        <w:rPr>
          <w:lang w:val="en-US"/>
        </w:rPr>
        <w:t>”</w:t>
      </w:r>
    </w:p>
    <w:p w:rsidR="00987A53" w:rsidRDefault="00987A53" w:rsidP="00987A53">
      <w:pPr>
        <w:spacing w:before="120"/>
        <w:rPr>
          <w:rStyle w:val="Hyperlink"/>
          <w:rFonts w:asciiTheme="minorHAnsi" w:hAnsiTheme="minorHAnsi" w:cstheme="minorHAnsi"/>
          <w:bCs/>
          <w:szCs w:val="24"/>
        </w:rPr>
      </w:pPr>
    </w:p>
    <w:p w:rsidR="00987A53" w:rsidRDefault="00987A53" w:rsidP="00987A53">
      <w:pPr>
        <w:spacing w:before="120"/>
        <w:rPr>
          <w:rStyle w:val="Hyperlink"/>
          <w:rFonts w:asciiTheme="minorHAnsi" w:hAnsiTheme="minorHAnsi" w:cstheme="minorHAnsi"/>
          <w:bCs/>
          <w:szCs w:val="24"/>
        </w:rPr>
      </w:pPr>
    </w:p>
    <w:p w:rsidR="00987A53" w:rsidRDefault="00987A53" w:rsidP="00987A53">
      <w:pPr>
        <w:spacing w:before="120"/>
        <w:rPr>
          <w:rStyle w:val="Hyperlink"/>
          <w:rFonts w:asciiTheme="minorHAnsi" w:hAnsiTheme="minorHAnsi" w:cstheme="minorHAnsi"/>
          <w:bCs/>
          <w:szCs w:val="24"/>
        </w:rPr>
      </w:pPr>
    </w:p>
    <w:p w:rsidR="00987A53" w:rsidRDefault="00987A53" w:rsidP="00987A53">
      <w:pPr>
        <w:spacing w:before="120"/>
        <w:rPr>
          <w:rStyle w:val="Hyperlink"/>
          <w:rFonts w:asciiTheme="minorHAnsi" w:hAnsiTheme="minorHAnsi" w:cstheme="minorHAnsi"/>
          <w:bCs/>
          <w:szCs w:val="24"/>
        </w:rPr>
      </w:pPr>
    </w:p>
    <w:p w:rsidR="00987A53" w:rsidRPr="00DA02A2" w:rsidRDefault="00987A53" w:rsidP="00987A53">
      <w:pPr>
        <w:spacing w:before="120"/>
        <w:rPr>
          <w:rFonts w:asciiTheme="minorHAnsi" w:hAnsiTheme="minorHAnsi" w:cstheme="minorHAnsi"/>
          <w:bCs/>
          <w:szCs w:val="24"/>
        </w:rPr>
      </w:pPr>
      <w:r>
        <w:rPr>
          <w:noProof/>
          <w:lang w:val="en-CA" w:eastAsia="en-CA"/>
        </w:rPr>
        <w:drawing>
          <wp:inline distT="0" distB="0" distL="0" distR="0">
            <wp:extent cx="5374005" cy="6944360"/>
            <wp:effectExtent l="0" t="0" r="0" b="889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4005" cy="6944360"/>
                    </a:xfrm>
                    <a:prstGeom prst="rect">
                      <a:avLst/>
                    </a:prstGeom>
                    <a:noFill/>
                    <a:ln>
                      <a:noFill/>
                    </a:ln>
                  </pic:spPr>
                </pic:pic>
              </a:graphicData>
            </a:graphic>
          </wp:inline>
        </w:drawing>
      </w:r>
    </w:p>
    <w:sectPr w:rsidR="00987A53" w:rsidRPr="00DA02A2" w:rsidSect="00183418">
      <w:headerReference w:type="default"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CC" w:rsidRDefault="00DA6BCC">
      <w:r>
        <w:separator/>
      </w:r>
    </w:p>
  </w:endnote>
  <w:endnote w:type="continuationSeparator" w:id="0">
    <w:p w:rsidR="00DA6BCC" w:rsidRDefault="00DA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Times New Roman"/>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44376"/>
      <w:docPartObj>
        <w:docPartGallery w:val="Page Numbers (Bottom of Page)"/>
        <w:docPartUnique/>
      </w:docPartObj>
    </w:sdtPr>
    <w:sdtEndPr>
      <w:rPr>
        <w:rFonts w:asciiTheme="minorHAnsi" w:hAnsiTheme="minorHAnsi" w:cstheme="minorHAnsi"/>
        <w:bCs/>
        <w:sz w:val="20"/>
      </w:rPr>
    </w:sdtEndPr>
    <w:sdtContent>
      <w:p w:rsidR="00EE7C44" w:rsidRPr="00183418" w:rsidRDefault="00183418" w:rsidP="00183418">
        <w:pPr>
          <w:pStyle w:val="Footer"/>
          <w:jc w:val="center"/>
          <w:rPr>
            <w:rFonts w:asciiTheme="minorHAnsi" w:hAnsiTheme="minorHAnsi" w:cstheme="minorHAnsi"/>
            <w:bCs/>
            <w:sz w:val="20"/>
          </w:rPr>
        </w:pPr>
        <w:r w:rsidRPr="00183418">
          <w:rPr>
            <w:rFonts w:asciiTheme="minorHAnsi" w:hAnsiTheme="minorHAnsi" w:cstheme="minorHAnsi"/>
            <w:bCs/>
            <w:sz w:val="20"/>
          </w:rPr>
          <w:fldChar w:fldCharType="begin"/>
        </w:r>
        <w:r w:rsidRPr="00183418">
          <w:rPr>
            <w:rFonts w:asciiTheme="minorHAnsi" w:hAnsiTheme="minorHAnsi" w:cstheme="minorHAnsi"/>
            <w:bCs/>
            <w:sz w:val="20"/>
          </w:rPr>
          <w:instrText xml:space="preserve"> PAGE   \* MERGEFORMAT </w:instrText>
        </w:r>
        <w:r w:rsidRPr="00183418">
          <w:rPr>
            <w:rFonts w:asciiTheme="minorHAnsi" w:hAnsiTheme="minorHAnsi" w:cstheme="minorHAnsi"/>
            <w:bCs/>
            <w:sz w:val="20"/>
          </w:rPr>
          <w:fldChar w:fldCharType="separate"/>
        </w:r>
        <w:r w:rsidR="008B0A2F">
          <w:rPr>
            <w:rFonts w:asciiTheme="minorHAnsi" w:hAnsiTheme="minorHAnsi" w:cstheme="minorHAnsi"/>
            <w:bCs/>
            <w:noProof/>
            <w:sz w:val="20"/>
          </w:rPr>
          <w:t>4</w:t>
        </w:r>
        <w:r w:rsidRPr="00183418">
          <w:rPr>
            <w:rFonts w:asciiTheme="minorHAnsi" w:hAnsiTheme="minorHAnsi" w:cstheme="minorHAnsi"/>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4" w:rsidRDefault="00EE7C44">
    <w:pPr>
      <w:pStyle w:val="Header"/>
    </w:pPr>
    <w:r>
      <w:t>Download free from www.Paul-Timothy.net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CC" w:rsidRDefault="00DA6BCC">
      <w:r>
        <w:separator/>
      </w:r>
    </w:p>
  </w:footnote>
  <w:footnote w:type="continuationSeparator" w:id="0">
    <w:p w:rsidR="00DA6BCC" w:rsidRDefault="00DA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4" w:rsidRPr="00183418" w:rsidRDefault="00EE7C44" w:rsidP="00183418">
    <w:pPr>
      <w:pStyle w:val="Header"/>
      <w:rPr>
        <w:rFonts w:asciiTheme="minorHAnsi" w:hAnsiTheme="minorHAnsi" w:cstheme="minorHAnsi"/>
        <w:b w:val="0"/>
        <w:bCs/>
      </w:rPr>
    </w:pPr>
    <w:r w:rsidRPr="00183418">
      <w:rPr>
        <w:rFonts w:asciiTheme="minorHAnsi" w:hAnsiTheme="minorHAnsi" w:cstheme="minorHAnsi"/>
        <w:b w:val="0"/>
        <w:bCs/>
      </w:rPr>
      <w:t>Paul-Timothy Children</w:t>
    </w:r>
    <w:r w:rsidR="00183418" w:rsidRPr="00183418">
      <w:rPr>
        <w:rFonts w:asciiTheme="minorHAnsi" w:hAnsiTheme="minorHAnsi" w:cstheme="minorHAnsi"/>
        <w:b w:val="0"/>
        <w:bCs/>
      </w:rPr>
      <w:t xml:space="preserve">’s study </w:t>
    </w:r>
    <w:r w:rsidRPr="00183418">
      <w:rPr>
        <w:rFonts w:asciiTheme="minorHAnsi" w:hAnsiTheme="minorHAnsi" w:cstheme="minorHAnsi"/>
        <w:b w:val="0"/>
        <w:bCs/>
      </w:rPr>
      <w:t xml:space="preserve">#21 </w:t>
    </w:r>
    <w:r w:rsidR="00183418" w:rsidRPr="00183418">
      <w:rPr>
        <w:rFonts w:asciiTheme="minorHAnsi" w:hAnsiTheme="minorHAnsi" w:cstheme="minorHAnsi"/>
        <w:b w:val="0"/>
        <w:bCs/>
      </w:rPr>
      <w:t>(2017</w:t>
    </w:r>
    <w:proofErr w:type="gramStart"/>
    <w:r w:rsidR="00183418" w:rsidRPr="00183418">
      <w:rPr>
        <w:rFonts w:asciiTheme="minorHAnsi" w:hAnsiTheme="minorHAnsi" w:cstheme="minorHAnsi"/>
        <w:b w:val="0"/>
        <w:bCs/>
      </w:rPr>
      <w:t>)</w:t>
    </w:r>
    <w:proofErr w:type="gramEnd"/>
    <w:r w:rsidR="00183418" w:rsidRPr="00183418">
      <w:rPr>
        <w:rFonts w:asciiTheme="minorHAnsi" w:hAnsiTheme="minorHAnsi" w:cstheme="minorHAnsi"/>
        <w:b w:val="0"/>
        <w:bCs/>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4" w:rsidRDefault="00EE7C44">
    <w:pPr>
      <w:pStyle w:val="Header"/>
    </w:pPr>
    <w:r>
      <w:t xml:space="preserve">Paul-Timothy — Children — Assurance &amp; Counseling, #21 — Page </w:t>
    </w:r>
    <w:r>
      <w:fldChar w:fldCharType="begin"/>
    </w:r>
    <w:r>
      <w:instrText xml:space="preserve"> PAGE </w:instrText>
    </w:r>
    <w:r>
      <w:fldChar w:fldCharType="separate"/>
    </w:r>
    <w:r w:rsidR="00183418">
      <w:rPr>
        <w:noProof/>
      </w:rPr>
      <w:t>1</w:t>
    </w:r>
    <w:r>
      <w:fldChar w:fldCharType="end"/>
    </w:r>
    <w:r>
      <w:t xml:space="preserve"> of </w:t>
    </w:r>
    <w:r>
      <w:fldChar w:fldCharType="begin"/>
    </w:r>
    <w:r>
      <w:instrText xml:space="preserve"> NUMPAGES \*Arabic </w:instrText>
    </w:r>
    <w:r>
      <w:fldChar w:fldCharType="separate"/>
    </w:r>
    <w:r w:rsidR="00183418">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440"/>
        </w:tabs>
        <w:ind w:left="144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F946B69A"/>
    <w:lvl w:ilvl="0">
      <w:start w:val="1"/>
      <w:numFmt w:val="bullet"/>
      <w:pStyle w:val="0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DF5361-D506-47AD-91A3-881BD77098ED}"/>
    <w:docVar w:name="dgnword-eventsink" w:val="334506760"/>
  </w:docVars>
  <w:rsids>
    <w:rsidRoot w:val="002F541F"/>
    <w:rsid w:val="00012E45"/>
    <w:rsid w:val="000241EA"/>
    <w:rsid w:val="00031EE4"/>
    <w:rsid w:val="000325EB"/>
    <w:rsid w:val="00061B9F"/>
    <w:rsid w:val="000E53E7"/>
    <w:rsid w:val="000F284C"/>
    <w:rsid w:val="00100224"/>
    <w:rsid w:val="00103F9D"/>
    <w:rsid w:val="00115360"/>
    <w:rsid w:val="00147D88"/>
    <w:rsid w:val="00175604"/>
    <w:rsid w:val="00183418"/>
    <w:rsid w:val="00192792"/>
    <w:rsid w:val="001F6029"/>
    <w:rsid w:val="002220A9"/>
    <w:rsid w:val="00242303"/>
    <w:rsid w:val="002853DF"/>
    <w:rsid w:val="00285E69"/>
    <w:rsid w:val="002D4A75"/>
    <w:rsid w:val="002F4705"/>
    <w:rsid w:val="002F541F"/>
    <w:rsid w:val="002F7204"/>
    <w:rsid w:val="003206C7"/>
    <w:rsid w:val="003A075D"/>
    <w:rsid w:val="003C33A3"/>
    <w:rsid w:val="003D0CB3"/>
    <w:rsid w:val="00402DC4"/>
    <w:rsid w:val="00420647"/>
    <w:rsid w:val="00425320"/>
    <w:rsid w:val="00434977"/>
    <w:rsid w:val="004500F6"/>
    <w:rsid w:val="00472A0D"/>
    <w:rsid w:val="0048196F"/>
    <w:rsid w:val="00486F53"/>
    <w:rsid w:val="004A35C9"/>
    <w:rsid w:val="004B3457"/>
    <w:rsid w:val="004D054E"/>
    <w:rsid w:val="004F75C7"/>
    <w:rsid w:val="00501D08"/>
    <w:rsid w:val="005129A2"/>
    <w:rsid w:val="0059163F"/>
    <w:rsid w:val="006023B6"/>
    <w:rsid w:val="006265DA"/>
    <w:rsid w:val="00684371"/>
    <w:rsid w:val="0069359D"/>
    <w:rsid w:val="006B05DE"/>
    <w:rsid w:val="006E6239"/>
    <w:rsid w:val="00711C46"/>
    <w:rsid w:val="00726346"/>
    <w:rsid w:val="007D073E"/>
    <w:rsid w:val="00817ACE"/>
    <w:rsid w:val="008765E2"/>
    <w:rsid w:val="008B0A2F"/>
    <w:rsid w:val="00987A53"/>
    <w:rsid w:val="009A302A"/>
    <w:rsid w:val="009F15E7"/>
    <w:rsid w:val="009F1A3D"/>
    <w:rsid w:val="00A05E58"/>
    <w:rsid w:val="00A379F9"/>
    <w:rsid w:val="00A52D34"/>
    <w:rsid w:val="00A87B6B"/>
    <w:rsid w:val="00A95852"/>
    <w:rsid w:val="00AD745D"/>
    <w:rsid w:val="00AE29F9"/>
    <w:rsid w:val="00AF350B"/>
    <w:rsid w:val="00AF4F26"/>
    <w:rsid w:val="00AF5BB5"/>
    <w:rsid w:val="00B46BFA"/>
    <w:rsid w:val="00B5631A"/>
    <w:rsid w:val="00B726A0"/>
    <w:rsid w:val="00BA3B47"/>
    <w:rsid w:val="00BB61E0"/>
    <w:rsid w:val="00BF5A32"/>
    <w:rsid w:val="00C161DD"/>
    <w:rsid w:val="00C27B92"/>
    <w:rsid w:val="00C36D35"/>
    <w:rsid w:val="00C76F39"/>
    <w:rsid w:val="00CA68CA"/>
    <w:rsid w:val="00CF1066"/>
    <w:rsid w:val="00D268C5"/>
    <w:rsid w:val="00D830B1"/>
    <w:rsid w:val="00D9146A"/>
    <w:rsid w:val="00D95315"/>
    <w:rsid w:val="00D97EBE"/>
    <w:rsid w:val="00DA02A2"/>
    <w:rsid w:val="00DA6BCC"/>
    <w:rsid w:val="00E8186C"/>
    <w:rsid w:val="00E9228D"/>
    <w:rsid w:val="00EB333A"/>
    <w:rsid w:val="00ED1EF1"/>
    <w:rsid w:val="00EE7C44"/>
    <w:rsid w:val="00F140E0"/>
    <w:rsid w:val="00F21674"/>
    <w:rsid w:val="00F31C34"/>
    <w:rsid w:val="00F4159F"/>
    <w:rsid w:val="00F62FA3"/>
    <w:rsid w:val="00F751D8"/>
    <w:rsid w:val="00F970C4"/>
    <w:rsid w:val="00F975C5"/>
    <w:rsid w:val="00FC2357"/>
    <w:rsid w:val="00FD0473"/>
    <w:rsid w:val="00FD27F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26C6FC"/>
  <w15:chartTrackingRefBased/>
  <w15:docId w15:val="{464EDE72-D4AB-4ECD-9C61-9B936C2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52"/>
    <w:pPr>
      <w:suppressAutoHyphens/>
    </w:pPr>
    <w:rPr>
      <w:sz w:val="24"/>
      <w:lang w:val="en-US" w:eastAsia="zh-CN"/>
    </w:rPr>
  </w:style>
  <w:style w:type="paragraph" w:styleId="Heading1">
    <w:name w:val="heading 1"/>
    <w:basedOn w:val="Normal"/>
    <w:next w:val="Normal"/>
    <w:qFormat/>
    <w:pPr>
      <w:keepNext/>
      <w:spacing w:after="120"/>
      <w:jc w:val="center"/>
      <w:outlineLvl w:val="0"/>
    </w:pPr>
    <w:rPr>
      <w:rFonts w:ascii="Arial" w:hAnsi="Arial" w:cs="Arial"/>
      <w:b/>
      <w:bCs/>
      <w:kern w:val="1"/>
      <w:sz w:val="28"/>
      <w:szCs w:val="32"/>
    </w:rPr>
  </w:style>
  <w:style w:type="paragraph" w:styleId="Heading2">
    <w:name w:val="heading 2"/>
    <w:basedOn w:val="Normal"/>
    <w:next w:val="Normal"/>
    <w:qFormat/>
    <w:pPr>
      <w:keepNext/>
      <w:spacing w:after="120"/>
      <w:jc w:val="center"/>
      <w:outlineLvl w:val="1"/>
    </w:pPr>
    <w:rPr>
      <w:rFonts w:ascii="Arial" w:hAnsi="Arial" w:cs="Arial"/>
      <w:b/>
      <w:bCs/>
      <w:iCs/>
      <w:szCs w:val="28"/>
    </w:rPr>
  </w:style>
  <w:style w:type="paragraph" w:styleId="Heading3">
    <w:name w:val="heading 3"/>
    <w:basedOn w:val="Normal"/>
    <w:next w:val="Normal"/>
    <w:qFormat/>
    <w:pPr>
      <w:keepNext/>
      <w:numPr>
        <w:ilvl w:val="2"/>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1z0">
    <w:name w:val="WW8Num1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PageNumber">
    <w:name w:val="page number"/>
    <w:rPr>
      <w:rFonts w:ascii="Arial" w:hAnsi="Arial" w:cs="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Header">
    <w:name w:val="header"/>
    <w:basedOn w:val="Normal"/>
    <w:pPr>
      <w:tabs>
        <w:tab w:val="center" w:pos="4320"/>
        <w:tab w:val="right" w:pos="8640"/>
      </w:tabs>
      <w:jc w:val="center"/>
    </w:pPr>
    <w:rPr>
      <w:rFonts w:ascii="Arial" w:hAnsi="Arial" w:cs="Arial"/>
      <w:b/>
      <w:sz w:val="20"/>
    </w:rPr>
  </w:style>
  <w:style w:type="paragraph" w:styleId="Footer">
    <w:name w:val="footer"/>
    <w:basedOn w:val="Normal"/>
    <w:link w:val="FooterChar"/>
    <w:uiPriority w:val="99"/>
    <w:pPr>
      <w:tabs>
        <w:tab w:val="center" w:pos="4320"/>
        <w:tab w:val="right" w:pos="8640"/>
      </w:tabs>
    </w:pPr>
  </w:style>
  <w:style w:type="paragraph" w:customStyle="1" w:styleId="Maintext">
    <w:name w:val="Main text"/>
    <w:basedOn w:val="Normal"/>
    <w:pPr>
      <w:spacing w:after="60"/>
      <w:ind w:firstLine="360"/>
    </w:pPr>
    <w:rPr>
      <w:lang w:val="en-GB"/>
    </w:rPr>
  </w:style>
  <w:style w:type="paragraph" w:customStyle="1" w:styleId="Maintextbullets">
    <w:name w:val="Main text bullets"/>
    <w:basedOn w:val="Maintext"/>
    <w:pPr>
      <w:spacing w:after="20"/>
      <w:ind w:firstLine="0"/>
    </w:pPr>
  </w:style>
  <w:style w:type="paragraph" w:styleId="BodyText2">
    <w:name w:val="Body Text 2"/>
    <w:basedOn w:val="Normal"/>
    <w:pPr>
      <w:keepNext/>
      <w:keepLines/>
      <w:widowControl w:val="0"/>
    </w:pPr>
    <w:rPr>
      <w:color w:val="0000FF"/>
    </w:rPr>
  </w:style>
  <w:style w:type="paragraph" w:customStyle="1" w:styleId="Image">
    <w:name w:val="Image"/>
    <w:basedOn w:val="Normal"/>
    <w:pPr>
      <w:spacing w:before="120" w:after="120"/>
      <w:jc w:val="center"/>
    </w:pPr>
  </w:style>
  <w:style w:type="paragraph" w:customStyle="1" w:styleId="0Ctr">
    <w:name w:val="0 Ctr"/>
    <w:qFormat/>
    <w:rsid w:val="00147D88"/>
    <w:pPr>
      <w:keepLines/>
      <w:spacing w:before="240" w:after="60"/>
      <w:contextualSpacing/>
      <w:jc w:val="center"/>
    </w:pPr>
    <w:rPr>
      <w:rFonts w:ascii="Calibri" w:hAnsi="Calibri" w:cs="Calibri"/>
      <w:sz w:val="24"/>
      <w:szCs w:val="24"/>
      <w:lang w:val="en-US"/>
    </w:rPr>
  </w:style>
  <w:style w:type="paragraph" w:customStyle="1" w:styleId="024ctr">
    <w:name w:val="0 24 ctr"/>
    <w:basedOn w:val="Heading1"/>
    <w:qFormat/>
    <w:rsid w:val="002F541F"/>
    <w:pPr>
      <w:keepLines/>
      <w:suppressAutoHyphens w:val="0"/>
      <w:spacing w:after="360"/>
    </w:pPr>
    <w:rPr>
      <w:rFonts w:ascii="Calibri" w:hAnsi="Calibri" w:cs="Calibri"/>
      <w:b w:val="0"/>
      <w:bCs w:val="0"/>
      <w:kern w:val="0"/>
      <w:sz w:val="48"/>
      <w:szCs w:val="48"/>
      <w:lang w:val="en-GB" w:eastAsia="en-US"/>
    </w:rPr>
  </w:style>
  <w:style w:type="paragraph" w:customStyle="1" w:styleId="0numbered">
    <w:name w:val="0 numbered"/>
    <w:basedOn w:val="Normal"/>
    <w:qFormat/>
    <w:rsid w:val="002F541F"/>
    <w:pPr>
      <w:keepLines/>
      <w:numPr>
        <w:numId w:val="7"/>
      </w:numPr>
      <w:suppressAutoHyphens w:val="0"/>
      <w:spacing w:after="60"/>
      <w:ind w:left="360"/>
    </w:pPr>
    <w:rPr>
      <w:rFonts w:ascii="Calibri" w:eastAsia="Calibri" w:hAnsi="Calibri" w:cs="Calibri"/>
      <w:b/>
      <w:szCs w:val="24"/>
      <w:lang w:eastAsia="en-US"/>
    </w:rPr>
  </w:style>
  <w:style w:type="paragraph" w:customStyle="1" w:styleId="0bullet">
    <w:name w:val="0 bullet"/>
    <w:qFormat/>
    <w:rsid w:val="007D073E"/>
    <w:pPr>
      <w:numPr>
        <w:numId w:val="3"/>
      </w:numPr>
      <w:spacing w:after="60"/>
    </w:pPr>
    <w:rPr>
      <w:rFonts w:asciiTheme="minorHAnsi" w:eastAsia="Calibri" w:hAnsiTheme="minorHAnsi" w:cstheme="minorHAnsi"/>
      <w:sz w:val="24"/>
      <w:szCs w:val="24"/>
      <w:lang w:val="en-US" w:eastAsia="en-US"/>
    </w:rPr>
  </w:style>
  <w:style w:type="paragraph" w:customStyle="1" w:styleId="0L">
    <w:name w:val="0 L"/>
    <w:qFormat/>
    <w:rsid w:val="002F541F"/>
    <w:pPr>
      <w:spacing w:after="120"/>
    </w:pPr>
    <w:rPr>
      <w:rFonts w:ascii="Calibri" w:eastAsia="Calibri" w:hAnsi="Calibri" w:cs="Calibri"/>
      <w:sz w:val="24"/>
      <w:lang w:eastAsia="en-US"/>
    </w:rPr>
  </w:style>
  <w:style w:type="paragraph" w:customStyle="1" w:styleId="0leftindented">
    <w:name w:val="0 left indented"/>
    <w:basedOn w:val="0L"/>
    <w:qFormat/>
    <w:rsid w:val="004500F6"/>
    <w:pPr>
      <w:ind w:firstLine="360"/>
    </w:pPr>
  </w:style>
  <w:style w:type="character" w:customStyle="1" w:styleId="FooterChar">
    <w:name w:val="Footer Char"/>
    <w:basedOn w:val="DefaultParagraphFont"/>
    <w:link w:val="Footer"/>
    <w:uiPriority w:val="99"/>
    <w:rsid w:val="00183418"/>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storyskits.com/category/genes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20</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5</cp:revision>
  <cp:lastPrinted>2009-08-04T11:22:00Z</cp:lastPrinted>
  <dcterms:created xsi:type="dcterms:W3CDTF">2017-08-11T17:25:00Z</dcterms:created>
  <dcterms:modified xsi:type="dcterms:W3CDTF">2017-08-11T18:02:00Z</dcterms:modified>
</cp:coreProperties>
</file>