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AFC" w:rsidRPr="00DB004B" w:rsidRDefault="008C6AFC" w:rsidP="00DB004B">
      <w:pPr>
        <w:pStyle w:val="024ctr"/>
        <w:spacing w:after="0"/>
        <w:rPr>
          <w:rFonts w:asciiTheme="majorHAnsi" w:hAnsiTheme="majorHAnsi" w:cstheme="majorHAnsi"/>
          <w:sz w:val="56"/>
          <w:szCs w:val="56"/>
        </w:rPr>
      </w:pPr>
      <w:bookmarkStart w:id="0" w:name="_GoBack"/>
      <w:bookmarkEnd w:id="0"/>
      <w:r w:rsidRPr="00DB004B">
        <w:rPr>
          <w:rFonts w:asciiTheme="majorHAnsi" w:hAnsiTheme="majorHAnsi" w:cstheme="majorHAnsi"/>
          <w:sz w:val="56"/>
          <w:szCs w:val="56"/>
        </w:rPr>
        <w:t xml:space="preserve">People Worshipped God </w:t>
      </w:r>
      <w:r w:rsidR="00DB004B">
        <w:rPr>
          <w:rFonts w:asciiTheme="majorHAnsi" w:hAnsiTheme="majorHAnsi" w:cstheme="majorHAnsi"/>
          <w:sz w:val="56"/>
          <w:szCs w:val="56"/>
        </w:rPr>
        <w:br/>
      </w:r>
      <w:r w:rsidRPr="00DB004B">
        <w:rPr>
          <w:rFonts w:asciiTheme="majorHAnsi" w:hAnsiTheme="majorHAnsi" w:cstheme="majorHAnsi"/>
          <w:sz w:val="56"/>
          <w:szCs w:val="56"/>
        </w:rPr>
        <w:t>before Jesus Came</w:t>
      </w:r>
    </w:p>
    <w:p w:rsidR="008C6AFC" w:rsidRPr="00DB004B" w:rsidRDefault="008C6AFC" w:rsidP="0086010C">
      <w:pPr>
        <w:pStyle w:val="0block"/>
        <w:rPr>
          <w:rFonts w:asciiTheme="minorHAnsi" w:hAnsiTheme="minorHAnsi" w:cstheme="minorHAnsi"/>
          <w:sz w:val="22"/>
          <w:szCs w:val="22"/>
        </w:rPr>
      </w:pPr>
      <w:r w:rsidRPr="00DB004B">
        <w:rPr>
          <w:rFonts w:asciiTheme="minorHAnsi" w:hAnsiTheme="minorHAnsi" w:cstheme="minorHAnsi"/>
          <w:sz w:val="22"/>
          <w:szCs w:val="22"/>
        </w:rPr>
        <w:t>Dear Lord, use this lesson to help the children worship you with sincere hearts</w:t>
      </w:r>
      <w:r w:rsidR="00D31801" w:rsidRPr="00DB004B">
        <w:rPr>
          <w:rFonts w:asciiTheme="minorHAnsi" w:hAnsiTheme="minorHAnsi" w:cstheme="minorHAnsi"/>
          <w:sz w:val="22"/>
          <w:szCs w:val="22"/>
        </w:rPr>
        <w:t>.</w:t>
      </w:r>
    </w:p>
    <w:p w:rsidR="00B23954" w:rsidRPr="00DB004B" w:rsidRDefault="00DF4569" w:rsidP="004E7715">
      <w:pPr>
        <w:pStyle w:val="0L"/>
        <w:spacing w:after="180"/>
        <w:rPr>
          <w:rFonts w:asciiTheme="minorHAnsi" w:hAnsiTheme="minorHAnsi" w:cstheme="minorHAnsi"/>
          <w:sz w:val="22"/>
          <w:szCs w:val="22"/>
          <w:lang w:val="en-US"/>
        </w:rPr>
      </w:pPr>
      <w:r w:rsidRPr="00DB004B">
        <w:rPr>
          <w:rFonts w:asciiTheme="minorHAnsi" w:hAnsiTheme="minorHAnsi" w:cstheme="minorHAnsi"/>
          <w:sz w:val="22"/>
          <w:szCs w:val="22"/>
          <w:lang w:val="en-US"/>
        </w:rPr>
        <w:t xml:space="preserve">Choose </w:t>
      </w:r>
      <w:r w:rsidR="00B23954" w:rsidRPr="00DB004B">
        <w:rPr>
          <w:rFonts w:asciiTheme="minorHAnsi" w:hAnsiTheme="minorHAnsi" w:cstheme="minorHAnsi"/>
          <w:sz w:val="22"/>
          <w:szCs w:val="22"/>
          <w:lang w:val="en-US"/>
        </w:rPr>
        <w:t>activities that fit the children’s needs and ages.</w:t>
      </w:r>
    </w:p>
    <w:p w:rsidR="00E71821" w:rsidRPr="00DB004B" w:rsidRDefault="008C6AFC" w:rsidP="00DB004B">
      <w:pPr>
        <w:pStyle w:val="0numbered"/>
        <w:keepLines w:val="0"/>
        <w:spacing w:before="0" w:after="120"/>
        <w:rPr>
          <w:rFonts w:asciiTheme="minorHAnsi" w:hAnsiTheme="minorHAnsi" w:cstheme="minorHAnsi"/>
          <w:sz w:val="22"/>
          <w:szCs w:val="22"/>
        </w:rPr>
      </w:pPr>
      <w:r w:rsidRPr="00DB004B">
        <w:rPr>
          <w:rFonts w:asciiTheme="minorHAnsi" w:hAnsiTheme="minorHAnsi" w:cstheme="minorHAnsi"/>
          <w:sz w:val="22"/>
          <w:szCs w:val="22"/>
        </w:rPr>
        <w:t xml:space="preserve">Let an older child or adult read or tell, from </w:t>
      </w:r>
      <w:r w:rsidR="004A0656" w:rsidRPr="00DB004B">
        <w:rPr>
          <w:rFonts w:asciiTheme="minorHAnsi" w:hAnsiTheme="minorHAnsi" w:cstheme="minorHAnsi"/>
          <w:bCs/>
          <w:sz w:val="22"/>
          <w:szCs w:val="22"/>
        </w:rPr>
        <w:t>2 </w:t>
      </w:r>
      <w:r w:rsidRPr="00DB004B">
        <w:rPr>
          <w:rFonts w:asciiTheme="minorHAnsi" w:hAnsiTheme="minorHAnsi" w:cstheme="minorHAnsi"/>
          <w:bCs/>
          <w:sz w:val="22"/>
          <w:szCs w:val="22"/>
        </w:rPr>
        <w:t>Chronicles 5</w:t>
      </w:r>
      <w:r w:rsidRPr="00DB004B">
        <w:rPr>
          <w:rFonts w:asciiTheme="minorHAnsi" w:hAnsiTheme="minorHAnsi" w:cstheme="minorHAnsi"/>
          <w:sz w:val="22"/>
          <w:szCs w:val="22"/>
        </w:rPr>
        <w:t>, about how the ancient Israelites worshipped in their new temple.</w:t>
      </w:r>
    </w:p>
    <w:p w:rsidR="008C6AFC" w:rsidRPr="00DB004B" w:rsidRDefault="008C6AFC" w:rsidP="00DB004B">
      <w:pPr>
        <w:pStyle w:val="0lind"/>
        <w:rPr>
          <w:rFonts w:asciiTheme="minorHAnsi" w:hAnsiTheme="minorHAnsi" w:cstheme="minorHAnsi"/>
          <w:b/>
          <w:bCs/>
          <w:sz w:val="22"/>
          <w:szCs w:val="22"/>
        </w:rPr>
      </w:pPr>
      <w:r w:rsidRPr="00DB004B">
        <w:rPr>
          <w:rFonts w:asciiTheme="minorHAnsi" w:hAnsiTheme="minorHAnsi" w:cstheme="minorHAnsi"/>
          <w:sz w:val="22"/>
          <w:szCs w:val="22"/>
        </w:rPr>
        <w:t>Then ask</w:t>
      </w:r>
      <w:r w:rsidR="00E71821" w:rsidRPr="00DB004B">
        <w:rPr>
          <w:rFonts w:asciiTheme="minorHAnsi" w:hAnsiTheme="minorHAnsi" w:cstheme="minorHAnsi"/>
          <w:sz w:val="22"/>
          <w:szCs w:val="22"/>
        </w:rPr>
        <w:t xml:space="preserve"> these </w:t>
      </w:r>
      <w:r w:rsidR="00E71821" w:rsidRPr="00DB004B">
        <w:rPr>
          <w:rFonts w:asciiTheme="minorHAnsi" w:hAnsiTheme="minorHAnsi" w:cstheme="minorHAnsi"/>
          <w:bCs/>
          <w:sz w:val="22"/>
          <w:szCs w:val="22"/>
        </w:rPr>
        <w:t>questions</w:t>
      </w:r>
      <w:r w:rsidR="00E71821" w:rsidRPr="00DB004B">
        <w:rPr>
          <w:rFonts w:asciiTheme="minorHAnsi" w:hAnsiTheme="minorHAnsi" w:cstheme="minorHAnsi"/>
          <w:sz w:val="22"/>
          <w:szCs w:val="22"/>
        </w:rPr>
        <w:t>:</w:t>
      </w:r>
    </w:p>
    <w:p w:rsidR="008C6AFC" w:rsidRPr="00DB004B" w:rsidRDefault="008C6AFC" w:rsidP="00200C5D">
      <w:pPr>
        <w:pStyle w:val="0bullet"/>
        <w:rPr>
          <w:rFonts w:asciiTheme="minorHAnsi" w:hAnsiTheme="minorHAnsi" w:cstheme="minorHAnsi"/>
          <w:sz w:val="22"/>
          <w:szCs w:val="22"/>
        </w:rPr>
      </w:pPr>
      <w:r w:rsidRPr="00DB004B">
        <w:rPr>
          <w:rFonts w:asciiTheme="minorHAnsi" w:hAnsiTheme="minorHAnsi" w:cstheme="minorHAnsi"/>
          <w:sz w:val="22"/>
          <w:szCs w:val="22"/>
        </w:rPr>
        <w:t xml:space="preserve">Whom did Solomon invite to the holy festival in Jerusalem? </w:t>
      </w:r>
      <w:r w:rsidRPr="00DB004B">
        <w:rPr>
          <w:rFonts w:asciiTheme="minorHAnsi" w:hAnsiTheme="minorHAnsi" w:cstheme="minorHAnsi"/>
          <w:i/>
          <w:iCs/>
          <w:sz w:val="22"/>
          <w:szCs w:val="22"/>
        </w:rPr>
        <w:t>[Answer: see verse 3]</w:t>
      </w:r>
    </w:p>
    <w:p w:rsidR="008C6AFC" w:rsidRPr="00DB004B" w:rsidRDefault="008C6AFC" w:rsidP="00200C5D">
      <w:pPr>
        <w:pStyle w:val="0bullet"/>
        <w:rPr>
          <w:rFonts w:asciiTheme="minorHAnsi" w:hAnsiTheme="minorHAnsi" w:cstheme="minorHAnsi"/>
          <w:sz w:val="22"/>
          <w:szCs w:val="22"/>
        </w:rPr>
      </w:pPr>
      <w:r w:rsidRPr="00DB004B">
        <w:rPr>
          <w:rFonts w:asciiTheme="minorHAnsi" w:hAnsiTheme="minorHAnsi" w:cstheme="minorHAnsi"/>
          <w:sz w:val="22"/>
          <w:szCs w:val="22"/>
        </w:rPr>
        <w:t xml:space="preserve">What did they sacrifice? </w:t>
      </w:r>
      <w:r w:rsidRPr="00DB004B">
        <w:rPr>
          <w:rFonts w:asciiTheme="minorHAnsi" w:hAnsiTheme="minorHAnsi" w:cstheme="minorHAnsi"/>
          <w:i/>
          <w:iCs/>
          <w:sz w:val="22"/>
          <w:szCs w:val="22"/>
        </w:rPr>
        <w:t>[verse 6]</w:t>
      </w:r>
    </w:p>
    <w:p w:rsidR="0044301F" w:rsidRPr="00DB004B" w:rsidRDefault="008C6AFC" w:rsidP="00200C5D">
      <w:pPr>
        <w:pStyle w:val="0bullet"/>
        <w:rPr>
          <w:rFonts w:asciiTheme="minorHAnsi" w:hAnsiTheme="minorHAnsi" w:cstheme="minorHAnsi"/>
          <w:sz w:val="22"/>
          <w:szCs w:val="22"/>
        </w:rPr>
      </w:pPr>
      <w:r w:rsidRPr="00DB004B">
        <w:rPr>
          <w:rFonts w:asciiTheme="minorHAnsi" w:hAnsiTheme="minorHAnsi" w:cstheme="minorHAnsi"/>
          <w:sz w:val="22"/>
          <w:szCs w:val="22"/>
        </w:rPr>
        <w:t xml:space="preserve">What was in the Most Holy Place under the wings of the cherubim? </w:t>
      </w:r>
      <w:r w:rsidRPr="00DB004B">
        <w:rPr>
          <w:rFonts w:asciiTheme="minorHAnsi" w:hAnsiTheme="minorHAnsi" w:cstheme="minorHAnsi"/>
          <w:i/>
          <w:iCs/>
          <w:sz w:val="22"/>
          <w:szCs w:val="22"/>
        </w:rPr>
        <w:t>[verse 7]</w:t>
      </w:r>
    </w:p>
    <w:p w:rsidR="008C6AFC" w:rsidRPr="00DB004B" w:rsidRDefault="008C6AFC" w:rsidP="00DB004B">
      <w:pPr>
        <w:pStyle w:val="0bullet"/>
        <w:spacing w:after="120"/>
        <w:rPr>
          <w:rFonts w:asciiTheme="minorHAnsi" w:hAnsiTheme="minorHAnsi" w:cstheme="minorHAnsi"/>
          <w:sz w:val="22"/>
          <w:szCs w:val="22"/>
        </w:rPr>
      </w:pPr>
      <w:r w:rsidRPr="00DB004B">
        <w:rPr>
          <w:rFonts w:asciiTheme="minorHAnsi" w:hAnsiTheme="minorHAnsi" w:cstheme="minorHAnsi"/>
          <w:sz w:val="22"/>
          <w:szCs w:val="22"/>
        </w:rPr>
        <w:t xml:space="preserve">What was inside of the Ark of the Covenant? </w:t>
      </w:r>
      <w:r w:rsidRPr="00DB004B">
        <w:rPr>
          <w:rFonts w:asciiTheme="minorHAnsi" w:hAnsiTheme="minorHAnsi" w:cstheme="minorHAnsi"/>
          <w:i/>
          <w:iCs/>
          <w:sz w:val="22"/>
          <w:szCs w:val="22"/>
        </w:rPr>
        <w:t>[verse 10]</w:t>
      </w:r>
    </w:p>
    <w:p w:rsidR="00DF53EE" w:rsidRPr="00DB004B" w:rsidRDefault="00DB004B" w:rsidP="00343ADB">
      <w:pPr>
        <w:pStyle w:val="0Ctr"/>
        <w:spacing w:after="180"/>
        <w:rPr>
          <w:rFonts w:asciiTheme="minorHAnsi" w:hAnsiTheme="minorHAnsi" w:cstheme="minorHAnsi"/>
          <w:sz w:val="22"/>
          <w:szCs w:val="22"/>
        </w:rPr>
      </w:pPr>
      <w:r w:rsidRPr="00DB004B">
        <w:rPr>
          <w:rFonts w:asciiTheme="minorHAnsi" w:hAnsiTheme="minorHAnsi" w:cstheme="minorHAnsi"/>
          <w:noProof/>
          <w:sz w:val="22"/>
          <w:szCs w:val="22"/>
          <w:lang w:val="en-CA" w:eastAsia="en-CA"/>
        </w:rPr>
        <w:drawing>
          <wp:inline distT="0" distB="0" distL="0" distR="0">
            <wp:extent cx="2990551" cy="1975638"/>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2629" cy="2003436"/>
                    </a:xfrm>
                    <a:prstGeom prst="rect">
                      <a:avLst/>
                    </a:prstGeom>
                    <a:noFill/>
                    <a:ln>
                      <a:noFill/>
                    </a:ln>
                  </pic:spPr>
                </pic:pic>
              </a:graphicData>
            </a:graphic>
          </wp:inline>
        </w:drawing>
      </w:r>
    </w:p>
    <w:p w:rsidR="008C6AFC" w:rsidRPr="00DB004B" w:rsidRDefault="008C6AFC" w:rsidP="00200C5D">
      <w:pPr>
        <w:pStyle w:val="0bullet"/>
        <w:rPr>
          <w:rFonts w:asciiTheme="minorHAnsi" w:hAnsiTheme="minorHAnsi" w:cstheme="minorHAnsi"/>
          <w:sz w:val="22"/>
          <w:szCs w:val="22"/>
        </w:rPr>
      </w:pPr>
      <w:r w:rsidRPr="00DB004B">
        <w:rPr>
          <w:rFonts w:asciiTheme="minorHAnsi" w:hAnsiTheme="minorHAnsi" w:cstheme="minorHAnsi"/>
          <w:sz w:val="22"/>
          <w:szCs w:val="22"/>
        </w:rPr>
        <w:t xml:space="preserve">How did the priests and Levites praise the Lord? </w:t>
      </w:r>
      <w:r w:rsidRPr="00200C5D">
        <w:rPr>
          <w:rFonts w:asciiTheme="minorHAnsi" w:hAnsiTheme="minorHAnsi" w:cstheme="minorHAnsi"/>
          <w:sz w:val="22"/>
          <w:szCs w:val="22"/>
        </w:rPr>
        <w:t>[verses 1</w:t>
      </w:r>
      <w:r w:rsidR="004A0656" w:rsidRPr="00200C5D">
        <w:rPr>
          <w:rFonts w:asciiTheme="minorHAnsi" w:hAnsiTheme="minorHAnsi" w:cstheme="minorHAnsi"/>
          <w:sz w:val="22"/>
          <w:szCs w:val="22"/>
        </w:rPr>
        <w:t>2 </w:t>
      </w:r>
      <w:r w:rsidRPr="00200C5D">
        <w:rPr>
          <w:rFonts w:asciiTheme="minorHAnsi" w:hAnsiTheme="minorHAnsi" w:cstheme="minorHAnsi"/>
          <w:sz w:val="22"/>
          <w:szCs w:val="22"/>
        </w:rPr>
        <w:t>&amp; 13]</w:t>
      </w:r>
    </w:p>
    <w:p w:rsidR="00826566" w:rsidRPr="00DB004B" w:rsidRDefault="008C6AFC" w:rsidP="00DB004B">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 xml:space="preserve">What filled the Temple when the priests praised the Lord? </w:t>
      </w:r>
      <w:r w:rsidRPr="00DB004B">
        <w:rPr>
          <w:rFonts w:asciiTheme="minorHAnsi" w:hAnsiTheme="minorHAnsi" w:cstheme="minorHAnsi"/>
          <w:i/>
          <w:iCs/>
          <w:sz w:val="22"/>
          <w:szCs w:val="22"/>
        </w:rPr>
        <w:t>[verse 13]</w:t>
      </w:r>
    </w:p>
    <w:p w:rsidR="00DB004B" w:rsidRPr="00DB004B" w:rsidRDefault="00DB004B" w:rsidP="00DB004B">
      <w:pPr>
        <w:pStyle w:val="0L"/>
        <w:spacing w:after="180"/>
        <w:rPr>
          <w:rFonts w:asciiTheme="minorHAnsi" w:hAnsiTheme="minorHAnsi" w:cstheme="minorHAnsi"/>
          <w:sz w:val="22"/>
          <w:szCs w:val="22"/>
          <w:lang w:val="en-US"/>
        </w:rPr>
      </w:pPr>
    </w:p>
    <w:p w:rsidR="00DB004B" w:rsidRPr="00DB004B" w:rsidRDefault="00DB004B" w:rsidP="00DB004B">
      <w:pPr>
        <w:pStyle w:val="0Ctr"/>
        <w:spacing w:after="240"/>
        <w:contextualSpacing w:val="0"/>
        <w:rPr>
          <w:rFonts w:asciiTheme="minorHAnsi" w:hAnsiTheme="minorHAnsi" w:cstheme="minorHAnsi"/>
          <w:i/>
          <w:iCs/>
          <w:sz w:val="22"/>
          <w:szCs w:val="22"/>
          <w:lang w:val="en-GB"/>
        </w:rPr>
      </w:pPr>
      <w:r w:rsidRPr="00DB004B">
        <w:rPr>
          <w:rFonts w:asciiTheme="minorHAnsi" w:hAnsiTheme="minorHAnsi" w:cstheme="minorHAnsi"/>
          <w:noProof/>
          <w:sz w:val="22"/>
          <w:szCs w:val="22"/>
          <w:lang w:val="en-CA" w:eastAsia="en-CA"/>
        </w:rPr>
        <w:drawing>
          <wp:inline distT="0" distB="0" distL="0" distR="0" wp14:anchorId="19C2F3CD" wp14:editId="670FC454">
            <wp:extent cx="1451610" cy="1451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1610" cy="1451610"/>
                    </a:xfrm>
                    <a:prstGeom prst="rect">
                      <a:avLst/>
                    </a:prstGeom>
                    <a:noFill/>
                    <a:ln>
                      <a:noFill/>
                    </a:ln>
                  </pic:spPr>
                </pic:pic>
              </a:graphicData>
            </a:graphic>
          </wp:inline>
        </w:drawing>
      </w:r>
      <w:r w:rsidRPr="00DB004B">
        <w:rPr>
          <w:rFonts w:asciiTheme="minorHAnsi" w:hAnsiTheme="minorHAnsi" w:cstheme="minorHAnsi"/>
          <w:sz w:val="22"/>
          <w:szCs w:val="22"/>
        </w:rPr>
        <w:br/>
      </w:r>
      <w:r w:rsidRPr="00DB004B">
        <w:rPr>
          <w:rFonts w:asciiTheme="minorHAnsi" w:hAnsiTheme="minorHAnsi" w:cstheme="minorHAnsi"/>
          <w:i/>
          <w:iCs/>
          <w:sz w:val="22"/>
          <w:szCs w:val="22"/>
          <w:lang w:val="en-GB"/>
        </w:rPr>
        <w:t xml:space="preserve">Sounding </w:t>
      </w:r>
      <w:r w:rsidRPr="00DB004B">
        <w:rPr>
          <w:rFonts w:asciiTheme="minorHAnsi" w:hAnsiTheme="minorHAnsi" w:cstheme="minorHAnsi"/>
          <w:i/>
          <w:iCs/>
          <w:sz w:val="22"/>
          <w:szCs w:val="22"/>
          <w:lang w:val="en-GB"/>
        </w:rPr>
        <w:t xml:space="preserve">a </w:t>
      </w:r>
      <w:r w:rsidRPr="00DB004B">
        <w:rPr>
          <w:rFonts w:asciiTheme="minorHAnsi" w:hAnsiTheme="minorHAnsi" w:cstheme="minorHAnsi"/>
          <w:i/>
          <w:iCs/>
          <w:sz w:val="22"/>
          <w:szCs w:val="22"/>
        </w:rPr>
        <w:t>ram’s</w:t>
      </w:r>
      <w:r w:rsidRPr="00DB004B">
        <w:rPr>
          <w:rFonts w:asciiTheme="minorHAnsi" w:hAnsiTheme="minorHAnsi" w:cstheme="minorHAnsi"/>
          <w:i/>
          <w:iCs/>
          <w:sz w:val="22"/>
          <w:szCs w:val="22"/>
          <w:lang w:val="en-GB"/>
        </w:rPr>
        <w:t xml:space="preserve"> horn is an ancient call to worship.</w:t>
      </w:r>
    </w:p>
    <w:p w:rsidR="00DB004B" w:rsidRPr="00DB004B" w:rsidRDefault="00DB004B" w:rsidP="00DB004B">
      <w:pPr>
        <w:pStyle w:val="0L"/>
        <w:spacing w:after="180"/>
        <w:rPr>
          <w:rFonts w:asciiTheme="minorHAnsi" w:hAnsiTheme="minorHAnsi" w:cstheme="minorHAnsi"/>
          <w:sz w:val="22"/>
          <w:szCs w:val="22"/>
          <w:lang w:val="en-GB"/>
        </w:rPr>
      </w:pPr>
    </w:p>
    <w:p w:rsidR="00E71821" w:rsidRPr="00DB004B" w:rsidRDefault="00E71821" w:rsidP="00DB004B">
      <w:pPr>
        <w:pStyle w:val="0lind"/>
        <w:widowControl w:val="0"/>
        <w:ind w:left="0"/>
        <w:rPr>
          <w:rFonts w:asciiTheme="minorHAnsi" w:hAnsiTheme="minorHAnsi" w:cstheme="minorHAnsi"/>
          <w:sz w:val="22"/>
          <w:szCs w:val="22"/>
        </w:rPr>
      </w:pPr>
      <w:r w:rsidRPr="00DB004B">
        <w:rPr>
          <w:rFonts w:asciiTheme="minorHAnsi" w:hAnsiTheme="minorHAnsi" w:cstheme="minorHAnsi"/>
          <w:sz w:val="22"/>
          <w:szCs w:val="22"/>
        </w:rPr>
        <w:lastRenderedPageBreak/>
        <w:t>Explain that since Jesus came and has sent His Holy Spirit to live in us, God’s presence does not dwell in one building but in all the hearts of His people. Animal sacrifices symbolized Jesus. We do not sacrifice animals today, because Jesus is the Lamb of God that took away all of our sin.</w:t>
      </w:r>
    </w:p>
    <w:p w:rsidR="00DF53EE" w:rsidRPr="00DB004B" w:rsidRDefault="00C767C4" w:rsidP="00343ADB">
      <w:pPr>
        <w:pStyle w:val="0Ctr"/>
        <w:rPr>
          <w:rFonts w:asciiTheme="minorHAnsi" w:hAnsiTheme="minorHAnsi" w:cstheme="minorHAnsi"/>
          <w:sz w:val="22"/>
          <w:szCs w:val="22"/>
        </w:rPr>
      </w:pPr>
      <w:r w:rsidRPr="00DB004B">
        <w:rPr>
          <w:rFonts w:asciiTheme="minorHAnsi" w:hAnsiTheme="minorHAnsi" w:cstheme="minorHAnsi"/>
          <w:noProof/>
          <w:sz w:val="22"/>
          <w:szCs w:val="22"/>
          <w:lang w:val="en-CA" w:eastAsia="en-CA"/>
        </w:rPr>
        <w:drawing>
          <wp:inline distT="0" distB="0" distL="0" distR="0">
            <wp:extent cx="1805940" cy="2903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5940" cy="2903220"/>
                    </a:xfrm>
                    <a:prstGeom prst="rect">
                      <a:avLst/>
                    </a:prstGeom>
                    <a:noFill/>
                    <a:ln>
                      <a:noFill/>
                    </a:ln>
                  </pic:spPr>
                </pic:pic>
              </a:graphicData>
            </a:graphic>
          </wp:inline>
        </w:drawing>
      </w:r>
    </w:p>
    <w:p w:rsidR="00C46B6A" w:rsidRPr="00DB004B" w:rsidRDefault="00E71821" w:rsidP="00DB004B">
      <w:pPr>
        <w:pStyle w:val="0numbered"/>
        <w:keepLines w:val="0"/>
        <w:widowControl w:val="0"/>
        <w:spacing w:before="0" w:after="120"/>
        <w:rPr>
          <w:rFonts w:asciiTheme="minorHAnsi" w:hAnsiTheme="minorHAnsi" w:cstheme="minorHAnsi"/>
          <w:sz w:val="22"/>
          <w:szCs w:val="22"/>
        </w:rPr>
      </w:pPr>
      <w:r w:rsidRPr="00DB004B">
        <w:rPr>
          <w:rFonts w:asciiTheme="minorHAnsi" w:hAnsiTheme="minorHAnsi" w:cstheme="minorHAnsi"/>
          <w:sz w:val="22"/>
          <w:szCs w:val="22"/>
        </w:rPr>
        <w:t xml:space="preserve">Let the children mention ways that the ancient Israelites worshiped God. </w:t>
      </w:r>
    </w:p>
    <w:p w:rsidR="00E71821" w:rsidRPr="00DB004B" w:rsidRDefault="00E71821" w:rsidP="00DB004B">
      <w:pPr>
        <w:pStyle w:val="0lind"/>
        <w:widowControl w:val="0"/>
        <w:rPr>
          <w:rFonts w:asciiTheme="minorHAnsi" w:hAnsiTheme="minorHAnsi" w:cstheme="minorHAnsi"/>
          <w:sz w:val="22"/>
          <w:szCs w:val="22"/>
        </w:rPr>
      </w:pPr>
      <w:r w:rsidRPr="00DB004B">
        <w:rPr>
          <w:rFonts w:asciiTheme="minorHAnsi" w:hAnsiTheme="minorHAnsi" w:cstheme="minorHAnsi"/>
          <w:sz w:val="22"/>
          <w:szCs w:val="22"/>
        </w:rPr>
        <w:t>Then compare those ways with the way we worship God today. Examples:</w:t>
      </w:r>
    </w:p>
    <w:p w:rsidR="00E71821" w:rsidRPr="00DB004B" w:rsidRDefault="00E71821" w:rsidP="00DB004B">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The Israelites had a Temple made of lumber and stones</w:t>
      </w:r>
      <w:r w:rsidR="008E7114" w:rsidRPr="00DB004B">
        <w:rPr>
          <w:rFonts w:asciiTheme="minorHAnsi" w:hAnsiTheme="minorHAnsi" w:cstheme="minorHAnsi"/>
          <w:sz w:val="22"/>
          <w:szCs w:val="22"/>
        </w:rPr>
        <w:t>;</w:t>
      </w:r>
      <w:r w:rsidRPr="00DB004B">
        <w:rPr>
          <w:rFonts w:asciiTheme="minorHAnsi" w:hAnsiTheme="minorHAnsi" w:cstheme="minorHAnsi"/>
          <w:sz w:val="22"/>
          <w:szCs w:val="22"/>
        </w:rPr>
        <w:t xml:space="preserve"> today we worship anywhere.</w:t>
      </w:r>
    </w:p>
    <w:p w:rsidR="00E71821" w:rsidRPr="00DB004B" w:rsidRDefault="00E71821" w:rsidP="00DB004B">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The Israelites’ Ark of the Covenant symbolized God’s presence</w:t>
      </w:r>
      <w:r w:rsidR="008E7114" w:rsidRPr="00DB004B">
        <w:rPr>
          <w:rFonts w:asciiTheme="minorHAnsi" w:hAnsiTheme="minorHAnsi" w:cstheme="minorHAnsi"/>
          <w:sz w:val="22"/>
          <w:szCs w:val="22"/>
        </w:rPr>
        <w:t>;</w:t>
      </w:r>
      <w:r w:rsidRPr="00DB004B">
        <w:rPr>
          <w:rFonts w:asciiTheme="minorHAnsi" w:hAnsiTheme="minorHAnsi" w:cstheme="minorHAnsi"/>
          <w:sz w:val="22"/>
          <w:szCs w:val="22"/>
        </w:rPr>
        <w:t xml:space="preserve"> today God dwells in us.</w:t>
      </w:r>
    </w:p>
    <w:p w:rsidR="00E71821" w:rsidRPr="00DB004B" w:rsidRDefault="00E71821" w:rsidP="00DB004B">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The Israelites sacrificed animals</w:t>
      </w:r>
      <w:r w:rsidR="008E7114" w:rsidRPr="00DB004B">
        <w:rPr>
          <w:rFonts w:asciiTheme="minorHAnsi" w:hAnsiTheme="minorHAnsi" w:cstheme="minorHAnsi"/>
          <w:sz w:val="22"/>
          <w:szCs w:val="22"/>
        </w:rPr>
        <w:t>;</w:t>
      </w:r>
      <w:r w:rsidRPr="00DB004B">
        <w:rPr>
          <w:rFonts w:asciiTheme="minorHAnsi" w:hAnsiTheme="minorHAnsi" w:cstheme="minorHAnsi"/>
          <w:sz w:val="22"/>
          <w:szCs w:val="22"/>
        </w:rPr>
        <w:t xml:space="preserve"> today we have the Body of Christ in the Lord’s Supper.</w:t>
      </w:r>
    </w:p>
    <w:p w:rsidR="0071752C" w:rsidRPr="00DB004B" w:rsidRDefault="00C20C46" w:rsidP="005C4A8C">
      <w:pPr>
        <w:pStyle w:val="0Ctr"/>
        <w:keepNext w:val="0"/>
        <w:keepLines w:val="0"/>
        <w:spacing w:after="240"/>
        <w:rPr>
          <w:rFonts w:asciiTheme="minorHAnsi" w:hAnsiTheme="minorHAnsi" w:cstheme="minorHAnsi"/>
          <w:sz w:val="22"/>
          <w:szCs w:val="22"/>
        </w:rPr>
      </w:pPr>
      <w:r w:rsidRPr="00DB004B">
        <w:rPr>
          <w:rFonts w:asciiTheme="minorHAnsi" w:hAnsiTheme="minorHAnsi" w:cstheme="minorHAnsi"/>
          <w:sz w:val="22"/>
          <w:szCs w:val="22"/>
        </w:rPr>
        <w:object w:dxaOrig="5295" w:dyaOrig="7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9pt;height:148.85pt" o:ole="" o:allowoverlap="f" fillcolor="window">
            <v:imagedata r:id="rId11" o:title=""/>
          </v:shape>
          <o:OLEObject Type="Embed" ProgID="PBrush" ShapeID="_x0000_i1028" DrawAspect="Content" ObjectID="_1564893336" r:id="rId12"/>
        </w:object>
      </w:r>
    </w:p>
    <w:p w:rsidR="00E71821" w:rsidRPr="00DB004B" w:rsidRDefault="00E71821" w:rsidP="00200C5D">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 xml:space="preserve">The Israelites praised God with music and offerings, which we also </w:t>
      </w:r>
      <w:r w:rsidR="00F7439F" w:rsidRPr="00DB004B">
        <w:rPr>
          <w:rFonts w:asciiTheme="minorHAnsi" w:hAnsiTheme="minorHAnsi" w:cstheme="minorHAnsi"/>
          <w:sz w:val="22"/>
          <w:szCs w:val="22"/>
        </w:rPr>
        <w:t>do</w:t>
      </w:r>
      <w:r w:rsidRPr="00DB004B">
        <w:rPr>
          <w:rFonts w:asciiTheme="minorHAnsi" w:hAnsiTheme="minorHAnsi" w:cstheme="minorHAnsi"/>
          <w:sz w:val="22"/>
          <w:szCs w:val="22"/>
        </w:rPr>
        <w:t>.</w:t>
      </w:r>
    </w:p>
    <w:p w:rsidR="00842846" w:rsidRPr="00DB004B" w:rsidRDefault="00E71821" w:rsidP="00200C5D">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The Israelites avoided idols and evil spirits, which we also avoid.</w:t>
      </w:r>
    </w:p>
    <w:p w:rsidR="000C66FF" w:rsidRPr="00DB004B" w:rsidRDefault="000C66FF" w:rsidP="00DB004B">
      <w:pPr>
        <w:pStyle w:val="0numbered"/>
        <w:keepLines w:val="0"/>
        <w:widowControl w:val="0"/>
        <w:spacing w:before="0" w:after="120"/>
        <w:ind w:left="0"/>
        <w:rPr>
          <w:rFonts w:asciiTheme="minorHAnsi" w:hAnsiTheme="minorHAnsi" w:cstheme="minorHAnsi"/>
          <w:sz w:val="22"/>
          <w:szCs w:val="22"/>
        </w:rPr>
      </w:pPr>
      <w:r w:rsidRPr="00DB004B">
        <w:rPr>
          <w:rFonts w:asciiTheme="minorHAnsi" w:hAnsiTheme="minorHAnsi" w:cstheme="minorHAnsi"/>
          <w:sz w:val="22"/>
          <w:szCs w:val="22"/>
        </w:rPr>
        <w:t xml:space="preserve">Dramatize </w:t>
      </w:r>
      <w:r w:rsidR="00F7439F" w:rsidRPr="00DB004B">
        <w:rPr>
          <w:rFonts w:asciiTheme="minorHAnsi" w:hAnsiTheme="minorHAnsi" w:cstheme="minorHAnsi"/>
          <w:sz w:val="22"/>
          <w:szCs w:val="22"/>
        </w:rPr>
        <w:t>how King Solomon</w:t>
      </w:r>
      <w:r w:rsidRPr="00DB004B">
        <w:rPr>
          <w:rFonts w:asciiTheme="minorHAnsi" w:hAnsiTheme="minorHAnsi" w:cstheme="minorHAnsi"/>
          <w:sz w:val="22"/>
          <w:szCs w:val="22"/>
        </w:rPr>
        <w:t xml:space="preserve"> dedicat</w:t>
      </w:r>
      <w:r w:rsidR="00F7439F" w:rsidRPr="00DB004B">
        <w:rPr>
          <w:rFonts w:asciiTheme="minorHAnsi" w:hAnsiTheme="minorHAnsi" w:cstheme="minorHAnsi"/>
          <w:sz w:val="22"/>
          <w:szCs w:val="22"/>
        </w:rPr>
        <w:t>ed</w:t>
      </w:r>
      <w:r w:rsidRPr="00DB004B">
        <w:rPr>
          <w:rFonts w:asciiTheme="minorHAnsi" w:hAnsiTheme="minorHAnsi" w:cstheme="minorHAnsi"/>
          <w:sz w:val="22"/>
          <w:szCs w:val="22"/>
        </w:rPr>
        <w:t xml:space="preserve"> the temple, </w:t>
      </w:r>
      <w:r w:rsidR="004A0656" w:rsidRPr="00DB004B">
        <w:rPr>
          <w:rFonts w:asciiTheme="minorHAnsi" w:hAnsiTheme="minorHAnsi" w:cstheme="minorHAnsi"/>
          <w:b w:val="0"/>
          <w:i/>
          <w:sz w:val="22"/>
          <w:szCs w:val="22"/>
        </w:rPr>
        <w:t>2 </w:t>
      </w:r>
      <w:r w:rsidRPr="00DB004B">
        <w:rPr>
          <w:rFonts w:asciiTheme="minorHAnsi" w:hAnsiTheme="minorHAnsi" w:cstheme="minorHAnsi"/>
          <w:b w:val="0"/>
          <w:i/>
          <w:sz w:val="22"/>
          <w:szCs w:val="22"/>
        </w:rPr>
        <w:t>Chronicles 5</w:t>
      </w:r>
      <w:r w:rsidR="00436E61" w:rsidRPr="00DB004B">
        <w:rPr>
          <w:rFonts w:asciiTheme="minorHAnsi" w:hAnsiTheme="minorHAnsi" w:cstheme="minorHAnsi"/>
          <w:b w:val="0"/>
          <w:i/>
          <w:sz w:val="22"/>
          <w:szCs w:val="22"/>
        </w:rPr>
        <w:t xml:space="preserve"> - 7</w:t>
      </w:r>
      <w:r w:rsidRPr="00DB004B">
        <w:rPr>
          <w:rFonts w:asciiTheme="minorHAnsi" w:hAnsiTheme="minorHAnsi" w:cstheme="minorHAnsi"/>
          <w:sz w:val="22"/>
          <w:szCs w:val="22"/>
        </w:rPr>
        <w:t>:</w:t>
      </w:r>
    </w:p>
    <w:p w:rsidR="000C66FF" w:rsidRPr="00DB004B" w:rsidRDefault="000C66FF" w:rsidP="00200C5D">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Arrange with the worship leader for the children to present their drama or parts of it.</w:t>
      </w:r>
    </w:p>
    <w:p w:rsidR="000C66FF" w:rsidRPr="00DB004B" w:rsidRDefault="000C66FF" w:rsidP="00200C5D">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lastRenderedPageBreak/>
        <w:t>Let older children help smaller ones prepare their parts.</w:t>
      </w:r>
    </w:p>
    <w:p w:rsidR="000C66FF" w:rsidRPr="00DB004B" w:rsidRDefault="000C66FF" w:rsidP="00200C5D">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Let small children play the</w:t>
      </w:r>
      <w:r w:rsidR="005A45E1" w:rsidRPr="00DB004B">
        <w:rPr>
          <w:rFonts w:asciiTheme="minorHAnsi" w:hAnsiTheme="minorHAnsi" w:cstheme="minorHAnsi"/>
          <w:sz w:val="22"/>
          <w:szCs w:val="22"/>
        </w:rPr>
        <w:t>se</w:t>
      </w:r>
      <w:r w:rsidRPr="00DB004B">
        <w:rPr>
          <w:rFonts w:asciiTheme="minorHAnsi" w:hAnsiTheme="minorHAnsi" w:cstheme="minorHAnsi"/>
          <w:sz w:val="22"/>
          <w:szCs w:val="22"/>
        </w:rPr>
        <w:t xml:space="preserve"> parts</w:t>
      </w:r>
      <w:r w:rsidR="005A45E1" w:rsidRPr="00DB004B">
        <w:rPr>
          <w:rFonts w:asciiTheme="minorHAnsi" w:hAnsiTheme="minorHAnsi" w:cstheme="minorHAnsi"/>
          <w:sz w:val="22"/>
          <w:szCs w:val="22"/>
        </w:rPr>
        <w:br/>
      </w:r>
      <w:r w:rsidRPr="00200C5D">
        <w:rPr>
          <w:rFonts w:asciiTheme="minorHAnsi" w:hAnsiTheme="minorHAnsi" w:cstheme="minorHAnsi"/>
          <w:sz w:val="22"/>
          <w:szCs w:val="22"/>
        </w:rPr>
        <w:t>Priests</w:t>
      </w:r>
      <w:r w:rsidRPr="00DB004B">
        <w:rPr>
          <w:rFonts w:asciiTheme="minorHAnsi" w:hAnsiTheme="minorHAnsi" w:cstheme="minorHAnsi"/>
          <w:sz w:val="22"/>
          <w:szCs w:val="22"/>
        </w:rPr>
        <w:t xml:space="preserve"> (four</w:t>
      </w:r>
      <w:r w:rsidR="005A45E1" w:rsidRPr="00DB004B">
        <w:rPr>
          <w:rFonts w:asciiTheme="minorHAnsi" w:hAnsiTheme="minorHAnsi" w:cstheme="minorHAnsi"/>
          <w:sz w:val="22"/>
          <w:szCs w:val="22"/>
        </w:rPr>
        <w:br/>
      </w:r>
      <w:r w:rsidRPr="00200C5D">
        <w:rPr>
          <w:rFonts w:asciiTheme="minorHAnsi" w:hAnsiTheme="minorHAnsi" w:cstheme="minorHAnsi"/>
          <w:sz w:val="22"/>
          <w:szCs w:val="22"/>
        </w:rPr>
        <w:t>Levites</w:t>
      </w:r>
    </w:p>
    <w:p w:rsidR="00D55561" w:rsidRPr="00DB004B" w:rsidRDefault="000C66FF" w:rsidP="00200C5D">
      <w:pPr>
        <w:pStyle w:val="0bullet"/>
        <w:widowControl w:val="0"/>
        <w:spacing w:after="120"/>
        <w:rPr>
          <w:rFonts w:asciiTheme="minorHAnsi" w:hAnsiTheme="minorHAnsi" w:cstheme="minorHAnsi"/>
          <w:sz w:val="22"/>
          <w:szCs w:val="22"/>
        </w:rPr>
      </w:pPr>
      <w:r w:rsidRPr="00DB004B">
        <w:rPr>
          <w:rFonts w:asciiTheme="minorHAnsi" w:hAnsiTheme="minorHAnsi" w:cstheme="minorHAnsi"/>
          <w:sz w:val="22"/>
          <w:szCs w:val="22"/>
        </w:rPr>
        <w:t>Let older children or adults play</w:t>
      </w:r>
      <w:r w:rsidR="004B03BF" w:rsidRPr="00DB004B">
        <w:rPr>
          <w:rFonts w:asciiTheme="minorHAnsi" w:hAnsiTheme="minorHAnsi" w:cstheme="minorHAnsi"/>
          <w:sz w:val="22"/>
          <w:szCs w:val="22"/>
        </w:rPr>
        <w:t xml:space="preserve">: </w:t>
      </w:r>
      <w:r w:rsidR="00D55561" w:rsidRPr="00DB004B">
        <w:rPr>
          <w:rFonts w:asciiTheme="minorHAnsi" w:hAnsiTheme="minorHAnsi" w:cstheme="minorHAnsi"/>
          <w:sz w:val="22"/>
          <w:szCs w:val="22"/>
        </w:rPr>
        <w:br/>
      </w:r>
      <w:r w:rsidRPr="00200C5D">
        <w:rPr>
          <w:rFonts w:asciiTheme="minorHAnsi" w:hAnsiTheme="minorHAnsi" w:cstheme="minorHAnsi"/>
          <w:sz w:val="22"/>
          <w:szCs w:val="22"/>
        </w:rPr>
        <w:t>Solomon</w:t>
      </w:r>
      <w:r w:rsidR="004B03BF" w:rsidRPr="00DB004B">
        <w:rPr>
          <w:rFonts w:asciiTheme="minorHAnsi" w:hAnsiTheme="minorHAnsi" w:cstheme="minorHAnsi"/>
          <w:sz w:val="22"/>
          <w:szCs w:val="22"/>
        </w:rPr>
        <w:t xml:space="preserve">, </w:t>
      </w:r>
      <w:r w:rsidR="00D55561" w:rsidRPr="00DB004B">
        <w:rPr>
          <w:rFonts w:asciiTheme="minorHAnsi" w:hAnsiTheme="minorHAnsi" w:cstheme="minorHAnsi"/>
          <w:sz w:val="22"/>
          <w:szCs w:val="22"/>
        </w:rPr>
        <w:br/>
      </w:r>
      <w:r w:rsidR="00436E61" w:rsidRPr="00200C5D">
        <w:rPr>
          <w:rFonts w:asciiTheme="minorHAnsi" w:hAnsiTheme="minorHAnsi" w:cstheme="minorHAnsi"/>
          <w:sz w:val="22"/>
          <w:szCs w:val="22"/>
        </w:rPr>
        <w:t>Child</w:t>
      </w:r>
      <w:r w:rsidR="00436E61" w:rsidRPr="00DB004B">
        <w:rPr>
          <w:rFonts w:asciiTheme="minorHAnsi" w:hAnsiTheme="minorHAnsi" w:cstheme="minorHAnsi"/>
          <w:sz w:val="22"/>
          <w:szCs w:val="22"/>
        </w:rPr>
        <w:t xml:space="preserve"> (boy or girl</w:t>
      </w:r>
      <w:r w:rsidR="004B03BF" w:rsidRPr="00DB004B">
        <w:rPr>
          <w:rFonts w:asciiTheme="minorHAnsi" w:hAnsiTheme="minorHAnsi" w:cstheme="minorHAnsi"/>
          <w:sz w:val="22"/>
          <w:szCs w:val="22"/>
        </w:rPr>
        <w:t>),</w:t>
      </w:r>
      <w:r w:rsidRPr="00DB004B">
        <w:rPr>
          <w:rFonts w:asciiTheme="minorHAnsi" w:hAnsiTheme="minorHAnsi" w:cstheme="minorHAnsi"/>
          <w:sz w:val="22"/>
          <w:szCs w:val="22"/>
        </w:rPr>
        <w:t xml:space="preserve"> </w:t>
      </w:r>
      <w:r w:rsidR="00D55561" w:rsidRPr="00DB004B">
        <w:rPr>
          <w:rFonts w:asciiTheme="minorHAnsi" w:hAnsiTheme="minorHAnsi" w:cstheme="minorHAnsi"/>
          <w:sz w:val="22"/>
          <w:szCs w:val="22"/>
        </w:rPr>
        <w:br/>
      </w:r>
      <w:r w:rsidRPr="00200C5D">
        <w:rPr>
          <w:rFonts w:asciiTheme="minorHAnsi" w:hAnsiTheme="minorHAnsi" w:cstheme="minorHAnsi"/>
          <w:sz w:val="22"/>
          <w:szCs w:val="22"/>
        </w:rPr>
        <w:t>Parent</w:t>
      </w:r>
      <w:r w:rsidRPr="00DB004B">
        <w:rPr>
          <w:rFonts w:asciiTheme="minorHAnsi" w:hAnsiTheme="minorHAnsi" w:cstheme="minorHAnsi"/>
          <w:sz w:val="22"/>
          <w:szCs w:val="22"/>
        </w:rPr>
        <w:t xml:space="preserve">, </w:t>
      </w:r>
      <w:r w:rsidR="00D55561" w:rsidRPr="00DB004B">
        <w:rPr>
          <w:rFonts w:asciiTheme="minorHAnsi" w:hAnsiTheme="minorHAnsi" w:cstheme="minorHAnsi"/>
          <w:sz w:val="22"/>
          <w:szCs w:val="22"/>
        </w:rPr>
        <w:br/>
      </w:r>
      <w:r w:rsidRPr="00200C5D">
        <w:rPr>
          <w:rFonts w:asciiTheme="minorHAnsi" w:hAnsiTheme="minorHAnsi" w:cstheme="minorHAnsi"/>
          <w:sz w:val="22"/>
          <w:szCs w:val="22"/>
        </w:rPr>
        <w:t xml:space="preserve">Voice of </w:t>
      </w:r>
      <w:r w:rsidR="00D55561" w:rsidRPr="00200C5D">
        <w:rPr>
          <w:rFonts w:asciiTheme="minorHAnsi" w:hAnsiTheme="minorHAnsi" w:cstheme="minorHAnsi"/>
          <w:sz w:val="22"/>
          <w:szCs w:val="22"/>
        </w:rPr>
        <w:br/>
      </w:r>
      <w:r w:rsidRPr="00200C5D">
        <w:rPr>
          <w:rFonts w:asciiTheme="minorHAnsi" w:hAnsiTheme="minorHAnsi" w:cstheme="minorHAnsi"/>
          <w:sz w:val="22"/>
          <w:szCs w:val="22"/>
        </w:rPr>
        <w:t>Narrator</w:t>
      </w:r>
      <w:r w:rsidRPr="00DB004B">
        <w:rPr>
          <w:rFonts w:asciiTheme="minorHAnsi" w:hAnsiTheme="minorHAnsi" w:cstheme="minorHAnsi"/>
          <w:sz w:val="22"/>
          <w:szCs w:val="22"/>
        </w:rPr>
        <w:t>.</w:t>
      </w:r>
    </w:p>
    <w:p w:rsidR="000C66FF" w:rsidRPr="00DB004B" w:rsidRDefault="000C66FF"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Narrator: </w:t>
      </w:r>
      <w:r w:rsidR="00EC749D" w:rsidRPr="00DB004B">
        <w:rPr>
          <w:rFonts w:asciiTheme="minorHAnsi" w:hAnsiTheme="minorHAnsi" w:cstheme="minorHAnsi"/>
          <w:sz w:val="22"/>
          <w:szCs w:val="22"/>
        </w:rPr>
        <w:tab/>
      </w:r>
      <w:r w:rsidRPr="00DB004B">
        <w:rPr>
          <w:rFonts w:asciiTheme="minorHAnsi" w:hAnsiTheme="minorHAnsi" w:cstheme="minorHAnsi"/>
          <w:i/>
          <w:sz w:val="22"/>
          <w:szCs w:val="22"/>
        </w:rPr>
        <w:t xml:space="preserve">Summarize the story from </w:t>
      </w:r>
      <w:r w:rsidR="004A0656" w:rsidRPr="00DB004B">
        <w:rPr>
          <w:rFonts w:asciiTheme="minorHAnsi" w:hAnsiTheme="minorHAnsi" w:cstheme="minorHAnsi"/>
          <w:i/>
          <w:sz w:val="22"/>
          <w:szCs w:val="22"/>
        </w:rPr>
        <w:t>2 </w:t>
      </w:r>
      <w:r w:rsidRPr="00DB004B">
        <w:rPr>
          <w:rFonts w:asciiTheme="minorHAnsi" w:hAnsiTheme="minorHAnsi" w:cstheme="minorHAnsi"/>
          <w:i/>
          <w:sz w:val="22"/>
          <w:szCs w:val="22"/>
        </w:rPr>
        <w:t>Chronicles. Then say,</w:t>
      </w:r>
      <w:r w:rsidRPr="00DB004B">
        <w:rPr>
          <w:rFonts w:asciiTheme="minorHAnsi" w:hAnsiTheme="minorHAnsi" w:cstheme="minorHAnsi"/>
          <w:sz w:val="22"/>
          <w:szCs w:val="22"/>
        </w:rPr>
        <w:t xml:space="preserve"> </w:t>
      </w:r>
      <w:r w:rsidR="00A04BB1" w:rsidRPr="00DB004B">
        <w:rPr>
          <w:rFonts w:asciiTheme="minorHAnsi" w:hAnsiTheme="minorHAnsi" w:cstheme="minorHAnsi"/>
          <w:sz w:val="22"/>
          <w:szCs w:val="22"/>
        </w:rPr>
        <w:br/>
      </w:r>
      <w:r w:rsidRPr="00DB004B">
        <w:rPr>
          <w:rFonts w:asciiTheme="minorHAnsi" w:hAnsiTheme="minorHAnsi" w:cstheme="minorHAnsi"/>
          <w:sz w:val="22"/>
          <w:szCs w:val="22"/>
        </w:rPr>
        <w:t xml:space="preserve">“Hear what a </w:t>
      </w:r>
      <w:r w:rsidR="00A04BB1" w:rsidRPr="00DB004B">
        <w:rPr>
          <w:rFonts w:asciiTheme="minorHAnsi" w:hAnsiTheme="minorHAnsi" w:cstheme="minorHAnsi"/>
          <w:sz w:val="22"/>
          <w:szCs w:val="22"/>
        </w:rPr>
        <w:t>child</w:t>
      </w:r>
      <w:r w:rsidRPr="00DB004B">
        <w:rPr>
          <w:rFonts w:asciiTheme="minorHAnsi" w:hAnsiTheme="minorHAnsi" w:cstheme="minorHAnsi"/>
          <w:sz w:val="22"/>
          <w:szCs w:val="22"/>
        </w:rPr>
        <w:t xml:space="preserve"> asks </w:t>
      </w:r>
      <w:r w:rsidR="00A04BB1" w:rsidRPr="00DB004B">
        <w:rPr>
          <w:rFonts w:asciiTheme="minorHAnsi" w:hAnsiTheme="minorHAnsi" w:cstheme="minorHAnsi"/>
          <w:sz w:val="22"/>
          <w:szCs w:val="22"/>
        </w:rPr>
        <w:t>their</w:t>
      </w:r>
      <w:r w:rsidRPr="00DB004B">
        <w:rPr>
          <w:rFonts w:asciiTheme="minorHAnsi" w:hAnsiTheme="minorHAnsi" w:cstheme="minorHAnsi"/>
          <w:sz w:val="22"/>
          <w:szCs w:val="22"/>
        </w:rPr>
        <w:t xml:space="preserve"> father</w:t>
      </w:r>
      <w:r w:rsidR="004A0656" w:rsidRPr="00DB004B">
        <w:rPr>
          <w:rFonts w:asciiTheme="minorHAnsi" w:hAnsiTheme="minorHAnsi" w:cstheme="minorHAnsi"/>
          <w:sz w:val="22"/>
          <w:szCs w:val="22"/>
        </w:rPr>
        <w:t>.”</w:t>
      </w:r>
    </w:p>
    <w:p w:rsidR="000C66FF" w:rsidRPr="00DB004B" w:rsidRDefault="00F52990"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Child</w:t>
      </w:r>
      <w:r w:rsidR="000C66FF" w:rsidRPr="00DB004B">
        <w:rPr>
          <w:rFonts w:asciiTheme="minorHAnsi" w:hAnsiTheme="minorHAnsi" w:cstheme="minorHAnsi"/>
          <w:sz w:val="22"/>
          <w:szCs w:val="22"/>
        </w:rPr>
        <w:t xml:space="preserve">: </w:t>
      </w:r>
      <w:r w:rsidR="00343ADB" w:rsidRPr="00DB004B">
        <w:rPr>
          <w:rFonts w:asciiTheme="minorHAnsi" w:hAnsiTheme="minorHAnsi" w:cstheme="minorHAnsi"/>
          <w:sz w:val="22"/>
          <w:szCs w:val="22"/>
        </w:rPr>
        <w:tab/>
      </w:r>
      <w:r w:rsidR="000C66FF" w:rsidRPr="00DB004B">
        <w:rPr>
          <w:rFonts w:asciiTheme="minorHAnsi" w:hAnsiTheme="minorHAnsi" w:cstheme="minorHAnsi"/>
          <w:i/>
          <w:sz w:val="22"/>
          <w:szCs w:val="22"/>
        </w:rPr>
        <w:t xml:space="preserve">Walk, holding Parent’s hand. Say, </w:t>
      </w:r>
      <w:r w:rsidR="00343ADB" w:rsidRPr="00DB004B">
        <w:rPr>
          <w:rFonts w:asciiTheme="minorHAnsi" w:hAnsiTheme="minorHAnsi" w:cstheme="minorHAnsi"/>
          <w:i/>
          <w:sz w:val="22"/>
          <w:szCs w:val="22"/>
        </w:rPr>
        <w:br/>
      </w:r>
      <w:r w:rsidR="000C66FF" w:rsidRPr="00DB004B">
        <w:rPr>
          <w:rFonts w:asciiTheme="minorHAnsi" w:hAnsiTheme="minorHAnsi" w:cstheme="minorHAnsi"/>
          <w:sz w:val="22"/>
          <w:szCs w:val="22"/>
        </w:rPr>
        <w:t>“We have walked for two days. Where are we going?”</w:t>
      </w:r>
    </w:p>
    <w:p w:rsidR="000C66FF" w:rsidRPr="00DB004B" w:rsidRDefault="000C66FF"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Parent: </w:t>
      </w:r>
      <w:r w:rsidR="00343ADB" w:rsidRPr="00DB004B">
        <w:rPr>
          <w:rFonts w:asciiTheme="minorHAnsi" w:hAnsiTheme="minorHAnsi" w:cstheme="minorHAnsi"/>
          <w:sz w:val="22"/>
          <w:szCs w:val="22"/>
        </w:rPr>
        <w:tab/>
      </w:r>
      <w:r w:rsidRPr="00DB004B">
        <w:rPr>
          <w:rFonts w:asciiTheme="minorHAnsi" w:hAnsiTheme="minorHAnsi" w:cstheme="minorHAnsi"/>
          <w:sz w:val="22"/>
          <w:szCs w:val="22"/>
        </w:rPr>
        <w:t xml:space="preserve">“King Solomon invited all Israelites to Jerusalem to dedicate </w:t>
      </w:r>
      <w:r w:rsidR="007B2380" w:rsidRPr="00DB004B">
        <w:rPr>
          <w:rFonts w:asciiTheme="minorHAnsi" w:hAnsiTheme="minorHAnsi" w:cstheme="minorHAnsi"/>
          <w:sz w:val="22"/>
          <w:szCs w:val="22"/>
        </w:rPr>
        <w:t>a</w:t>
      </w:r>
      <w:r w:rsidRPr="00DB004B">
        <w:rPr>
          <w:rFonts w:asciiTheme="minorHAnsi" w:hAnsiTheme="minorHAnsi" w:cstheme="minorHAnsi"/>
          <w:sz w:val="22"/>
          <w:szCs w:val="22"/>
        </w:rPr>
        <w:t xml:space="preserve"> temple that he built</w:t>
      </w:r>
      <w:r w:rsidR="004A0656" w:rsidRPr="00DB004B">
        <w:rPr>
          <w:rFonts w:asciiTheme="minorHAnsi" w:hAnsiTheme="minorHAnsi" w:cstheme="minorHAnsi"/>
          <w:sz w:val="22"/>
          <w:szCs w:val="22"/>
        </w:rPr>
        <w:t>.”</w:t>
      </w:r>
    </w:p>
    <w:p w:rsidR="000C66FF" w:rsidRPr="00DB004B" w:rsidRDefault="00F52990"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Child</w:t>
      </w:r>
      <w:r w:rsidR="000C66FF" w:rsidRPr="00DB004B">
        <w:rPr>
          <w:rFonts w:asciiTheme="minorHAnsi" w:hAnsiTheme="minorHAnsi" w:cstheme="minorHAnsi"/>
          <w:sz w:val="22"/>
          <w:szCs w:val="22"/>
        </w:rPr>
        <w:t xml:space="preserve">: </w:t>
      </w:r>
      <w:r w:rsidR="009928F2" w:rsidRPr="00DB004B">
        <w:rPr>
          <w:rFonts w:asciiTheme="minorHAnsi" w:hAnsiTheme="minorHAnsi" w:cstheme="minorHAnsi"/>
          <w:sz w:val="22"/>
          <w:szCs w:val="22"/>
        </w:rPr>
        <w:tab/>
      </w:r>
      <w:r w:rsidR="000C66FF" w:rsidRPr="00DB004B">
        <w:rPr>
          <w:rFonts w:asciiTheme="minorHAnsi" w:hAnsiTheme="minorHAnsi" w:cstheme="minorHAnsi"/>
          <w:sz w:val="22"/>
          <w:szCs w:val="22"/>
        </w:rPr>
        <w:t>“Look! Those priests are carrying a huge container covered with gold!”</w:t>
      </w:r>
    </w:p>
    <w:p w:rsidR="000144DE"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Priests: </w:t>
      </w:r>
      <w:r w:rsidR="009928F2" w:rsidRPr="00DB004B">
        <w:rPr>
          <w:rFonts w:asciiTheme="minorHAnsi" w:hAnsiTheme="minorHAnsi" w:cstheme="minorHAnsi"/>
          <w:sz w:val="22"/>
          <w:szCs w:val="22"/>
        </w:rPr>
        <w:tab/>
      </w:r>
      <w:r w:rsidRPr="00DB004B">
        <w:rPr>
          <w:rFonts w:asciiTheme="minorHAnsi" w:hAnsiTheme="minorHAnsi" w:cstheme="minorHAnsi"/>
          <w:i/>
          <w:sz w:val="22"/>
          <w:szCs w:val="22"/>
        </w:rPr>
        <w:t>Pretend to carry the Ark of the Covenant</w:t>
      </w:r>
      <w:r w:rsidR="00833BD6" w:rsidRPr="00DB004B">
        <w:rPr>
          <w:rFonts w:asciiTheme="minorHAnsi" w:hAnsiTheme="minorHAnsi" w:cstheme="minorHAnsi"/>
          <w:i/>
          <w:sz w:val="22"/>
          <w:szCs w:val="22"/>
        </w:rPr>
        <w:t>:</w:t>
      </w:r>
      <w:r w:rsidRPr="00DB004B">
        <w:rPr>
          <w:rFonts w:asciiTheme="minorHAnsi" w:hAnsiTheme="minorHAnsi" w:cstheme="minorHAnsi"/>
          <w:i/>
          <w:sz w:val="22"/>
          <w:szCs w:val="22"/>
        </w:rPr>
        <w:t xml:space="preserve"> </w:t>
      </w:r>
      <w:r w:rsidR="000E3D9D" w:rsidRPr="00DB004B">
        <w:rPr>
          <w:rFonts w:asciiTheme="minorHAnsi" w:hAnsiTheme="minorHAnsi" w:cstheme="minorHAnsi"/>
          <w:i/>
          <w:sz w:val="22"/>
          <w:szCs w:val="22"/>
        </w:rPr>
        <w:br/>
        <w:t xml:space="preserve">Hold </w:t>
      </w:r>
      <w:r w:rsidRPr="00DB004B">
        <w:rPr>
          <w:rFonts w:asciiTheme="minorHAnsi" w:hAnsiTheme="minorHAnsi" w:cstheme="minorHAnsi"/>
          <w:i/>
          <w:sz w:val="22"/>
          <w:szCs w:val="22"/>
        </w:rPr>
        <w:t xml:space="preserve">the ends of its two long poles on your shoulders. </w:t>
      </w:r>
      <w:r w:rsidR="000E3D9D" w:rsidRPr="00DB004B">
        <w:rPr>
          <w:rFonts w:asciiTheme="minorHAnsi" w:hAnsiTheme="minorHAnsi" w:cstheme="minorHAnsi"/>
          <w:i/>
          <w:sz w:val="22"/>
          <w:szCs w:val="22"/>
        </w:rPr>
        <w:br/>
      </w:r>
      <w:r w:rsidRPr="00DB004B">
        <w:rPr>
          <w:rFonts w:asciiTheme="minorHAnsi" w:hAnsiTheme="minorHAnsi" w:cstheme="minorHAnsi"/>
          <w:i/>
          <w:sz w:val="22"/>
          <w:szCs w:val="22"/>
        </w:rPr>
        <w:t xml:space="preserve">Walk two in front and two a few feet behind them. </w:t>
      </w:r>
      <w:r w:rsidR="000E3D9D" w:rsidRPr="00DB004B">
        <w:rPr>
          <w:rFonts w:asciiTheme="minorHAnsi" w:hAnsiTheme="minorHAnsi" w:cstheme="minorHAnsi"/>
          <w:i/>
          <w:sz w:val="22"/>
          <w:szCs w:val="22"/>
        </w:rPr>
        <w:br/>
      </w:r>
      <w:r w:rsidRPr="00DB004B">
        <w:rPr>
          <w:rFonts w:asciiTheme="minorHAnsi" w:hAnsiTheme="minorHAnsi" w:cstheme="minorHAnsi"/>
          <w:i/>
          <w:sz w:val="22"/>
          <w:szCs w:val="22"/>
        </w:rPr>
        <w:t>Then pretend to set the ark down.</w:t>
      </w:r>
    </w:p>
    <w:p w:rsidR="000144DE"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Parent: </w:t>
      </w:r>
      <w:r w:rsidR="009928F2" w:rsidRPr="00DB004B">
        <w:rPr>
          <w:rFonts w:asciiTheme="minorHAnsi" w:hAnsiTheme="minorHAnsi" w:cstheme="minorHAnsi"/>
          <w:sz w:val="22"/>
          <w:szCs w:val="22"/>
        </w:rPr>
        <w:tab/>
      </w:r>
      <w:r w:rsidRPr="00DB004B">
        <w:rPr>
          <w:rFonts w:asciiTheme="minorHAnsi" w:hAnsiTheme="minorHAnsi" w:cstheme="minorHAnsi"/>
          <w:sz w:val="22"/>
          <w:szCs w:val="22"/>
        </w:rPr>
        <w:t xml:space="preserve">“It is the Ark of the Covenant. It holds the Ten Commandments. </w:t>
      </w:r>
      <w:r w:rsidR="009928F2" w:rsidRPr="00DB004B">
        <w:rPr>
          <w:rFonts w:asciiTheme="minorHAnsi" w:hAnsiTheme="minorHAnsi" w:cstheme="minorHAnsi"/>
          <w:sz w:val="22"/>
          <w:szCs w:val="22"/>
        </w:rPr>
        <w:br/>
      </w:r>
      <w:r w:rsidRPr="00DB004B">
        <w:rPr>
          <w:rFonts w:asciiTheme="minorHAnsi" w:hAnsiTheme="minorHAnsi" w:cstheme="minorHAnsi"/>
          <w:sz w:val="22"/>
          <w:szCs w:val="22"/>
        </w:rPr>
        <w:t xml:space="preserve">They put it in the Most Holy Place in the new temple. </w:t>
      </w:r>
      <w:r w:rsidR="009928F2" w:rsidRPr="00DB004B">
        <w:rPr>
          <w:rFonts w:asciiTheme="minorHAnsi" w:hAnsiTheme="minorHAnsi" w:cstheme="minorHAnsi"/>
          <w:sz w:val="22"/>
          <w:szCs w:val="22"/>
        </w:rPr>
        <w:br/>
      </w:r>
      <w:r w:rsidRPr="00DB004B">
        <w:rPr>
          <w:rFonts w:asciiTheme="minorHAnsi" w:hAnsiTheme="minorHAnsi" w:cstheme="minorHAnsi"/>
          <w:sz w:val="22"/>
          <w:szCs w:val="22"/>
        </w:rPr>
        <w:t>It reminds us of the Presence of Almighty God</w:t>
      </w:r>
      <w:r w:rsidR="004A0656" w:rsidRPr="00DB004B">
        <w:rPr>
          <w:rFonts w:asciiTheme="minorHAnsi" w:hAnsiTheme="minorHAnsi" w:cstheme="minorHAnsi"/>
          <w:sz w:val="22"/>
          <w:szCs w:val="22"/>
        </w:rPr>
        <w:t>.”</w:t>
      </w:r>
      <w:r w:rsidRPr="00DB004B">
        <w:rPr>
          <w:rFonts w:asciiTheme="minorHAnsi" w:hAnsiTheme="minorHAnsi" w:cstheme="minorHAnsi"/>
          <w:sz w:val="22"/>
          <w:szCs w:val="22"/>
        </w:rPr>
        <w:t xml:space="preserve"> (</w:t>
      </w:r>
      <w:r w:rsidRPr="00DB004B">
        <w:rPr>
          <w:rFonts w:asciiTheme="minorHAnsi" w:hAnsiTheme="minorHAnsi" w:cstheme="minorHAnsi"/>
          <w:i/>
          <w:sz w:val="22"/>
          <w:szCs w:val="22"/>
        </w:rPr>
        <w:t>Bow down</w:t>
      </w:r>
      <w:r w:rsidRPr="00DB004B">
        <w:rPr>
          <w:rFonts w:asciiTheme="minorHAnsi" w:hAnsiTheme="minorHAnsi" w:cstheme="minorHAnsi"/>
          <w:sz w:val="22"/>
          <w:szCs w:val="22"/>
        </w:rPr>
        <w:t>.)</w:t>
      </w:r>
    </w:p>
    <w:p w:rsidR="000144DE" w:rsidRPr="00DB004B" w:rsidRDefault="00F52990"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Child</w:t>
      </w:r>
      <w:r w:rsidR="000144DE" w:rsidRPr="00DB004B">
        <w:rPr>
          <w:rFonts w:asciiTheme="minorHAnsi" w:hAnsiTheme="minorHAnsi" w:cstheme="minorHAnsi"/>
          <w:sz w:val="22"/>
          <w:szCs w:val="22"/>
        </w:rPr>
        <w:t xml:space="preserve">: </w:t>
      </w:r>
      <w:r w:rsidR="00C20C46" w:rsidRPr="00DB004B">
        <w:rPr>
          <w:rFonts w:asciiTheme="minorHAnsi" w:hAnsiTheme="minorHAnsi" w:cstheme="minorHAnsi"/>
          <w:sz w:val="22"/>
          <w:szCs w:val="22"/>
        </w:rPr>
        <w:tab/>
      </w:r>
      <w:r w:rsidR="000144DE" w:rsidRPr="00DB004B">
        <w:rPr>
          <w:rFonts w:asciiTheme="minorHAnsi" w:hAnsiTheme="minorHAnsi" w:cstheme="minorHAnsi"/>
          <w:sz w:val="22"/>
          <w:szCs w:val="22"/>
        </w:rPr>
        <w:t>“When will they open it?”</w:t>
      </w:r>
    </w:p>
    <w:p w:rsidR="000144DE"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Parent: </w:t>
      </w:r>
      <w:r w:rsidR="00C20C46" w:rsidRPr="00DB004B">
        <w:rPr>
          <w:rFonts w:asciiTheme="minorHAnsi" w:hAnsiTheme="minorHAnsi" w:cstheme="minorHAnsi"/>
          <w:sz w:val="22"/>
          <w:szCs w:val="22"/>
        </w:rPr>
        <w:tab/>
      </w:r>
      <w:r w:rsidRPr="00DB004B">
        <w:rPr>
          <w:rFonts w:asciiTheme="minorHAnsi" w:hAnsiTheme="minorHAnsi" w:cstheme="minorHAnsi"/>
          <w:sz w:val="22"/>
          <w:szCs w:val="22"/>
        </w:rPr>
        <w:t>“Never! A man once touched it, and God struck him dead!”</w:t>
      </w:r>
    </w:p>
    <w:p w:rsidR="000144DE"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Levites: </w:t>
      </w:r>
      <w:r w:rsidR="00C20C46" w:rsidRPr="00DB004B">
        <w:rPr>
          <w:rFonts w:asciiTheme="minorHAnsi" w:hAnsiTheme="minorHAnsi" w:cstheme="minorHAnsi"/>
          <w:sz w:val="22"/>
          <w:szCs w:val="22"/>
        </w:rPr>
        <w:tab/>
      </w:r>
      <w:r w:rsidRPr="00DB004B">
        <w:rPr>
          <w:rFonts w:asciiTheme="minorHAnsi" w:hAnsiTheme="minorHAnsi" w:cstheme="minorHAnsi"/>
          <w:i/>
          <w:sz w:val="22"/>
          <w:szCs w:val="22"/>
        </w:rPr>
        <w:t>March, pretending to clash cymbals and blow trumpets.</w:t>
      </w:r>
      <w:r w:rsidR="00215C65" w:rsidRPr="00DB004B">
        <w:rPr>
          <w:rFonts w:asciiTheme="minorHAnsi" w:hAnsiTheme="minorHAnsi" w:cstheme="minorHAnsi"/>
          <w:i/>
          <w:sz w:val="22"/>
          <w:szCs w:val="22"/>
        </w:rPr>
        <w:t xml:space="preserve"> </w:t>
      </w:r>
      <w:r w:rsidR="00200C5D">
        <w:rPr>
          <w:rFonts w:asciiTheme="minorHAnsi" w:hAnsiTheme="minorHAnsi" w:cstheme="minorHAnsi"/>
          <w:i/>
          <w:sz w:val="22"/>
          <w:szCs w:val="22"/>
        </w:rPr>
        <w:br/>
      </w:r>
    </w:p>
    <w:p w:rsidR="003412E7" w:rsidRPr="00DB004B" w:rsidRDefault="00C767C4" w:rsidP="00C16084">
      <w:pPr>
        <w:pStyle w:val="0Ctr"/>
        <w:spacing w:before="0" w:after="180"/>
        <w:rPr>
          <w:rFonts w:asciiTheme="minorHAnsi" w:hAnsiTheme="minorHAnsi" w:cstheme="minorHAnsi"/>
          <w:sz w:val="22"/>
          <w:szCs w:val="22"/>
        </w:rPr>
      </w:pPr>
      <w:r w:rsidRPr="00DB004B">
        <w:rPr>
          <w:rFonts w:asciiTheme="minorHAnsi" w:hAnsiTheme="minorHAnsi" w:cstheme="minorHAnsi"/>
          <w:noProof/>
          <w:sz w:val="22"/>
          <w:szCs w:val="22"/>
          <w:lang w:val="en-CA" w:eastAsia="en-CA"/>
        </w:rPr>
        <w:drawing>
          <wp:inline distT="0" distB="0" distL="0" distR="0">
            <wp:extent cx="1291590" cy="1405890"/>
            <wp:effectExtent l="0" t="0" r="0" b="0"/>
            <wp:docPr id="5" name="Picture 5"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91590" cy="1405890"/>
                    </a:xfrm>
                    <a:prstGeom prst="rect">
                      <a:avLst/>
                    </a:prstGeom>
                    <a:noFill/>
                    <a:ln>
                      <a:noFill/>
                    </a:ln>
                  </pic:spPr>
                </pic:pic>
              </a:graphicData>
            </a:graphic>
          </wp:inline>
        </w:drawing>
      </w:r>
      <w:r w:rsidR="00200C5D">
        <w:rPr>
          <w:rFonts w:asciiTheme="minorHAnsi" w:hAnsiTheme="minorHAnsi" w:cstheme="minorHAnsi"/>
          <w:sz w:val="22"/>
          <w:szCs w:val="22"/>
        </w:rPr>
        <w:br/>
      </w:r>
    </w:p>
    <w:p w:rsidR="000144DE" w:rsidRPr="00DB004B" w:rsidRDefault="00F52990"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Child</w:t>
      </w:r>
      <w:r w:rsidR="000144DE" w:rsidRPr="00DB004B">
        <w:rPr>
          <w:rFonts w:asciiTheme="minorHAnsi" w:hAnsiTheme="minorHAnsi" w:cstheme="minorHAnsi"/>
          <w:sz w:val="22"/>
          <w:szCs w:val="22"/>
        </w:rPr>
        <w:t xml:space="preserve">: </w:t>
      </w:r>
      <w:r w:rsidR="004E7C36" w:rsidRPr="00DB004B">
        <w:rPr>
          <w:rFonts w:asciiTheme="minorHAnsi" w:hAnsiTheme="minorHAnsi" w:cstheme="minorHAnsi"/>
          <w:sz w:val="22"/>
          <w:szCs w:val="22"/>
        </w:rPr>
        <w:tab/>
      </w:r>
      <w:r w:rsidR="000144DE" w:rsidRPr="00DB004B">
        <w:rPr>
          <w:rFonts w:asciiTheme="minorHAnsi" w:hAnsiTheme="minorHAnsi" w:cstheme="minorHAnsi"/>
          <w:sz w:val="22"/>
          <w:szCs w:val="22"/>
        </w:rPr>
        <w:t>“Look! Musicians have cymbals, harps and trumpets!”</w:t>
      </w:r>
    </w:p>
    <w:p w:rsidR="000144DE"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Levites: </w:t>
      </w:r>
      <w:r w:rsidR="004E7C36" w:rsidRPr="00DB004B">
        <w:rPr>
          <w:rFonts w:asciiTheme="minorHAnsi" w:hAnsiTheme="minorHAnsi" w:cstheme="minorHAnsi"/>
          <w:sz w:val="22"/>
          <w:szCs w:val="22"/>
        </w:rPr>
        <w:tab/>
      </w:r>
      <w:r w:rsidRPr="00DB004B">
        <w:rPr>
          <w:rFonts w:asciiTheme="minorHAnsi" w:hAnsiTheme="minorHAnsi" w:cstheme="minorHAnsi"/>
          <w:i/>
          <w:sz w:val="22"/>
          <w:szCs w:val="22"/>
        </w:rPr>
        <w:t>Chant loudly together</w:t>
      </w:r>
      <w:r w:rsidRPr="00DB004B">
        <w:rPr>
          <w:rFonts w:asciiTheme="minorHAnsi" w:hAnsiTheme="minorHAnsi" w:cstheme="minorHAnsi"/>
          <w:sz w:val="22"/>
          <w:szCs w:val="22"/>
        </w:rPr>
        <w:t>,</w:t>
      </w:r>
      <w:r w:rsidR="00626D74" w:rsidRPr="00DB004B">
        <w:rPr>
          <w:rFonts w:asciiTheme="minorHAnsi" w:hAnsiTheme="minorHAnsi" w:cstheme="minorHAnsi"/>
          <w:sz w:val="22"/>
          <w:szCs w:val="22"/>
        </w:rPr>
        <w:t xml:space="preserve"> </w:t>
      </w:r>
      <w:r w:rsidRPr="00DB004B">
        <w:rPr>
          <w:rFonts w:asciiTheme="minorHAnsi" w:hAnsiTheme="minorHAnsi" w:cstheme="minorHAnsi"/>
          <w:sz w:val="22"/>
          <w:szCs w:val="22"/>
        </w:rPr>
        <w:t>“Praise the Lord! His loving kindness is forever!”</w:t>
      </w:r>
    </w:p>
    <w:p w:rsidR="000144DE" w:rsidRPr="00DB004B" w:rsidRDefault="00F52990"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Child</w:t>
      </w:r>
      <w:r w:rsidR="000144DE" w:rsidRPr="00DB004B">
        <w:rPr>
          <w:rFonts w:asciiTheme="minorHAnsi" w:hAnsiTheme="minorHAnsi" w:cstheme="minorHAnsi"/>
          <w:sz w:val="22"/>
          <w:szCs w:val="22"/>
        </w:rPr>
        <w:t xml:space="preserve">: </w:t>
      </w:r>
      <w:r w:rsidR="006C1F2C" w:rsidRPr="00DB004B">
        <w:rPr>
          <w:rFonts w:asciiTheme="minorHAnsi" w:hAnsiTheme="minorHAnsi" w:cstheme="minorHAnsi"/>
          <w:sz w:val="22"/>
          <w:szCs w:val="22"/>
        </w:rPr>
        <w:tab/>
      </w:r>
      <w:r w:rsidR="000144DE" w:rsidRPr="00DB004B">
        <w:rPr>
          <w:rFonts w:asciiTheme="minorHAnsi" w:hAnsiTheme="minorHAnsi" w:cstheme="minorHAnsi"/>
          <w:sz w:val="22"/>
          <w:szCs w:val="22"/>
        </w:rPr>
        <w:t>“Look! The house of the Lord is filled with a cloud! The priests have to leave!”</w:t>
      </w:r>
    </w:p>
    <w:p w:rsidR="000144DE"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Levites: </w:t>
      </w:r>
      <w:r w:rsidR="006C1F2C" w:rsidRPr="00DB004B">
        <w:rPr>
          <w:rFonts w:asciiTheme="minorHAnsi" w:hAnsiTheme="minorHAnsi" w:cstheme="minorHAnsi"/>
          <w:sz w:val="22"/>
          <w:szCs w:val="22"/>
        </w:rPr>
        <w:tab/>
      </w:r>
      <w:r w:rsidRPr="00DB004B">
        <w:rPr>
          <w:rFonts w:asciiTheme="minorHAnsi" w:hAnsiTheme="minorHAnsi" w:cstheme="minorHAnsi"/>
          <w:i/>
          <w:sz w:val="22"/>
          <w:szCs w:val="22"/>
        </w:rPr>
        <w:t>Look up and around. Raise your hands and walk away, as though blinded</w:t>
      </w:r>
      <w:r w:rsidRPr="00DB004B">
        <w:rPr>
          <w:rFonts w:asciiTheme="minorHAnsi" w:hAnsiTheme="minorHAnsi" w:cstheme="minorHAnsi"/>
          <w:sz w:val="22"/>
          <w:szCs w:val="22"/>
        </w:rPr>
        <w:t>.</w:t>
      </w:r>
    </w:p>
    <w:p w:rsidR="001C5D36" w:rsidRPr="00DB004B" w:rsidRDefault="000144DE"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lastRenderedPageBreak/>
        <w:t xml:space="preserve">Parent: </w:t>
      </w:r>
      <w:r w:rsidR="006C1F2C" w:rsidRPr="00DB004B">
        <w:rPr>
          <w:rFonts w:asciiTheme="minorHAnsi" w:hAnsiTheme="minorHAnsi" w:cstheme="minorHAnsi"/>
          <w:sz w:val="22"/>
          <w:szCs w:val="22"/>
        </w:rPr>
        <w:tab/>
      </w:r>
      <w:r w:rsidRPr="00DB004B">
        <w:rPr>
          <w:rFonts w:asciiTheme="minorHAnsi" w:hAnsiTheme="minorHAnsi" w:cstheme="minorHAnsi"/>
          <w:sz w:val="22"/>
          <w:szCs w:val="22"/>
        </w:rPr>
        <w:t xml:space="preserve">“The glory of the Lord has filled the house of God. </w:t>
      </w:r>
      <w:r w:rsidR="006C1F2C" w:rsidRPr="00DB004B">
        <w:rPr>
          <w:rFonts w:asciiTheme="minorHAnsi" w:hAnsiTheme="minorHAnsi" w:cstheme="minorHAnsi"/>
          <w:sz w:val="22"/>
          <w:szCs w:val="22"/>
        </w:rPr>
        <w:br/>
      </w:r>
      <w:r w:rsidRPr="00DB004B">
        <w:rPr>
          <w:rFonts w:asciiTheme="minorHAnsi" w:hAnsiTheme="minorHAnsi" w:cstheme="minorHAnsi"/>
          <w:sz w:val="22"/>
          <w:szCs w:val="22"/>
        </w:rPr>
        <w:t>Look! King Solomon is praying!”</w:t>
      </w:r>
    </w:p>
    <w:p w:rsidR="00215C65" w:rsidRPr="00DB004B" w:rsidRDefault="00E747F3"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Solomon: </w:t>
      </w:r>
      <w:r w:rsidR="006C1F2C" w:rsidRPr="00DB004B">
        <w:rPr>
          <w:rFonts w:asciiTheme="minorHAnsi" w:hAnsiTheme="minorHAnsi" w:cstheme="minorHAnsi"/>
          <w:sz w:val="22"/>
          <w:szCs w:val="22"/>
        </w:rPr>
        <w:tab/>
      </w:r>
      <w:r w:rsidRPr="00DB004B">
        <w:rPr>
          <w:rFonts w:asciiTheme="minorHAnsi" w:hAnsiTheme="minorHAnsi" w:cstheme="minorHAnsi"/>
          <w:i/>
          <w:sz w:val="22"/>
          <w:szCs w:val="22"/>
        </w:rPr>
        <w:t xml:space="preserve">Spread your hands toward heaven and speak loudly, </w:t>
      </w:r>
      <w:r w:rsidR="006C1F2C" w:rsidRPr="00DB004B">
        <w:rPr>
          <w:rFonts w:asciiTheme="minorHAnsi" w:hAnsiTheme="minorHAnsi" w:cstheme="minorHAnsi"/>
          <w:i/>
          <w:sz w:val="22"/>
          <w:szCs w:val="22"/>
        </w:rPr>
        <w:br/>
      </w:r>
      <w:r w:rsidR="0071752C" w:rsidRPr="00DB004B">
        <w:rPr>
          <w:rFonts w:asciiTheme="minorHAnsi" w:hAnsiTheme="minorHAnsi" w:cstheme="minorHAnsi"/>
          <w:sz w:val="22"/>
          <w:szCs w:val="22"/>
        </w:rPr>
        <w:t>“</w:t>
      </w:r>
      <w:r w:rsidRPr="00DB004B">
        <w:rPr>
          <w:rFonts w:asciiTheme="minorHAnsi" w:hAnsiTheme="minorHAnsi" w:cstheme="minorHAnsi"/>
          <w:sz w:val="22"/>
          <w:szCs w:val="22"/>
        </w:rPr>
        <w:t xml:space="preserve">O Lord God of Israel. </w:t>
      </w:r>
      <w:r w:rsidR="008C77EF" w:rsidRPr="00DB004B">
        <w:rPr>
          <w:rFonts w:asciiTheme="minorHAnsi" w:hAnsiTheme="minorHAnsi" w:cstheme="minorHAnsi"/>
          <w:sz w:val="22"/>
          <w:szCs w:val="22"/>
        </w:rPr>
        <w:t xml:space="preserve">I have built you a lofty house for your dwelling forever. </w:t>
      </w:r>
      <w:r w:rsidRPr="00DB004B">
        <w:rPr>
          <w:rFonts w:asciiTheme="minorHAnsi" w:hAnsiTheme="minorHAnsi" w:cstheme="minorHAnsi"/>
          <w:sz w:val="22"/>
          <w:szCs w:val="22"/>
        </w:rPr>
        <w:t xml:space="preserve">But will </w:t>
      </w:r>
      <w:r w:rsidR="008C77EF" w:rsidRPr="00DB004B">
        <w:rPr>
          <w:rFonts w:asciiTheme="minorHAnsi" w:hAnsiTheme="minorHAnsi" w:cstheme="minorHAnsi"/>
          <w:sz w:val="22"/>
          <w:szCs w:val="22"/>
        </w:rPr>
        <w:t>you</w:t>
      </w:r>
      <w:r w:rsidRPr="00DB004B">
        <w:rPr>
          <w:rFonts w:asciiTheme="minorHAnsi" w:hAnsiTheme="minorHAnsi" w:cstheme="minorHAnsi"/>
          <w:sz w:val="22"/>
          <w:szCs w:val="22"/>
        </w:rPr>
        <w:t xml:space="preserve"> indeed d</w:t>
      </w:r>
      <w:r w:rsidR="009E4061" w:rsidRPr="00DB004B">
        <w:rPr>
          <w:rFonts w:asciiTheme="minorHAnsi" w:hAnsiTheme="minorHAnsi" w:cstheme="minorHAnsi"/>
          <w:sz w:val="22"/>
          <w:szCs w:val="22"/>
        </w:rPr>
        <w:t xml:space="preserve">well with mankind on the earth?” </w:t>
      </w:r>
      <w:r w:rsidRPr="00DB004B">
        <w:rPr>
          <w:rFonts w:asciiTheme="minorHAnsi" w:hAnsiTheme="minorHAnsi" w:cstheme="minorHAnsi"/>
          <w:sz w:val="22"/>
          <w:szCs w:val="22"/>
        </w:rPr>
        <w:t xml:space="preserve">Even </w:t>
      </w:r>
      <w:r w:rsidR="00215C65" w:rsidRPr="00DB004B">
        <w:rPr>
          <w:rFonts w:asciiTheme="minorHAnsi" w:hAnsiTheme="minorHAnsi" w:cstheme="minorHAnsi"/>
          <w:sz w:val="22"/>
          <w:szCs w:val="22"/>
        </w:rPr>
        <w:t xml:space="preserve">the highest heaven cannot contain </w:t>
      </w:r>
      <w:r w:rsidR="008C77EF" w:rsidRPr="00DB004B">
        <w:rPr>
          <w:rFonts w:asciiTheme="minorHAnsi" w:hAnsiTheme="minorHAnsi" w:cstheme="minorHAnsi"/>
          <w:sz w:val="22"/>
          <w:szCs w:val="22"/>
        </w:rPr>
        <w:t>you</w:t>
      </w:r>
      <w:r w:rsidR="00215C65" w:rsidRPr="00DB004B">
        <w:rPr>
          <w:rFonts w:asciiTheme="minorHAnsi" w:hAnsiTheme="minorHAnsi" w:cstheme="minorHAnsi"/>
          <w:sz w:val="22"/>
          <w:szCs w:val="22"/>
        </w:rPr>
        <w:t>; how much less this house that I built!”</w:t>
      </w:r>
    </w:p>
    <w:p w:rsidR="00215C65" w:rsidRPr="00DB004B" w:rsidRDefault="00215C65"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Narrator: </w:t>
      </w:r>
      <w:r w:rsidR="0082491C" w:rsidRPr="00DB004B">
        <w:rPr>
          <w:rFonts w:asciiTheme="minorHAnsi" w:hAnsiTheme="minorHAnsi" w:cstheme="minorHAnsi"/>
          <w:sz w:val="22"/>
          <w:szCs w:val="22"/>
        </w:rPr>
        <w:tab/>
      </w:r>
      <w:r w:rsidR="009E4061" w:rsidRPr="00DB004B">
        <w:rPr>
          <w:rFonts w:asciiTheme="minorHAnsi" w:hAnsiTheme="minorHAnsi" w:cstheme="minorHAnsi"/>
          <w:sz w:val="22"/>
          <w:szCs w:val="22"/>
        </w:rPr>
        <w:t>“</w:t>
      </w:r>
      <w:r w:rsidRPr="00DB004B">
        <w:rPr>
          <w:rFonts w:asciiTheme="minorHAnsi" w:hAnsiTheme="minorHAnsi" w:cstheme="minorHAnsi"/>
          <w:sz w:val="22"/>
          <w:szCs w:val="22"/>
        </w:rPr>
        <w:t>The voice of God answers from heaven.</w:t>
      </w:r>
      <w:r w:rsidR="009E4061" w:rsidRPr="00DB004B">
        <w:rPr>
          <w:rFonts w:asciiTheme="minorHAnsi" w:hAnsiTheme="minorHAnsi" w:cstheme="minorHAnsi"/>
          <w:sz w:val="22"/>
          <w:szCs w:val="22"/>
        </w:rPr>
        <w:t>”</w:t>
      </w:r>
    </w:p>
    <w:p w:rsidR="009C76C6" w:rsidRPr="00DB004B" w:rsidRDefault="00215C65" w:rsidP="00DB004B">
      <w:pPr>
        <w:pStyle w:val="0drama"/>
        <w:keepLines w:val="0"/>
        <w:widowControl w:val="0"/>
        <w:ind w:left="1440"/>
        <w:rPr>
          <w:rFonts w:asciiTheme="minorHAnsi" w:hAnsiTheme="minorHAnsi" w:cstheme="minorHAnsi"/>
          <w:sz w:val="22"/>
          <w:szCs w:val="22"/>
        </w:rPr>
      </w:pPr>
      <w:r w:rsidRPr="00DB004B">
        <w:rPr>
          <w:rFonts w:asciiTheme="minorHAnsi" w:hAnsiTheme="minorHAnsi" w:cstheme="minorHAnsi"/>
          <w:sz w:val="22"/>
          <w:szCs w:val="22"/>
        </w:rPr>
        <w:t xml:space="preserve">Voice of God: “I have chosen Jerusalem that </w:t>
      </w:r>
      <w:r w:rsidR="008C77EF" w:rsidRPr="00DB004B">
        <w:rPr>
          <w:rFonts w:asciiTheme="minorHAnsi" w:hAnsiTheme="minorHAnsi" w:cstheme="minorHAnsi"/>
          <w:sz w:val="22"/>
          <w:szCs w:val="22"/>
        </w:rPr>
        <w:t>my</w:t>
      </w:r>
      <w:r w:rsidRPr="00DB004B">
        <w:rPr>
          <w:rFonts w:asciiTheme="minorHAnsi" w:hAnsiTheme="minorHAnsi" w:cstheme="minorHAnsi"/>
          <w:sz w:val="22"/>
          <w:szCs w:val="22"/>
        </w:rPr>
        <w:t xml:space="preserve"> name might be there. Now, if My people who are called by My name will humble themselves and pray and seek My face and turn from their wicked ways, then I will hear from heaven, will forgive their sin and will heal their land</w:t>
      </w:r>
      <w:r w:rsidR="004A0656" w:rsidRPr="00DB004B">
        <w:rPr>
          <w:rFonts w:asciiTheme="minorHAnsi" w:hAnsiTheme="minorHAnsi" w:cstheme="minorHAnsi"/>
          <w:sz w:val="22"/>
          <w:szCs w:val="22"/>
        </w:rPr>
        <w:t>.”</w:t>
      </w:r>
    </w:p>
    <w:p w:rsidR="00E747F3" w:rsidRPr="00DB004B" w:rsidRDefault="00E747F3" w:rsidP="00DB004B">
      <w:pPr>
        <w:pStyle w:val="0numbered"/>
        <w:keepLines w:val="0"/>
        <w:widowControl w:val="0"/>
        <w:spacing w:before="0" w:after="120"/>
        <w:ind w:left="0"/>
        <w:rPr>
          <w:rFonts w:asciiTheme="minorHAnsi" w:hAnsiTheme="minorHAnsi" w:cstheme="minorHAnsi"/>
          <w:sz w:val="22"/>
          <w:szCs w:val="22"/>
        </w:rPr>
      </w:pPr>
      <w:r w:rsidRPr="00DB004B">
        <w:rPr>
          <w:rFonts w:asciiTheme="minorHAnsi" w:hAnsiTheme="minorHAnsi" w:cstheme="minorHAnsi"/>
          <w:sz w:val="22"/>
          <w:szCs w:val="22"/>
        </w:rPr>
        <w:t xml:space="preserve">If the children present this drama to adults, </w:t>
      </w:r>
      <w:r w:rsidRPr="00DB004B">
        <w:rPr>
          <w:rFonts w:asciiTheme="minorHAnsi" w:hAnsiTheme="minorHAnsi" w:cstheme="minorHAnsi"/>
          <w:b w:val="0"/>
          <w:sz w:val="22"/>
          <w:szCs w:val="22"/>
        </w:rPr>
        <w:t>then they can also</w:t>
      </w:r>
      <w:r w:rsidR="0082491C" w:rsidRPr="00DB004B">
        <w:rPr>
          <w:rFonts w:asciiTheme="minorHAnsi" w:hAnsiTheme="minorHAnsi" w:cstheme="minorHAnsi"/>
          <w:b w:val="0"/>
          <w:sz w:val="22"/>
          <w:szCs w:val="22"/>
        </w:rPr>
        <w:t xml:space="preserve"> ask </w:t>
      </w:r>
      <w:r w:rsidRPr="00DB004B">
        <w:rPr>
          <w:rFonts w:asciiTheme="minorHAnsi" w:hAnsiTheme="minorHAnsi" w:cstheme="minorHAnsi"/>
          <w:b w:val="0"/>
          <w:sz w:val="22"/>
          <w:szCs w:val="22"/>
        </w:rPr>
        <w:t xml:space="preserve">the adults the </w:t>
      </w:r>
      <w:r w:rsidRPr="00DB004B">
        <w:rPr>
          <w:rFonts w:asciiTheme="minorHAnsi" w:hAnsiTheme="minorHAnsi" w:cstheme="minorHAnsi"/>
          <w:b w:val="0"/>
          <w:bCs/>
          <w:sz w:val="22"/>
          <w:szCs w:val="22"/>
        </w:rPr>
        <w:t>questions</w:t>
      </w:r>
      <w:r w:rsidRPr="00DB004B">
        <w:rPr>
          <w:rFonts w:asciiTheme="minorHAnsi" w:hAnsiTheme="minorHAnsi" w:cstheme="minorHAnsi"/>
          <w:b w:val="0"/>
          <w:sz w:val="22"/>
          <w:szCs w:val="22"/>
        </w:rPr>
        <w:t xml:space="preserve"> listed </w:t>
      </w:r>
      <w:r w:rsidR="009E4061" w:rsidRPr="00DB004B">
        <w:rPr>
          <w:rFonts w:asciiTheme="minorHAnsi" w:hAnsiTheme="minorHAnsi" w:cstheme="minorHAnsi"/>
          <w:b w:val="0"/>
          <w:sz w:val="22"/>
          <w:szCs w:val="22"/>
        </w:rPr>
        <w:t>above</w:t>
      </w:r>
      <w:r w:rsidR="00B2467B" w:rsidRPr="00DB004B">
        <w:rPr>
          <w:rFonts w:asciiTheme="minorHAnsi" w:hAnsiTheme="minorHAnsi" w:cstheme="minorHAnsi"/>
          <w:b w:val="0"/>
          <w:sz w:val="22"/>
          <w:szCs w:val="22"/>
        </w:rPr>
        <w:t xml:space="preserve"> under #1</w:t>
      </w:r>
      <w:r w:rsidRPr="00DB004B">
        <w:rPr>
          <w:rFonts w:asciiTheme="minorHAnsi" w:hAnsiTheme="minorHAnsi" w:cstheme="minorHAnsi"/>
          <w:b w:val="0"/>
          <w:sz w:val="22"/>
          <w:szCs w:val="22"/>
        </w:rPr>
        <w:t>.</w:t>
      </w:r>
    </w:p>
    <w:p w:rsidR="008B70DC" w:rsidRPr="00DB004B" w:rsidRDefault="008B70DC" w:rsidP="00DB004B">
      <w:pPr>
        <w:pStyle w:val="0numbered"/>
        <w:keepLines w:val="0"/>
        <w:widowControl w:val="0"/>
        <w:spacing w:before="0" w:after="120"/>
        <w:ind w:left="0"/>
        <w:rPr>
          <w:rFonts w:asciiTheme="minorHAnsi" w:hAnsiTheme="minorHAnsi" w:cstheme="minorHAnsi"/>
          <w:sz w:val="22"/>
          <w:szCs w:val="22"/>
        </w:rPr>
      </w:pPr>
      <w:r w:rsidRPr="00DB004B">
        <w:rPr>
          <w:rFonts w:asciiTheme="minorHAnsi" w:hAnsiTheme="minorHAnsi" w:cstheme="minorHAnsi"/>
          <w:sz w:val="22"/>
          <w:szCs w:val="22"/>
        </w:rPr>
        <w:t xml:space="preserve">Children </w:t>
      </w:r>
      <w:r w:rsidR="00215C65" w:rsidRPr="00DB004B">
        <w:rPr>
          <w:rFonts w:asciiTheme="minorHAnsi" w:hAnsiTheme="minorHAnsi" w:cstheme="minorHAnsi"/>
          <w:sz w:val="22"/>
          <w:szCs w:val="22"/>
        </w:rPr>
        <w:t xml:space="preserve">draw a harp </w:t>
      </w:r>
      <w:r w:rsidR="00215C65" w:rsidRPr="00DB004B">
        <w:rPr>
          <w:rFonts w:asciiTheme="minorHAnsi" w:hAnsiTheme="minorHAnsi" w:cstheme="minorHAnsi"/>
          <w:b w:val="0"/>
          <w:sz w:val="22"/>
          <w:szCs w:val="22"/>
        </w:rPr>
        <w:t>or some other musical instrument to illustrate how we can celebrate God’s presence with music.</w:t>
      </w:r>
      <w:r w:rsidR="00215C65" w:rsidRPr="00DB004B">
        <w:rPr>
          <w:rFonts w:asciiTheme="minorHAnsi" w:hAnsiTheme="minorHAnsi" w:cstheme="minorHAnsi"/>
          <w:sz w:val="22"/>
          <w:szCs w:val="22"/>
        </w:rPr>
        <w:t xml:space="preserve"> </w:t>
      </w:r>
    </w:p>
    <w:p w:rsidR="00215C65" w:rsidRPr="00DB004B" w:rsidRDefault="00215C65" w:rsidP="00DB004B">
      <w:pPr>
        <w:pStyle w:val="0bullet"/>
        <w:widowControl w:val="0"/>
        <w:spacing w:after="120"/>
        <w:ind w:left="0"/>
        <w:rPr>
          <w:rFonts w:asciiTheme="minorHAnsi" w:hAnsiTheme="minorHAnsi" w:cstheme="minorHAnsi"/>
          <w:sz w:val="22"/>
          <w:szCs w:val="22"/>
        </w:rPr>
      </w:pPr>
      <w:r w:rsidRPr="00DB004B">
        <w:rPr>
          <w:rFonts w:asciiTheme="minorHAnsi" w:hAnsiTheme="minorHAnsi" w:cstheme="minorHAnsi"/>
          <w:sz w:val="22"/>
          <w:szCs w:val="22"/>
        </w:rPr>
        <w:t>Let the children show and explain their pictures to the adults during worship.</w:t>
      </w:r>
      <w:r w:rsidR="009A4068" w:rsidRPr="00DB004B">
        <w:rPr>
          <w:rFonts w:asciiTheme="minorHAnsi" w:hAnsiTheme="minorHAnsi" w:cstheme="minorHAnsi"/>
          <w:sz w:val="22"/>
          <w:szCs w:val="22"/>
        </w:rPr>
        <w:t xml:space="preserve"> </w:t>
      </w:r>
      <w:r w:rsidR="00200C5D">
        <w:rPr>
          <w:rFonts w:asciiTheme="minorHAnsi" w:hAnsiTheme="minorHAnsi" w:cstheme="minorHAnsi"/>
          <w:sz w:val="22"/>
          <w:szCs w:val="22"/>
        </w:rPr>
        <w:br/>
      </w:r>
    </w:p>
    <w:p w:rsidR="00DF53EE" w:rsidRPr="00DB004B" w:rsidRDefault="00200C5D" w:rsidP="00BB5EBB">
      <w:pPr>
        <w:pStyle w:val="0Ctr"/>
        <w:spacing w:before="0" w:after="180"/>
        <w:rPr>
          <w:rFonts w:asciiTheme="minorHAnsi" w:hAnsiTheme="minorHAnsi" w:cstheme="minorHAnsi"/>
          <w:sz w:val="22"/>
          <w:szCs w:val="22"/>
        </w:rPr>
      </w:pPr>
      <w:r>
        <w:rPr>
          <w:noProof/>
          <w:lang w:val="en-CA" w:eastAsia="en-CA"/>
        </w:rPr>
        <w:drawing>
          <wp:inline distT="0" distB="0" distL="0" distR="0">
            <wp:extent cx="1147279" cy="2044557"/>
            <wp:effectExtent l="8572" t="0" r="4763" b="4762"/>
            <wp:docPr id="6" name="Picture 6" descr="Image result for ancient ha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ncient har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1164687" cy="2075580"/>
                    </a:xfrm>
                    <a:prstGeom prst="rect">
                      <a:avLst/>
                    </a:prstGeom>
                    <a:noFill/>
                    <a:ln>
                      <a:noFill/>
                    </a:ln>
                  </pic:spPr>
                </pic:pic>
              </a:graphicData>
            </a:graphic>
          </wp:inline>
        </w:drawing>
      </w:r>
      <w:r>
        <w:rPr>
          <w:rFonts w:asciiTheme="minorHAnsi" w:hAnsiTheme="minorHAnsi" w:cstheme="minorHAnsi"/>
          <w:sz w:val="22"/>
          <w:szCs w:val="22"/>
        </w:rPr>
        <w:br/>
      </w:r>
    </w:p>
    <w:p w:rsidR="00215C65" w:rsidRPr="00DB004B" w:rsidRDefault="00215C65" w:rsidP="00DB004B">
      <w:pPr>
        <w:pStyle w:val="0numbered"/>
        <w:keepLines w:val="0"/>
        <w:spacing w:before="0" w:after="120"/>
        <w:ind w:left="0"/>
        <w:rPr>
          <w:rFonts w:asciiTheme="minorHAnsi" w:hAnsiTheme="minorHAnsi" w:cstheme="minorHAnsi"/>
          <w:sz w:val="22"/>
          <w:szCs w:val="22"/>
        </w:rPr>
      </w:pPr>
      <w:r w:rsidRPr="00DB004B">
        <w:rPr>
          <w:rFonts w:asciiTheme="minorHAnsi" w:hAnsiTheme="minorHAnsi" w:cstheme="minorHAnsi"/>
          <w:sz w:val="22"/>
          <w:szCs w:val="22"/>
        </w:rPr>
        <w:t>Let</w:t>
      </w:r>
      <w:r w:rsidR="00523A4C" w:rsidRPr="00DB004B">
        <w:rPr>
          <w:rFonts w:asciiTheme="minorHAnsi" w:hAnsiTheme="minorHAnsi" w:cstheme="minorHAnsi"/>
          <w:sz w:val="22"/>
          <w:szCs w:val="22"/>
        </w:rPr>
        <w:t xml:space="preserve"> three </w:t>
      </w:r>
      <w:r w:rsidRPr="00DB004B">
        <w:rPr>
          <w:rFonts w:asciiTheme="minorHAnsi" w:hAnsiTheme="minorHAnsi" w:cstheme="minorHAnsi"/>
          <w:sz w:val="22"/>
          <w:szCs w:val="22"/>
        </w:rPr>
        <w:t>children each recite a verse from Isaiah 6:1-4:</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In the year King Uzziah died,</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I saw the Lord seated on a throne, high and exalted,</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And the train of his robe filled the temple.</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Above him were seraphs, each with six wings.</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They were calling to each other:</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“Holy, holy, holy is the Lord Almighty;</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The whole earth is full of his glory.</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At the sound of their voices the doorposts and thresholds shook</w:t>
      </w:r>
    </w:p>
    <w:p w:rsidR="00215C65" w:rsidRPr="00DB004B" w:rsidRDefault="00215C65" w:rsidP="00DB004B">
      <w:pPr>
        <w:pStyle w:val="Maintext"/>
        <w:spacing w:after="120"/>
        <w:rPr>
          <w:rFonts w:asciiTheme="minorHAnsi" w:hAnsiTheme="minorHAnsi" w:cstheme="minorHAnsi"/>
          <w:sz w:val="22"/>
          <w:szCs w:val="22"/>
        </w:rPr>
      </w:pPr>
      <w:r w:rsidRPr="00DB004B">
        <w:rPr>
          <w:rFonts w:asciiTheme="minorHAnsi" w:hAnsiTheme="minorHAnsi" w:cstheme="minorHAnsi"/>
          <w:sz w:val="22"/>
          <w:szCs w:val="22"/>
        </w:rPr>
        <w:t>And the temple was filled with smoke.</w:t>
      </w:r>
    </w:p>
    <w:p w:rsidR="00215C65" w:rsidRPr="00DB004B" w:rsidRDefault="001F39B4" w:rsidP="00DB004B">
      <w:pPr>
        <w:pStyle w:val="0numbered"/>
        <w:keepLines w:val="0"/>
        <w:spacing w:before="0" w:after="120"/>
        <w:ind w:left="0"/>
        <w:rPr>
          <w:rFonts w:asciiTheme="minorHAnsi" w:hAnsiTheme="minorHAnsi" w:cstheme="minorHAnsi"/>
          <w:sz w:val="22"/>
          <w:szCs w:val="22"/>
        </w:rPr>
      </w:pPr>
      <w:r w:rsidRPr="00DB004B">
        <w:rPr>
          <w:rFonts w:asciiTheme="minorHAnsi" w:hAnsiTheme="minorHAnsi" w:cstheme="minorHAnsi"/>
          <w:sz w:val="22"/>
          <w:szCs w:val="22"/>
        </w:rPr>
        <w:t>Memorize</w:t>
      </w:r>
      <w:r w:rsidRPr="00DB004B">
        <w:rPr>
          <w:rFonts w:asciiTheme="minorHAnsi" w:hAnsiTheme="minorHAnsi" w:cstheme="minorHAnsi"/>
          <w:b w:val="0"/>
          <w:sz w:val="22"/>
          <w:szCs w:val="22"/>
        </w:rPr>
        <w:t>:</w:t>
      </w:r>
      <w:r w:rsidR="00215C65" w:rsidRPr="00DB004B">
        <w:rPr>
          <w:rFonts w:asciiTheme="minorHAnsi" w:hAnsiTheme="minorHAnsi" w:cstheme="minorHAnsi"/>
          <w:b w:val="0"/>
          <w:sz w:val="22"/>
          <w:szCs w:val="22"/>
        </w:rPr>
        <w:t xml:space="preserve"> smaller children </w:t>
      </w:r>
      <w:r w:rsidR="00215C65" w:rsidRPr="00DB004B">
        <w:rPr>
          <w:rFonts w:asciiTheme="minorHAnsi" w:hAnsiTheme="minorHAnsi" w:cstheme="minorHAnsi"/>
          <w:b w:val="0"/>
          <w:bCs/>
          <w:sz w:val="22"/>
          <w:szCs w:val="22"/>
        </w:rPr>
        <w:t>memori</w:t>
      </w:r>
      <w:r w:rsidR="000F37E9" w:rsidRPr="00DB004B">
        <w:rPr>
          <w:rFonts w:asciiTheme="minorHAnsi" w:hAnsiTheme="minorHAnsi" w:cstheme="minorHAnsi"/>
          <w:b w:val="0"/>
          <w:bCs/>
          <w:sz w:val="22"/>
          <w:szCs w:val="22"/>
        </w:rPr>
        <w:t>z</w:t>
      </w:r>
      <w:r w:rsidR="00215C65" w:rsidRPr="00DB004B">
        <w:rPr>
          <w:rFonts w:asciiTheme="minorHAnsi" w:hAnsiTheme="minorHAnsi" w:cstheme="minorHAnsi"/>
          <w:b w:val="0"/>
          <w:bCs/>
          <w:sz w:val="22"/>
          <w:szCs w:val="22"/>
        </w:rPr>
        <w:t>e</w:t>
      </w:r>
      <w:r w:rsidR="00215C65" w:rsidRPr="00DB004B">
        <w:rPr>
          <w:rFonts w:asciiTheme="minorHAnsi" w:hAnsiTheme="minorHAnsi" w:cstheme="minorHAnsi"/>
          <w:b w:val="0"/>
          <w:sz w:val="22"/>
          <w:szCs w:val="22"/>
        </w:rPr>
        <w:t xml:space="preserve"> Psalm 87:3. Older ones, Hebrews 1:1</w:t>
      </w:r>
      <w:r w:rsidR="00751616" w:rsidRPr="00DB004B">
        <w:rPr>
          <w:rFonts w:asciiTheme="minorHAnsi" w:hAnsiTheme="minorHAnsi" w:cstheme="minorHAnsi"/>
          <w:b w:val="0"/>
          <w:sz w:val="22"/>
          <w:szCs w:val="22"/>
        </w:rPr>
        <w:t>-</w:t>
      </w:r>
      <w:r w:rsidR="00215C65" w:rsidRPr="00DB004B">
        <w:rPr>
          <w:rFonts w:asciiTheme="minorHAnsi" w:hAnsiTheme="minorHAnsi" w:cstheme="minorHAnsi"/>
          <w:b w:val="0"/>
          <w:sz w:val="22"/>
          <w:szCs w:val="22"/>
        </w:rPr>
        <w:t>2.</w:t>
      </w:r>
    </w:p>
    <w:p w:rsidR="006E019E" w:rsidRPr="00DB004B" w:rsidRDefault="006E019E" w:rsidP="00DB004B">
      <w:pPr>
        <w:pStyle w:val="0numbered"/>
        <w:keepLines w:val="0"/>
        <w:spacing w:before="0" w:after="120"/>
        <w:ind w:left="0"/>
        <w:rPr>
          <w:rFonts w:asciiTheme="minorHAnsi" w:hAnsiTheme="minorHAnsi" w:cstheme="minorHAnsi"/>
          <w:sz w:val="22"/>
          <w:szCs w:val="22"/>
        </w:rPr>
      </w:pPr>
      <w:r w:rsidRPr="00DB004B">
        <w:rPr>
          <w:rFonts w:asciiTheme="minorHAnsi" w:hAnsiTheme="minorHAnsi" w:cstheme="minorHAnsi"/>
          <w:bCs/>
          <w:sz w:val="22"/>
          <w:szCs w:val="22"/>
        </w:rPr>
        <w:t>Let an older child pray</w:t>
      </w:r>
      <w:r w:rsidR="00215C65" w:rsidRPr="00DB004B">
        <w:rPr>
          <w:rFonts w:asciiTheme="minorHAnsi" w:hAnsiTheme="minorHAnsi" w:cstheme="minorHAnsi"/>
          <w:sz w:val="22"/>
          <w:szCs w:val="22"/>
        </w:rPr>
        <w:t xml:space="preserve">: </w:t>
      </w:r>
    </w:p>
    <w:p w:rsidR="0086010C" w:rsidRPr="00DB004B" w:rsidRDefault="00215C65" w:rsidP="00DB004B">
      <w:pPr>
        <w:pStyle w:val="0lind"/>
        <w:ind w:left="0"/>
        <w:rPr>
          <w:rFonts w:asciiTheme="minorHAnsi" w:hAnsiTheme="minorHAnsi" w:cstheme="minorHAnsi"/>
          <w:sz w:val="22"/>
          <w:szCs w:val="22"/>
        </w:rPr>
      </w:pPr>
      <w:r w:rsidRPr="00DB004B">
        <w:rPr>
          <w:rFonts w:asciiTheme="minorHAnsi" w:hAnsiTheme="minorHAnsi" w:cstheme="minorHAnsi"/>
          <w:sz w:val="22"/>
          <w:szCs w:val="22"/>
        </w:rPr>
        <w:t>“Lord, thank you for revealing your presence to King Solomon and to the people of Israel. Now, because of Jesus, you dwell in each one of us. We rejoice and praise you</w:t>
      </w:r>
      <w:r w:rsidR="004A0656" w:rsidRPr="00DB004B">
        <w:rPr>
          <w:rFonts w:asciiTheme="minorHAnsi" w:hAnsiTheme="minorHAnsi" w:cstheme="minorHAnsi"/>
          <w:sz w:val="22"/>
          <w:szCs w:val="22"/>
        </w:rPr>
        <w:t>.”</w:t>
      </w:r>
      <w:r w:rsidR="0086010C" w:rsidRPr="00DB004B">
        <w:rPr>
          <w:rFonts w:asciiTheme="minorHAnsi" w:hAnsiTheme="minorHAnsi" w:cstheme="minorHAnsi"/>
          <w:sz w:val="22"/>
          <w:szCs w:val="22"/>
        </w:rPr>
        <w:t xml:space="preserve"> </w:t>
      </w:r>
    </w:p>
    <w:sectPr w:rsidR="0086010C" w:rsidRPr="00DB004B" w:rsidSect="00C767C4">
      <w:headerReference w:type="default" r:id="rId15"/>
      <w:footerReference w:type="even" r:id="rId16"/>
      <w:footerReference w:type="default" r:id="rId17"/>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D2D" w:rsidRDefault="006A0D2D">
      <w:r>
        <w:separator/>
      </w:r>
    </w:p>
  </w:endnote>
  <w:endnote w:type="continuationSeparator" w:id="0">
    <w:p w:rsidR="006A0D2D" w:rsidRDefault="006A0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656" w:rsidRDefault="004A0656" w:rsidP="008C7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0656" w:rsidRDefault="004A0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606514"/>
      <w:docPartObj>
        <w:docPartGallery w:val="Page Numbers (Bottom of Page)"/>
        <w:docPartUnique/>
      </w:docPartObj>
    </w:sdtPr>
    <w:sdtEndPr>
      <w:rPr>
        <w:rFonts w:asciiTheme="minorHAnsi" w:hAnsiTheme="minorHAnsi" w:cstheme="minorHAnsi"/>
        <w:noProof/>
        <w:sz w:val="22"/>
        <w:szCs w:val="22"/>
      </w:rPr>
    </w:sdtEndPr>
    <w:sdtContent>
      <w:p w:rsidR="00556D7F" w:rsidRPr="00DB004B" w:rsidRDefault="00DB004B" w:rsidP="00DB004B">
        <w:pPr>
          <w:pStyle w:val="Footer"/>
          <w:jc w:val="center"/>
          <w:rPr>
            <w:rFonts w:asciiTheme="minorHAnsi" w:hAnsiTheme="minorHAnsi" w:cstheme="minorHAnsi"/>
            <w:sz w:val="22"/>
            <w:szCs w:val="22"/>
          </w:rPr>
        </w:pPr>
        <w:r w:rsidRPr="00DB004B">
          <w:rPr>
            <w:rFonts w:asciiTheme="minorHAnsi" w:hAnsiTheme="minorHAnsi" w:cstheme="minorHAnsi"/>
            <w:sz w:val="22"/>
            <w:szCs w:val="22"/>
          </w:rPr>
          <w:fldChar w:fldCharType="begin"/>
        </w:r>
        <w:r w:rsidRPr="00DB004B">
          <w:rPr>
            <w:rFonts w:asciiTheme="minorHAnsi" w:hAnsiTheme="minorHAnsi" w:cstheme="minorHAnsi"/>
            <w:sz w:val="22"/>
            <w:szCs w:val="22"/>
          </w:rPr>
          <w:instrText xml:space="preserve"> PAGE   \* MERGEFORMAT </w:instrText>
        </w:r>
        <w:r w:rsidRPr="00DB004B">
          <w:rPr>
            <w:rFonts w:asciiTheme="minorHAnsi" w:hAnsiTheme="minorHAnsi" w:cstheme="minorHAnsi"/>
            <w:sz w:val="22"/>
            <w:szCs w:val="22"/>
          </w:rPr>
          <w:fldChar w:fldCharType="separate"/>
        </w:r>
        <w:r w:rsidR="00200C5D">
          <w:rPr>
            <w:rFonts w:asciiTheme="minorHAnsi" w:hAnsiTheme="minorHAnsi" w:cstheme="minorHAnsi"/>
            <w:noProof/>
            <w:sz w:val="22"/>
            <w:szCs w:val="22"/>
          </w:rPr>
          <w:t>4</w:t>
        </w:r>
        <w:r w:rsidRPr="00DB004B">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D2D" w:rsidRDefault="006A0D2D">
      <w:r>
        <w:separator/>
      </w:r>
    </w:p>
  </w:footnote>
  <w:footnote w:type="continuationSeparator" w:id="0">
    <w:p w:rsidR="006A0D2D" w:rsidRDefault="006A0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1B8" w:rsidRPr="00DB004B" w:rsidRDefault="00DB004B" w:rsidP="00DB004B">
    <w:pPr>
      <w:pStyle w:val="0L"/>
      <w:spacing w:after="180"/>
      <w:jc w:val="center"/>
      <w:rPr>
        <w:sz w:val="20"/>
        <w:lang w:val="en-US"/>
      </w:rPr>
    </w:pPr>
    <w:r w:rsidRPr="00DB004B">
      <w:rPr>
        <w:sz w:val="20"/>
        <w:lang w:val="en-US"/>
      </w:rPr>
      <w:t xml:space="preserve">Paul-Timothy </w:t>
    </w:r>
    <w:r w:rsidR="001A5695" w:rsidRPr="00DB004B">
      <w:rPr>
        <w:sz w:val="20"/>
        <w:lang w:val="en-US"/>
      </w:rPr>
      <w:t>Children</w:t>
    </w:r>
    <w:r w:rsidRPr="00DB004B">
      <w:rPr>
        <w:sz w:val="20"/>
        <w:lang w:val="en-US"/>
      </w:rPr>
      <w:t xml:space="preserve"> </w:t>
    </w:r>
    <w:r w:rsidR="00556D7F" w:rsidRPr="00DB004B">
      <w:rPr>
        <w:sz w:val="20"/>
        <w:lang w:val="en-US"/>
      </w:rPr>
      <w:t>#</w:t>
    </w:r>
    <w:r w:rsidR="001B524A" w:rsidRPr="00DB004B">
      <w:rPr>
        <w:sz w:val="20"/>
        <w:lang w:val="en-US"/>
      </w:rPr>
      <w:t>3</w:t>
    </w:r>
    <w:r w:rsidR="005B70DE" w:rsidRPr="00DB004B">
      <w:rPr>
        <w:sz w:val="20"/>
        <w:lang w:val="en-US"/>
      </w:rPr>
      <w:t>3</w:t>
    </w:r>
    <w:r w:rsidRPr="00DB004B">
      <w:rPr>
        <w:sz w:val="20"/>
        <w:lang w:val="en-US"/>
      </w:rPr>
      <w:t xml:space="preserve"> (2017</w:t>
    </w:r>
    <w:proofErr w:type="gramStart"/>
    <w:r w:rsidRPr="00DB004B">
      <w:rPr>
        <w:sz w:val="20"/>
        <w:lang w:val="en-US"/>
      </w:rPr>
      <w:t>)</w:t>
    </w:r>
    <w:proofErr w:type="gramEnd"/>
    <w:r w:rsidRPr="00DB004B">
      <w:rPr>
        <w:sz w:val="20"/>
        <w:lang w:val="en-US"/>
      </w:rPr>
      <w:br/>
    </w:r>
    <w:r w:rsidR="002105A9" w:rsidRPr="00DB004B">
      <w:rPr>
        <w:sz w:val="20"/>
        <w:lang w:val="en-US"/>
      </w:rPr>
      <w:t>www</w:t>
    </w:r>
    <w:r w:rsidR="002105A9" w:rsidRPr="00DB004B">
      <w:rPr>
        <w:sz w:val="20"/>
        <w:lang w:val="en-US"/>
      </w:rPr>
      <w:t>.</w:t>
    </w:r>
    <w:r w:rsidR="002105A9" w:rsidRPr="00DB004B">
      <w:rPr>
        <w:sz w:val="20"/>
        <w:lang w:val="en-US"/>
      </w:rPr>
      <w:t>Paul-Timothy.net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B3872"/>
    <w:multiLevelType w:val="hybridMultilevel"/>
    <w:tmpl w:val="B358AB8C"/>
    <w:lvl w:ilvl="0" w:tplc="A398ACE8">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D836A6"/>
    <w:multiLevelType w:val="hybridMultilevel"/>
    <w:tmpl w:val="45902688"/>
    <w:lvl w:ilvl="0" w:tplc="A53EA9F0">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DE06FBA"/>
    <w:multiLevelType w:val="hybridMultilevel"/>
    <w:tmpl w:val="29E0C76A"/>
    <w:lvl w:ilvl="0" w:tplc="19E4BCDC">
      <w:start w:val="1"/>
      <w:numFmt w:val="decimal"/>
      <w:pStyle w:val="Heading3"/>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 w:numId="15">
    <w:abstractNumId w:val="1"/>
  </w:num>
  <w:num w:numId="16">
    <w:abstractNumId w:val="1"/>
  </w:num>
  <w:num w:numId="17">
    <w:abstractNumId w:val="1"/>
  </w:num>
  <w:num w:numId="18">
    <w:abstractNumId w:val="1"/>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78A1A74-BA44-4488-AB66-A3BC3E12735D}"/>
    <w:docVar w:name="dgnword-eventsink" w:val="388983888"/>
  </w:docVars>
  <w:rsids>
    <w:rsidRoot w:val="001C652D"/>
    <w:rsid w:val="000006AB"/>
    <w:rsid w:val="000144DE"/>
    <w:rsid w:val="000302CF"/>
    <w:rsid w:val="000326AA"/>
    <w:rsid w:val="00055C31"/>
    <w:rsid w:val="000841DE"/>
    <w:rsid w:val="000A2158"/>
    <w:rsid w:val="000B6C45"/>
    <w:rsid w:val="000C2EF4"/>
    <w:rsid w:val="000C66FF"/>
    <w:rsid w:val="000D09FA"/>
    <w:rsid w:val="000D2452"/>
    <w:rsid w:val="000E1CC2"/>
    <w:rsid w:val="000E3D9D"/>
    <w:rsid w:val="000E7464"/>
    <w:rsid w:val="000F039A"/>
    <w:rsid w:val="000F37E9"/>
    <w:rsid w:val="00120E92"/>
    <w:rsid w:val="0012575E"/>
    <w:rsid w:val="00145677"/>
    <w:rsid w:val="00151F04"/>
    <w:rsid w:val="001529B7"/>
    <w:rsid w:val="00160639"/>
    <w:rsid w:val="00162434"/>
    <w:rsid w:val="00162E69"/>
    <w:rsid w:val="00176E09"/>
    <w:rsid w:val="0017708F"/>
    <w:rsid w:val="00195E94"/>
    <w:rsid w:val="001A5695"/>
    <w:rsid w:val="001B524A"/>
    <w:rsid w:val="001C5D36"/>
    <w:rsid w:val="001C652D"/>
    <w:rsid w:val="001E4836"/>
    <w:rsid w:val="001F39B4"/>
    <w:rsid w:val="00200C5D"/>
    <w:rsid w:val="002105A9"/>
    <w:rsid w:val="00215491"/>
    <w:rsid w:val="00215C65"/>
    <w:rsid w:val="00231E46"/>
    <w:rsid w:val="00277BBD"/>
    <w:rsid w:val="002A17AE"/>
    <w:rsid w:val="002C678F"/>
    <w:rsid w:val="002D2CEB"/>
    <w:rsid w:val="002D5A7D"/>
    <w:rsid w:val="002F2DA1"/>
    <w:rsid w:val="002F47BA"/>
    <w:rsid w:val="003141C7"/>
    <w:rsid w:val="0032466F"/>
    <w:rsid w:val="003334BF"/>
    <w:rsid w:val="003412E7"/>
    <w:rsid w:val="00343ADB"/>
    <w:rsid w:val="00345C2D"/>
    <w:rsid w:val="00367DB6"/>
    <w:rsid w:val="00374445"/>
    <w:rsid w:val="003771F4"/>
    <w:rsid w:val="003B05CA"/>
    <w:rsid w:val="003B2EE1"/>
    <w:rsid w:val="003C58A0"/>
    <w:rsid w:val="003C6653"/>
    <w:rsid w:val="003E2868"/>
    <w:rsid w:val="00405A53"/>
    <w:rsid w:val="0042741E"/>
    <w:rsid w:val="004311CE"/>
    <w:rsid w:val="00436E61"/>
    <w:rsid w:val="0044301F"/>
    <w:rsid w:val="00445423"/>
    <w:rsid w:val="0047286E"/>
    <w:rsid w:val="004A0656"/>
    <w:rsid w:val="004B03BF"/>
    <w:rsid w:val="004B390D"/>
    <w:rsid w:val="004D7D19"/>
    <w:rsid w:val="004E7715"/>
    <w:rsid w:val="004E7C36"/>
    <w:rsid w:val="005129B0"/>
    <w:rsid w:val="00523A4C"/>
    <w:rsid w:val="005367A8"/>
    <w:rsid w:val="0054193F"/>
    <w:rsid w:val="00550B60"/>
    <w:rsid w:val="00556D7F"/>
    <w:rsid w:val="00581AEE"/>
    <w:rsid w:val="00597FF0"/>
    <w:rsid w:val="005A45E1"/>
    <w:rsid w:val="005B70DE"/>
    <w:rsid w:val="005C4A8C"/>
    <w:rsid w:val="005D6EE3"/>
    <w:rsid w:val="005E4E00"/>
    <w:rsid w:val="00601953"/>
    <w:rsid w:val="00626D74"/>
    <w:rsid w:val="006300C6"/>
    <w:rsid w:val="006452A6"/>
    <w:rsid w:val="0065059A"/>
    <w:rsid w:val="0065791B"/>
    <w:rsid w:val="00664B57"/>
    <w:rsid w:val="00673D81"/>
    <w:rsid w:val="0068550C"/>
    <w:rsid w:val="006A0D2D"/>
    <w:rsid w:val="006B3576"/>
    <w:rsid w:val="006B3B36"/>
    <w:rsid w:val="006C1F2C"/>
    <w:rsid w:val="006E019E"/>
    <w:rsid w:val="006E1814"/>
    <w:rsid w:val="00700621"/>
    <w:rsid w:val="00712352"/>
    <w:rsid w:val="00714D63"/>
    <w:rsid w:val="0071752C"/>
    <w:rsid w:val="00721971"/>
    <w:rsid w:val="007232B7"/>
    <w:rsid w:val="00736558"/>
    <w:rsid w:val="00743C5D"/>
    <w:rsid w:val="00751616"/>
    <w:rsid w:val="00751853"/>
    <w:rsid w:val="00766324"/>
    <w:rsid w:val="00775905"/>
    <w:rsid w:val="007A54A3"/>
    <w:rsid w:val="007B201E"/>
    <w:rsid w:val="007B2380"/>
    <w:rsid w:val="007B418D"/>
    <w:rsid w:val="007D0DA5"/>
    <w:rsid w:val="008012E1"/>
    <w:rsid w:val="0082491C"/>
    <w:rsid w:val="00826566"/>
    <w:rsid w:val="00833BD6"/>
    <w:rsid w:val="00842846"/>
    <w:rsid w:val="0086010C"/>
    <w:rsid w:val="0088221D"/>
    <w:rsid w:val="00883970"/>
    <w:rsid w:val="0089318C"/>
    <w:rsid w:val="008B70DC"/>
    <w:rsid w:val="008B70EC"/>
    <w:rsid w:val="008C3D5F"/>
    <w:rsid w:val="008C6AFC"/>
    <w:rsid w:val="008C77EF"/>
    <w:rsid w:val="008D484D"/>
    <w:rsid w:val="008E7114"/>
    <w:rsid w:val="008F0C8D"/>
    <w:rsid w:val="008F33C9"/>
    <w:rsid w:val="00901F29"/>
    <w:rsid w:val="0090397A"/>
    <w:rsid w:val="00911D41"/>
    <w:rsid w:val="009220D4"/>
    <w:rsid w:val="00925B87"/>
    <w:rsid w:val="009263AC"/>
    <w:rsid w:val="00934CC9"/>
    <w:rsid w:val="00941628"/>
    <w:rsid w:val="0095647C"/>
    <w:rsid w:val="00970C0C"/>
    <w:rsid w:val="00976FF3"/>
    <w:rsid w:val="0098341B"/>
    <w:rsid w:val="009928F2"/>
    <w:rsid w:val="009A4068"/>
    <w:rsid w:val="009B7C61"/>
    <w:rsid w:val="009C76C6"/>
    <w:rsid w:val="009D4129"/>
    <w:rsid w:val="009E4061"/>
    <w:rsid w:val="009F38E2"/>
    <w:rsid w:val="009F423D"/>
    <w:rsid w:val="00A04BB1"/>
    <w:rsid w:val="00A11755"/>
    <w:rsid w:val="00A14745"/>
    <w:rsid w:val="00A23B24"/>
    <w:rsid w:val="00A257BD"/>
    <w:rsid w:val="00A40183"/>
    <w:rsid w:val="00A53C77"/>
    <w:rsid w:val="00A545BC"/>
    <w:rsid w:val="00A61013"/>
    <w:rsid w:val="00A74498"/>
    <w:rsid w:val="00A74533"/>
    <w:rsid w:val="00A754EF"/>
    <w:rsid w:val="00A828D8"/>
    <w:rsid w:val="00A839CD"/>
    <w:rsid w:val="00A9093A"/>
    <w:rsid w:val="00AA4260"/>
    <w:rsid w:val="00AC45C0"/>
    <w:rsid w:val="00AD1EAE"/>
    <w:rsid w:val="00AD22CE"/>
    <w:rsid w:val="00AD78F8"/>
    <w:rsid w:val="00AE06FA"/>
    <w:rsid w:val="00AF3359"/>
    <w:rsid w:val="00B23954"/>
    <w:rsid w:val="00B2467B"/>
    <w:rsid w:val="00B306DE"/>
    <w:rsid w:val="00B37ACC"/>
    <w:rsid w:val="00B65E9D"/>
    <w:rsid w:val="00B866FF"/>
    <w:rsid w:val="00B95B8B"/>
    <w:rsid w:val="00BB5EBB"/>
    <w:rsid w:val="00BC4679"/>
    <w:rsid w:val="00BD7BCF"/>
    <w:rsid w:val="00BE1962"/>
    <w:rsid w:val="00BE6DAD"/>
    <w:rsid w:val="00C16084"/>
    <w:rsid w:val="00C20C46"/>
    <w:rsid w:val="00C44423"/>
    <w:rsid w:val="00C45AF0"/>
    <w:rsid w:val="00C462E9"/>
    <w:rsid w:val="00C46B6A"/>
    <w:rsid w:val="00C767C4"/>
    <w:rsid w:val="00C961B6"/>
    <w:rsid w:val="00CA25D7"/>
    <w:rsid w:val="00CB147B"/>
    <w:rsid w:val="00D017BB"/>
    <w:rsid w:val="00D06D31"/>
    <w:rsid w:val="00D23E73"/>
    <w:rsid w:val="00D314AE"/>
    <w:rsid w:val="00D31801"/>
    <w:rsid w:val="00D45F59"/>
    <w:rsid w:val="00D502C0"/>
    <w:rsid w:val="00D55561"/>
    <w:rsid w:val="00D62180"/>
    <w:rsid w:val="00D90B18"/>
    <w:rsid w:val="00DB004B"/>
    <w:rsid w:val="00DB7099"/>
    <w:rsid w:val="00DF4569"/>
    <w:rsid w:val="00DF53EE"/>
    <w:rsid w:val="00E07731"/>
    <w:rsid w:val="00E22395"/>
    <w:rsid w:val="00E60241"/>
    <w:rsid w:val="00E640CF"/>
    <w:rsid w:val="00E65C01"/>
    <w:rsid w:val="00E70B77"/>
    <w:rsid w:val="00E71821"/>
    <w:rsid w:val="00E747F3"/>
    <w:rsid w:val="00E92AEA"/>
    <w:rsid w:val="00EC749D"/>
    <w:rsid w:val="00EE01B8"/>
    <w:rsid w:val="00EE4ED4"/>
    <w:rsid w:val="00EE6F43"/>
    <w:rsid w:val="00EE7A13"/>
    <w:rsid w:val="00EF1DC0"/>
    <w:rsid w:val="00F03E56"/>
    <w:rsid w:val="00F14CE5"/>
    <w:rsid w:val="00F2710C"/>
    <w:rsid w:val="00F32528"/>
    <w:rsid w:val="00F35740"/>
    <w:rsid w:val="00F415C8"/>
    <w:rsid w:val="00F52990"/>
    <w:rsid w:val="00F724F1"/>
    <w:rsid w:val="00F7439F"/>
    <w:rsid w:val="00F82B9A"/>
    <w:rsid w:val="00FC159A"/>
    <w:rsid w:val="00FE3C65"/>
    <w:rsid w:val="00FF6601"/>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6C2AF"/>
  <w15:chartTrackingRefBased/>
  <w15:docId w15:val="{1FC7751E-E4C4-4BA0-B245-07D59D68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6F"/>
    <w:rPr>
      <w:sz w:val="24"/>
      <w:lang w:val="en-US" w:eastAsia="en-US"/>
    </w:rPr>
  </w:style>
  <w:style w:type="paragraph" w:styleId="Heading1">
    <w:name w:val="heading 1"/>
    <w:basedOn w:val="Normal"/>
    <w:next w:val="Normal"/>
    <w:link w:val="Heading1Char"/>
    <w:autoRedefine/>
    <w:qFormat/>
    <w:rsid w:val="000326AA"/>
    <w:pPr>
      <w:keepNext/>
      <w:spacing w:after="120"/>
      <w:jc w:val="center"/>
      <w:outlineLvl w:val="0"/>
    </w:pPr>
    <w:rPr>
      <w:rFonts w:ascii="Arial" w:hAnsi="Arial" w:cs="Arial"/>
      <w:b/>
      <w:bCs/>
      <w:kern w:val="32"/>
      <w:sz w:val="28"/>
      <w:szCs w:val="32"/>
    </w:rPr>
  </w:style>
  <w:style w:type="paragraph" w:styleId="Heading2">
    <w:name w:val="heading 2"/>
    <w:basedOn w:val="Normal"/>
    <w:next w:val="Normal"/>
    <w:qFormat/>
    <w:rsid w:val="00345C2D"/>
    <w:pPr>
      <w:keepNext/>
      <w:spacing w:before="120" w:after="60"/>
      <w:jc w:val="center"/>
      <w:outlineLvl w:val="1"/>
    </w:pPr>
    <w:rPr>
      <w:rFonts w:ascii="Arial" w:hAnsi="Arial" w:cs="Arial"/>
      <w:b/>
      <w:bCs/>
      <w:iCs/>
      <w:szCs w:val="28"/>
    </w:rPr>
  </w:style>
  <w:style w:type="paragraph" w:styleId="Heading3">
    <w:name w:val="heading 3"/>
    <w:basedOn w:val="Normal"/>
    <w:next w:val="Normal"/>
    <w:qFormat/>
    <w:rsid w:val="002D5A7D"/>
    <w:pPr>
      <w:keepNext/>
      <w:numPr>
        <w:numId w:val="1"/>
      </w:numPr>
      <w:spacing w:before="60" w:after="60"/>
      <w:outlineLvl w:val="2"/>
    </w:pPr>
    <w:rPr>
      <w:rFonts w:ascii="Arial" w:hAnsi="Arial"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22395"/>
    <w:pPr>
      <w:tabs>
        <w:tab w:val="center" w:pos="4320"/>
        <w:tab w:val="right" w:pos="8640"/>
      </w:tabs>
      <w:jc w:val="center"/>
    </w:pPr>
    <w:rPr>
      <w:rFonts w:ascii="Arial" w:hAnsi="Arial"/>
      <w:b/>
      <w:sz w:val="20"/>
    </w:rPr>
  </w:style>
  <w:style w:type="paragraph" w:styleId="Footer">
    <w:name w:val="footer"/>
    <w:basedOn w:val="Normal"/>
    <w:link w:val="FooterChar"/>
    <w:uiPriority w:val="99"/>
    <w:rsid w:val="001C652D"/>
    <w:pPr>
      <w:tabs>
        <w:tab w:val="center" w:pos="4320"/>
        <w:tab w:val="right" w:pos="8640"/>
      </w:tabs>
    </w:pPr>
  </w:style>
  <w:style w:type="character" w:styleId="PageNumber">
    <w:name w:val="page number"/>
    <w:rsid w:val="001C652D"/>
    <w:rPr>
      <w:rFonts w:ascii="Arial" w:hAnsi="Arial"/>
      <w:b/>
      <w:sz w:val="24"/>
    </w:rPr>
  </w:style>
  <w:style w:type="paragraph" w:customStyle="1" w:styleId="Maintext">
    <w:name w:val="Main text"/>
    <w:basedOn w:val="Normal"/>
    <w:rsid w:val="002A17AE"/>
    <w:pPr>
      <w:spacing w:after="60"/>
      <w:ind w:firstLine="360"/>
    </w:pPr>
    <w:rPr>
      <w:lang w:val="en-GB"/>
    </w:rPr>
  </w:style>
  <w:style w:type="paragraph" w:customStyle="1" w:styleId="0bullet">
    <w:name w:val="0 bullet"/>
    <w:basedOn w:val="Maintext"/>
    <w:autoRedefine/>
    <w:rsid w:val="00C46B6A"/>
    <w:pPr>
      <w:numPr>
        <w:numId w:val="2"/>
      </w:numPr>
      <w:spacing w:after="0"/>
    </w:pPr>
    <w:rPr>
      <w:rFonts w:ascii="Calibri" w:hAnsi="Calibri" w:cs="Calibri"/>
      <w:szCs w:val="24"/>
    </w:rPr>
  </w:style>
  <w:style w:type="table" w:styleId="TableGrid">
    <w:name w:val="Table Grid"/>
    <w:basedOn w:val="TableNormal"/>
    <w:rsid w:val="009B7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Ctr">
    <w:name w:val="0 Ctr"/>
    <w:basedOn w:val="Heading1"/>
    <w:qFormat/>
    <w:rsid w:val="00E65C01"/>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E65C01"/>
    <w:pPr>
      <w:keepLines/>
      <w:spacing w:after="360"/>
    </w:pPr>
    <w:rPr>
      <w:rFonts w:ascii="Calibri" w:hAnsi="Calibri" w:cs="Calibri"/>
      <w:b w:val="0"/>
      <w:bCs w:val="0"/>
      <w:kern w:val="0"/>
      <w:sz w:val="48"/>
      <w:szCs w:val="48"/>
      <w:lang w:val="en-GB"/>
    </w:rPr>
  </w:style>
  <w:style w:type="paragraph" w:customStyle="1" w:styleId="0numbered">
    <w:name w:val="0 numbered"/>
    <w:basedOn w:val="Normal"/>
    <w:qFormat/>
    <w:rsid w:val="00D314AE"/>
    <w:pPr>
      <w:keepLines/>
      <w:numPr>
        <w:numId w:val="14"/>
      </w:numPr>
      <w:spacing w:before="240"/>
      <w:ind w:left="360"/>
    </w:pPr>
    <w:rPr>
      <w:rFonts w:ascii="Calibri" w:eastAsia="Calibri" w:hAnsi="Calibri" w:cs="Calibri"/>
      <w:b/>
      <w:szCs w:val="24"/>
    </w:rPr>
  </w:style>
  <w:style w:type="paragraph" w:customStyle="1" w:styleId="0L">
    <w:name w:val="0 L"/>
    <w:qFormat/>
    <w:rsid w:val="00E65C01"/>
    <w:pPr>
      <w:spacing w:after="120"/>
    </w:pPr>
    <w:rPr>
      <w:rFonts w:ascii="Calibri" w:eastAsia="Calibri" w:hAnsi="Calibri" w:cs="Calibri"/>
      <w:sz w:val="24"/>
      <w:lang w:val="es-MX" w:eastAsia="en-US"/>
    </w:rPr>
  </w:style>
  <w:style w:type="paragraph" w:customStyle="1" w:styleId="oblock">
    <w:name w:val="o block"/>
    <w:qFormat/>
    <w:rsid w:val="00FE3C65"/>
    <w:pPr>
      <w:ind w:left="1440" w:right="1440" w:firstLine="720"/>
    </w:pPr>
    <w:rPr>
      <w:rFonts w:ascii="Calibri" w:hAnsi="Calibri" w:cs="Calibri"/>
      <w:bCs/>
      <w:kern w:val="32"/>
      <w:sz w:val="24"/>
      <w:szCs w:val="24"/>
      <w:lang w:val="en-GB" w:eastAsia="en-US"/>
    </w:rPr>
  </w:style>
  <w:style w:type="paragraph" w:customStyle="1" w:styleId="0lind">
    <w:name w:val="0 l ind"/>
    <w:basedOn w:val="0L"/>
    <w:qFormat/>
    <w:rsid w:val="00D502C0"/>
    <w:pPr>
      <w:ind w:left="360"/>
    </w:pPr>
    <w:rPr>
      <w:lang w:val="en-US"/>
    </w:rPr>
  </w:style>
  <w:style w:type="character" w:customStyle="1" w:styleId="Heading1Char">
    <w:name w:val="Heading 1 Char"/>
    <w:link w:val="Heading1"/>
    <w:rsid w:val="005129B0"/>
    <w:rPr>
      <w:rFonts w:ascii="Arial" w:hAnsi="Arial" w:cs="Arial"/>
      <w:b/>
      <w:bCs/>
      <w:kern w:val="32"/>
      <w:sz w:val="28"/>
      <w:szCs w:val="32"/>
    </w:rPr>
  </w:style>
  <w:style w:type="character" w:styleId="Hyperlink">
    <w:name w:val="Hyperlink"/>
    <w:rsid w:val="009263AC"/>
    <w:rPr>
      <w:color w:val="0563C1"/>
      <w:u w:val="single"/>
    </w:rPr>
  </w:style>
  <w:style w:type="character" w:styleId="FollowedHyperlink">
    <w:name w:val="FollowedHyperlink"/>
    <w:rsid w:val="009263AC"/>
    <w:rPr>
      <w:color w:val="954F72"/>
      <w:u w:val="single"/>
    </w:rPr>
  </w:style>
  <w:style w:type="paragraph" w:customStyle="1" w:styleId="0block">
    <w:name w:val="0 block"/>
    <w:qFormat/>
    <w:rsid w:val="0086010C"/>
    <w:pPr>
      <w:spacing w:after="240"/>
      <w:ind w:left="1440" w:right="2160" w:firstLine="720"/>
      <w:jc w:val="both"/>
    </w:pPr>
    <w:rPr>
      <w:rFonts w:ascii="Calibri" w:hAnsi="Calibri" w:cs="Calibri"/>
      <w:bCs/>
      <w:kern w:val="32"/>
      <w:sz w:val="24"/>
      <w:szCs w:val="24"/>
      <w:lang w:val="en-GB" w:eastAsia="en-US"/>
    </w:rPr>
  </w:style>
  <w:style w:type="paragraph" w:styleId="ListParagraph">
    <w:name w:val="List Paragraph"/>
    <w:basedOn w:val="Normal"/>
    <w:uiPriority w:val="34"/>
    <w:qFormat/>
    <w:rsid w:val="0071752C"/>
    <w:pPr>
      <w:ind w:left="720"/>
    </w:pPr>
  </w:style>
  <w:style w:type="paragraph" w:styleId="BodyTextIndent">
    <w:name w:val="Body Text Indent"/>
    <w:basedOn w:val="Normal"/>
    <w:link w:val="BodyTextIndentChar"/>
    <w:rsid w:val="0071752C"/>
    <w:pPr>
      <w:spacing w:after="120"/>
      <w:ind w:left="360"/>
    </w:pPr>
  </w:style>
  <w:style w:type="character" w:customStyle="1" w:styleId="BodyTextIndentChar">
    <w:name w:val="Body Text Indent Char"/>
    <w:link w:val="BodyTextIndent"/>
    <w:rsid w:val="0071752C"/>
    <w:rPr>
      <w:sz w:val="24"/>
    </w:rPr>
  </w:style>
  <w:style w:type="paragraph" w:styleId="BodyTextFirstIndent2">
    <w:name w:val="Body Text First Indent 2"/>
    <w:basedOn w:val="BodyTextIndent"/>
    <w:link w:val="BodyTextFirstIndent2Char"/>
    <w:rsid w:val="0071752C"/>
    <w:pPr>
      <w:ind w:firstLine="210"/>
    </w:pPr>
  </w:style>
  <w:style w:type="character" w:customStyle="1" w:styleId="BodyTextFirstIndent2Char">
    <w:name w:val="Body Text First Indent 2 Char"/>
    <w:basedOn w:val="BodyTextIndentChar"/>
    <w:link w:val="BodyTextFirstIndent2"/>
    <w:rsid w:val="0071752C"/>
    <w:rPr>
      <w:sz w:val="24"/>
    </w:rPr>
  </w:style>
  <w:style w:type="paragraph" w:customStyle="1" w:styleId="0drama">
    <w:name w:val="0 drama"/>
    <w:qFormat/>
    <w:rsid w:val="0012575E"/>
    <w:pPr>
      <w:keepLines/>
      <w:spacing w:after="120"/>
      <w:ind w:left="1800" w:hanging="1440"/>
    </w:pPr>
    <w:rPr>
      <w:rFonts w:ascii="Calibri" w:hAnsi="Calibri" w:cs="Calibri"/>
      <w:sz w:val="24"/>
      <w:lang w:val="en-US" w:eastAsia="en-US"/>
    </w:rPr>
  </w:style>
  <w:style w:type="character" w:customStyle="1" w:styleId="FooterChar">
    <w:name w:val="Footer Char"/>
    <w:basedOn w:val="DefaultParagraphFont"/>
    <w:link w:val="Footer"/>
    <w:uiPriority w:val="99"/>
    <w:rsid w:val="00DB004B"/>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Application%20Data\Microsoft\Templates\ptlt_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8DEA-E353-4B88-9EE5-E53A2676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ptlt_ltr.dot</Template>
  <TotalTime>15</TotalTime>
  <Pages>4</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Jesus' Resurrection, Turning Point of</vt:lpstr>
    </vt:vector>
  </TitlesOfParts>
  <Company>Hewlett-Packard Company</Company>
  <LinksUpToDate>false</LinksUpToDate>
  <CharactersWithSpaces>4957</CharactersWithSpaces>
  <SharedDoc>false</SharedDoc>
  <HLinks>
    <vt:vector size="6" baseType="variant">
      <vt:variant>
        <vt:i4>589907</vt:i4>
      </vt:variant>
      <vt:variant>
        <vt:i4>6</vt:i4>
      </vt:variant>
      <vt:variant>
        <vt:i4>0</vt:i4>
      </vt:variant>
      <vt:variant>
        <vt:i4>5</vt:i4>
      </vt:variant>
      <vt:variant>
        <vt:lpwstr>http://www.paul-timothy.net/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Resurrection, Turning Point of</dc:title>
  <dc:subject/>
  <dc:creator>Galen &amp; Jennifer</dc:creator>
  <cp:keywords/>
  <cp:lastModifiedBy>Galen Currah</cp:lastModifiedBy>
  <cp:revision>3</cp:revision>
  <cp:lastPrinted>2009-08-09T04:39:00Z</cp:lastPrinted>
  <dcterms:created xsi:type="dcterms:W3CDTF">2017-08-22T14:34:00Z</dcterms:created>
  <dcterms:modified xsi:type="dcterms:W3CDTF">2017-08-22T14:49:00Z</dcterms:modified>
</cp:coreProperties>
</file>