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83" w:rsidRDefault="00D23912" w:rsidP="00DA35C0">
      <w:pPr>
        <w:pStyle w:val="024ctr"/>
      </w:pPr>
      <w:r w:rsidRPr="00164583">
        <w:t>God’s Holy Spirit</w:t>
      </w:r>
      <w:r w:rsidR="005D56E5" w:rsidRPr="00164583">
        <w:t xml:space="preserve"> Gives </w:t>
      </w:r>
      <w:r w:rsidR="00DA35C0">
        <w:t xml:space="preserve">Us </w:t>
      </w:r>
      <w:bookmarkStart w:id="0" w:name="_GoBack"/>
      <w:bookmarkEnd w:id="0"/>
      <w:r w:rsidRPr="00164583">
        <w:t>Power</w:t>
      </w:r>
      <w:r w:rsidR="005D56E5" w:rsidRPr="00164583">
        <w:t xml:space="preserve"> t</w:t>
      </w:r>
      <w:r w:rsidRPr="00164583">
        <w:t xml:space="preserve">o </w:t>
      </w:r>
      <w:r w:rsidR="004D3B5A" w:rsidRPr="00164583">
        <w:br/>
      </w:r>
      <w:r w:rsidRPr="00164583">
        <w:t xml:space="preserve">Tell </w:t>
      </w:r>
      <w:r w:rsidR="00DA35C0">
        <w:t>Others</w:t>
      </w:r>
      <w:r w:rsidR="004D3B5A" w:rsidRPr="00164583">
        <w:t xml:space="preserve"> </w:t>
      </w:r>
      <w:r w:rsidRPr="00164583">
        <w:t>about Jesus</w:t>
      </w:r>
    </w:p>
    <w:p w:rsidR="00164583" w:rsidRPr="00D65CD4" w:rsidRDefault="00164583" w:rsidP="00D65CD4">
      <w:pPr>
        <w:pStyle w:val="0L"/>
        <w:widowControl w:val="0"/>
        <w:suppressLineNumbers/>
        <w:rPr>
          <w:sz w:val="22"/>
          <w:szCs w:val="22"/>
          <w:lang w:val="en-US"/>
        </w:rPr>
      </w:pPr>
      <w:r w:rsidRPr="00D65CD4">
        <w:rPr>
          <w:sz w:val="22"/>
          <w:szCs w:val="22"/>
          <w:lang w:val="en-US"/>
        </w:rPr>
        <w:t>Choose</w:t>
      </w:r>
      <w:r w:rsidR="00221CC6" w:rsidRPr="00D65CD4">
        <w:rPr>
          <w:sz w:val="22"/>
          <w:szCs w:val="22"/>
          <w:lang w:val="en-US"/>
        </w:rPr>
        <w:t xml:space="preserve"> </w:t>
      </w:r>
      <w:r w:rsidR="0018505C" w:rsidRPr="00D65CD4">
        <w:rPr>
          <w:sz w:val="22"/>
          <w:szCs w:val="22"/>
          <w:lang w:val="en-US"/>
        </w:rPr>
        <w:t>activities that fit current needs and opportunities.</w:t>
      </w:r>
    </w:p>
    <w:p w:rsidR="00D23912" w:rsidRPr="00D65CD4" w:rsidRDefault="00D23912" w:rsidP="00712537">
      <w:pPr>
        <w:pStyle w:val="0block"/>
        <w:widowControl w:val="0"/>
        <w:suppressLineNumbers/>
        <w:spacing w:after="120"/>
        <w:rPr>
          <w:sz w:val="22"/>
          <w:szCs w:val="22"/>
        </w:rPr>
      </w:pPr>
      <w:r w:rsidRPr="00D65CD4">
        <w:rPr>
          <w:sz w:val="22"/>
          <w:szCs w:val="22"/>
        </w:rPr>
        <w:t>Dear Lord, please give to the believing children power from the Holy Spirit whom your Father sent on the day of Pentecost. Help them to use this power to serve you and other people, and to tell their friends what Jesus has done for them.</w:t>
      </w:r>
    </w:p>
    <w:p w:rsidR="00D23912" w:rsidRPr="00D65CD4" w:rsidRDefault="00D23912" w:rsidP="00D65CD4">
      <w:pPr>
        <w:pStyle w:val="0numbered"/>
        <w:keepLines w:val="0"/>
        <w:widowControl w:val="0"/>
        <w:suppressLineNumbers/>
        <w:spacing w:before="0" w:after="120"/>
        <w:rPr>
          <w:i/>
          <w:sz w:val="22"/>
          <w:szCs w:val="22"/>
        </w:rPr>
      </w:pPr>
      <w:r w:rsidRPr="00D65CD4">
        <w:rPr>
          <w:sz w:val="22"/>
          <w:szCs w:val="22"/>
        </w:rPr>
        <w:t>Let an older child or teacher read or</w:t>
      </w:r>
      <w:r w:rsidR="00A43129" w:rsidRPr="00D65CD4">
        <w:rPr>
          <w:sz w:val="22"/>
          <w:szCs w:val="22"/>
        </w:rPr>
        <w:t xml:space="preserve"> relate </w:t>
      </w:r>
      <w:r w:rsidRPr="00D65CD4">
        <w:rPr>
          <w:sz w:val="22"/>
          <w:szCs w:val="22"/>
        </w:rPr>
        <w:t>by memory the</w:t>
      </w:r>
      <w:r w:rsidR="00A43129" w:rsidRPr="00D65CD4">
        <w:rPr>
          <w:sz w:val="22"/>
          <w:szCs w:val="22"/>
        </w:rPr>
        <w:t xml:space="preserve"> account </w:t>
      </w:r>
      <w:r w:rsidR="0021229C" w:rsidRPr="00D65CD4">
        <w:rPr>
          <w:sz w:val="22"/>
          <w:szCs w:val="22"/>
        </w:rPr>
        <w:t xml:space="preserve">of Pentecost, </w:t>
      </w:r>
      <w:r w:rsidR="00A43129" w:rsidRPr="00D65CD4">
        <w:rPr>
          <w:sz w:val="22"/>
          <w:szCs w:val="22"/>
        </w:rPr>
        <w:br/>
      </w:r>
      <w:r w:rsidRPr="00D65CD4">
        <w:rPr>
          <w:b w:val="0"/>
          <w:bCs/>
          <w:i/>
          <w:sz w:val="22"/>
          <w:szCs w:val="22"/>
        </w:rPr>
        <w:t>Acts 2, verses 1-24 &amp; 36-47</w:t>
      </w:r>
      <w:r w:rsidRPr="00D65CD4">
        <w:rPr>
          <w:b w:val="0"/>
          <w:i/>
          <w:sz w:val="22"/>
          <w:szCs w:val="22"/>
        </w:rPr>
        <w:t>.</w:t>
      </w:r>
    </w:p>
    <w:p w:rsidR="00D23912" w:rsidRPr="00D65CD4" w:rsidRDefault="00D23912" w:rsidP="00D65CD4">
      <w:pPr>
        <w:pStyle w:val="0block"/>
        <w:widowControl w:val="0"/>
        <w:suppressLineNumbers/>
        <w:spacing w:after="120"/>
        <w:rPr>
          <w:sz w:val="22"/>
          <w:szCs w:val="22"/>
        </w:rPr>
      </w:pPr>
      <w:r w:rsidRPr="00D65CD4">
        <w:rPr>
          <w:b/>
          <w:sz w:val="22"/>
          <w:szCs w:val="22"/>
        </w:rPr>
        <w:t>Note</w:t>
      </w:r>
      <w:r w:rsidRPr="00D65CD4">
        <w:rPr>
          <w:sz w:val="22"/>
          <w:szCs w:val="22"/>
        </w:rPr>
        <w:t>: This great historical event happened when Almighty God’s Holy Spirit came and gave to the followers of Jesus power to serve people and to tell them about Him.</w:t>
      </w:r>
    </w:p>
    <w:p w:rsidR="00D23912" w:rsidRPr="00D65CD4" w:rsidRDefault="00D23912" w:rsidP="00D65CD4">
      <w:pPr>
        <w:pStyle w:val="0lind"/>
        <w:widowControl w:val="0"/>
        <w:suppressLineNumbers/>
        <w:rPr>
          <w:i/>
          <w:iCs/>
          <w:sz w:val="22"/>
          <w:szCs w:val="22"/>
        </w:rPr>
      </w:pPr>
      <w:r w:rsidRPr="00D65CD4">
        <w:rPr>
          <w:sz w:val="22"/>
          <w:szCs w:val="22"/>
        </w:rPr>
        <w:t xml:space="preserve">After telling the story, ask these questions. </w:t>
      </w:r>
      <w:r w:rsidRPr="00D65CD4">
        <w:rPr>
          <w:i/>
          <w:iCs/>
          <w:sz w:val="22"/>
          <w:szCs w:val="22"/>
        </w:rPr>
        <w:t>[Answers appear after each question.]</w:t>
      </w:r>
    </w:p>
    <w:p w:rsidR="00D23912" w:rsidRPr="00D65CD4" w:rsidRDefault="00D23912" w:rsidP="00D65CD4">
      <w:pPr>
        <w:pStyle w:val="0bullet"/>
        <w:widowControl w:val="0"/>
        <w:suppressLineNumbers/>
        <w:spacing w:after="120"/>
        <w:rPr>
          <w:i/>
          <w:iCs/>
          <w:sz w:val="22"/>
          <w:szCs w:val="22"/>
        </w:rPr>
      </w:pPr>
      <w:r w:rsidRPr="00D65CD4">
        <w:rPr>
          <w:sz w:val="22"/>
          <w:szCs w:val="22"/>
        </w:rPr>
        <w:t xml:space="preserve">What things happened when the Holy Spirit first came? </w:t>
      </w:r>
      <w:r w:rsidRPr="00D65CD4">
        <w:rPr>
          <w:i/>
          <w:iCs/>
          <w:sz w:val="22"/>
          <w:szCs w:val="22"/>
        </w:rPr>
        <w:t>[See verses 1-4]</w:t>
      </w:r>
    </w:p>
    <w:p w:rsidR="00D23912" w:rsidRPr="00D65CD4" w:rsidRDefault="00D23912" w:rsidP="00D65CD4">
      <w:pPr>
        <w:pStyle w:val="0bullet"/>
        <w:widowControl w:val="0"/>
        <w:suppressLineNumbers/>
        <w:spacing w:after="120"/>
        <w:rPr>
          <w:i/>
          <w:iCs/>
          <w:sz w:val="22"/>
          <w:szCs w:val="22"/>
        </w:rPr>
      </w:pPr>
      <w:r w:rsidRPr="00D65CD4">
        <w:rPr>
          <w:sz w:val="22"/>
          <w:szCs w:val="22"/>
        </w:rPr>
        <w:t xml:space="preserve">Why were Jews visiting in Jerusalem amazed when the disciples spoke? </w:t>
      </w:r>
      <w:r w:rsidRPr="00D65CD4">
        <w:rPr>
          <w:i/>
          <w:iCs/>
          <w:sz w:val="22"/>
          <w:szCs w:val="22"/>
        </w:rPr>
        <w:t>[5-6]</w:t>
      </w:r>
    </w:p>
    <w:p w:rsidR="00D23912" w:rsidRPr="00D65CD4" w:rsidRDefault="00D23912" w:rsidP="00D65CD4">
      <w:pPr>
        <w:pStyle w:val="0bullet"/>
        <w:widowControl w:val="0"/>
        <w:suppressLineNumbers/>
        <w:spacing w:after="120"/>
        <w:rPr>
          <w:i/>
          <w:iCs/>
          <w:sz w:val="22"/>
          <w:szCs w:val="22"/>
        </w:rPr>
      </w:pPr>
      <w:r w:rsidRPr="00D65CD4">
        <w:rPr>
          <w:sz w:val="22"/>
          <w:szCs w:val="22"/>
        </w:rPr>
        <w:t xml:space="preserve">Who stood and explained to the crowd that the Holy Spirit had come? </w:t>
      </w:r>
      <w:r w:rsidRPr="00D65CD4">
        <w:rPr>
          <w:i/>
          <w:iCs/>
          <w:sz w:val="22"/>
          <w:szCs w:val="22"/>
        </w:rPr>
        <w:t>[14-16]</w:t>
      </w:r>
    </w:p>
    <w:p w:rsidR="00D23912" w:rsidRPr="00D65CD4" w:rsidRDefault="00D23912" w:rsidP="00D65CD4">
      <w:pPr>
        <w:pStyle w:val="0bullet"/>
        <w:widowControl w:val="0"/>
        <w:suppressLineNumbers/>
        <w:spacing w:after="120"/>
        <w:rPr>
          <w:i/>
          <w:iCs/>
          <w:sz w:val="22"/>
          <w:szCs w:val="22"/>
        </w:rPr>
      </w:pPr>
      <w:r w:rsidRPr="00D65CD4">
        <w:rPr>
          <w:sz w:val="22"/>
          <w:szCs w:val="22"/>
        </w:rPr>
        <w:t xml:space="preserve">What did Peter say that Jesus did after people put Him to death? </w:t>
      </w:r>
      <w:r w:rsidRPr="00D65CD4">
        <w:rPr>
          <w:i/>
          <w:iCs/>
          <w:sz w:val="22"/>
          <w:szCs w:val="22"/>
        </w:rPr>
        <w:t>[22-24]</w:t>
      </w:r>
    </w:p>
    <w:p w:rsidR="00D23912" w:rsidRPr="00D65CD4" w:rsidRDefault="00D23912" w:rsidP="00D65CD4">
      <w:pPr>
        <w:pStyle w:val="0bullet"/>
        <w:widowControl w:val="0"/>
        <w:suppressLineNumbers/>
        <w:spacing w:after="120"/>
        <w:rPr>
          <w:i/>
          <w:iCs/>
          <w:sz w:val="22"/>
          <w:szCs w:val="22"/>
        </w:rPr>
      </w:pPr>
      <w:r w:rsidRPr="00D65CD4">
        <w:rPr>
          <w:sz w:val="22"/>
          <w:szCs w:val="22"/>
        </w:rPr>
        <w:t>What did Peter tell the people to do,</w:t>
      </w:r>
      <w:r w:rsidR="007534F9" w:rsidRPr="00D65CD4">
        <w:rPr>
          <w:sz w:val="22"/>
          <w:szCs w:val="22"/>
        </w:rPr>
        <w:t xml:space="preserve"> to </w:t>
      </w:r>
      <w:r w:rsidRPr="00D65CD4">
        <w:rPr>
          <w:sz w:val="22"/>
          <w:szCs w:val="22"/>
        </w:rPr>
        <w:t xml:space="preserve">be saved and receive the Holy Spirit? </w:t>
      </w:r>
      <w:r w:rsidRPr="00D65CD4">
        <w:rPr>
          <w:i/>
          <w:iCs/>
          <w:sz w:val="22"/>
          <w:szCs w:val="22"/>
        </w:rPr>
        <w:t>[38]</w:t>
      </w:r>
    </w:p>
    <w:p w:rsidR="00D23912" w:rsidRDefault="00D23912" w:rsidP="00D65CD4">
      <w:pPr>
        <w:pStyle w:val="0bullet"/>
        <w:widowControl w:val="0"/>
        <w:suppressLineNumbers/>
        <w:spacing w:after="120"/>
        <w:rPr>
          <w:i/>
          <w:iCs/>
          <w:sz w:val="22"/>
          <w:szCs w:val="22"/>
        </w:rPr>
      </w:pPr>
      <w:r w:rsidRPr="00D65CD4">
        <w:rPr>
          <w:sz w:val="22"/>
          <w:szCs w:val="22"/>
        </w:rPr>
        <w:t xml:space="preserve">What activities did the first Christians start to do together? </w:t>
      </w:r>
      <w:r w:rsidRPr="00D65CD4">
        <w:rPr>
          <w:i/>
          <w:iCs/>
          <w:sz w:val="22"/>
          <w:szCs w:val="22"/>
        </w:rPr>
        <w:t>[42-47]</w:t>
      </w:r>
      <w:r w:rsidR="00712537">
        <w:rPr>
          <w:i/>
          <w:iCs/>
          <w:sz w:val="22"/>
          <w:szCs w:val="22"/>
        </w:rPr>
        <w:br/>
      </w:r>
    </w:p>
    <w:p w:rsidR="00712537" w:rsidRPr="00712537" w:rsidRDefault="00712537" w:rsidP="00712537">
      <w:pPr>
        <w:pStyle w:val="0L"/>
        <w:widowControl w:val="0"/>
        <w:suppressLineNumbers/>
        <w:jc w:val="center"/>
        <w:rPr>
          <w:sz w:val="22"/>
          <w:szCs w:val="22"/>
          <w:lang w:val="en-US"/>
        </w:rPr>
      </w:pPr>
      <w:r>
        <w:rPr>
          <w:noProof/>
          <w:lang w:val="en-CA" w:eastAsia="en-CA"/>
        </w:rPr>
        <w:drawing>
          <wp:inline distT="0" distB="0" distL="0" distR="0">
            <wp:extent cx="4013200" cy="2550160"/>
            <wp:effectExtent l="0" t="0" r="6350" b="254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0" cy="2550160"/>
                    </a:xfrm>
                    <a:prstGeom prst="rect">
                      <a:avLst/>
                    </a:prstGeom>
                    <a:noFill/>
                    <a:ln>
                      <a:noFill/>
                    </a:ln>
                  </pic:spPr>
                </pic:pic>
              </a:graphicData>
            </a:graphic>
          </wp:inline>
        </w:drawing>
      </w:r>
      <w:r>
        <w:rPr>
          <w:sz w:val="22"/>
          <w:szCs w:val="22"/>
          <w:lang w:val="en-US"/>
        </w:rPr>
        <w:br/>
        <w:t>At the Feast of Pentecost, Jesus sent his Holy Spirit upon 120 of his followers</w:t>
      </w:r>
      <w:proofErr w:type="gramStart"/>
      <w:r>
        <w:rPr>
          <w:sz w:val="22"/>
          <w:szCs w:val="22"/>
          <w:lang w:val="en-US"/>
        </w:rPr>
        <w:t>,</w:t>
      </w:r>
      <w:proofErr w:type="gramEnd"/>
      <w:r>
        <w:rPr>
          <w:sz w:val="22"/>
          <w:szCs w:val="22"/>
          <w:lang w:val="en-US"/>
        </w:rPr>
        <w:br/>
        <w:t>in the form of flames of file.</w:t>
      </w:r>
      <w:r>
        <w:rPr>
          <w:sz w:val="22"/>
          <w:szCs w:val="22"/>
          <w:lang w:val="en-US"/>
        </w:rPr>
        <w:br/>
      </w:r>
    </w:p>
    <w:p w:rsidR="00D23912" w:rsidRPr="00D65CD4" w:rsidRDefault="00D23912" w:rsidP="00D65CD4">
      <w:pPr>
        <w:pStyle w:val="0numbered"/>
        <w:keepLines w:val="0"/>
        <w:widowControl w:val="0"/>
        <w:suppressLineNumbers/>
        <w:spacing w:before="0" w:after="120"/>
        <w:rPr>
          <w:sz w:val="22"/>
          <w:szCs w:val="22"/>
        </w:rPr>
      </w:pPr>
      <w:r w:rsidRPr="00D65CD4">
        <w:rPr>
          <w:bCs/>
          <w:sz w:val="22"/>
          <w:szCs w:val="22"/>
        </w:rPr>
        <w:lastRenderedPageBreak/>
        <w:t>Dramatize</w:t>
      </w:r>
      <w:r w:rsidRPr="00D65CD4">
        <w:rPr>
          <w:sz w:val="22"/>
          <w:szCs w:val="22"/>
        </w:rPr>
        <w:t xml:space="preserve"> parts of the story of Pentecost.</w:t>
      </w:r>
    </w:p>
    <w:p w:rsidR="00D23912" w:rsidRPr="00D65CD4" w:rsidRDefault="00D23912" w:rsidP="00712537">
      <w:pPr>
        <w:pStyle w:val="0bullet"/>
        <w:widowControl w:val="0"/>
        <w:suppressLineNumbers/>
        <w:spacing w:after="40"/>
        <w:rPr>
          <w:sz w:val="22"/>
          <w:szCs w:val="22"/>
        </w:rPr>
      </w:pPr>
      <w:r w:rsidRPr="00D65CD4">
        <w:rPr>
          <w:sz w:val="22"/>
          <w:szCs w:val="22"/>
        </w:rPr>
        <w:t>Arrange with the worship leader for the children to present this brief drama.</w:t>
      </w:r>
    </w:p>
    <w:p w:rsidR="00D23912" w:rsidRPr="00D65CD4" w:rsidRDefault="00D23912" w:rsidP="00712537">
      <w:pPr>
        <w:pStyle w:val="0bullet"/>
        <w:widowControl w:val="0"/>
        <w:suppressLineNumbers/>
        <w:spacing w:after="40"/>
        <w:rPr>
          <w:sz w:val="22"/>
          <w:szCs w:val="22"/>
        </w:rPr>
      </w:pPr>
      <w:r w:rsidRPr="00D65CD4">
        <w:rPr>
          <w:sz w:val="22"/>
          <w:szCs w:val="22"/>
        </w:rPr>
        <w:t>You do not have to enact the whole story. The narrator can explain what you omit.</w:t>
      </w:r>
    </w:p>
    <w:p w:rsidR="00D23912" w:rsidRPr="00D65CD4" w:rsidRDefault="00D23912" w:rsidP="00712537">
      <w:pPr>
        <w:pStyle w:val="0bullet"/>
        <w:widowControl w:val="0"/>
        <w:suppressLineNumbers/>
        <w:spacing w:after="40"/>
        <w:rPr>
          <w:sz w:val="22"/>
          <w:szCs w:val="22"/>
        </w:rPr>
      </w:pPr>
      <w:r w:rsidRPr="00D65CD4">
        <w:rPr>
          <w:sz w:val="22"/>
          <w:szCs w:val="22"/>
        </w:rPr>
        <w:t>Use part of your time with the children to prepare the drama.</w:t>
      </w:r>
    </w:p>
    <w:p w:rsidR="00D23912" w:rsidRPr="00D65CD4" w:rsidRDefault="00D23912" w:rsidP="00712537">
      <w:pPr>
        <w:pStyle w:val="0bullet"/>
        <w:widowControl w:val="0"/>
        <w:suppressLineNumbers/>
        <w:spacing w:after="40"/>
        <w:rPr>
          <w:sz w:val="22"/>
          <w:szCs w:val="22"/>
        </w:rPr>
      </w:pPr>
      <w:r w:rsidRPr="00D65CD4">
        <w:rPr>
          <w:sz w:val="22"/>
          <w:szCs w:val="22"/>
        </w:rPr>
        <w:t>Let older children help prepare the younger ones.</w:t>
      </w:r>
    </w:p>
    <w:p w:rsidR="00D23912" w:rsidRPr="00D65CD4" w:rsidRDefault="001E5E72" w:rsidP="00712537">
      <w:pPr>
        <w:pStyle w:val="0bullet"/>
        <w:widowControl w:val="0"/>
        <w:suppressLineNumbers/>
        <w:spacing w:after="40"/>
        <w:rPr>
          <w:sz w:val="22"/>
          <w:szCs w:val="22"/>
          <w:lang w:val="en-US"/>
        </w:rPr>
      </w:pPr>
      <w:r w:rsidRPr="00D65CD4">
        <w:rPr>
          <w:bCs/>
          <w:sz w:val="22"/>
          <w:szCs w:val="22"/>
          <w:lang w:val="en-US"/>
        </w:rPr>
        <w:t>O</w:t>
      </w:r>
      <w:r w:rsidR="00D23912" w:rsidRPr="00D65CD4">
        <w:rPr>
          <w:bCs/>
          <w:sz w:val="22"/>
          <w:szCs w:val="22"/>
          <w:lang w:val="en-US"/>
        </w:rPr>
        <w:t>lder children</w:t>
      </w:r>
      <w:r w:rsidR="00D23912" w:rsidRPr="00D65CD4">
        <w:rPr>
          <w:sz w:val="22"/>
          <w:szCs w:val="22"/>
          <w:lang w:val="en-US"/>
        </w:rPr>
        <w:t xml:space="preserve"> o</w:t>
      </w:r>
      <w:r w:rsidR="00D23912" w:rsidRPr="00D65CD4">
        <w:rPr>
          <w:sz w:val="22"/>
          <w:szCs w:val="22"/>
        </w:rPr>
        <w:t>r</w:t>
      </w:r>
      <w:r w:rsidR="00D23912" w:rsidRPr="00D65CD4">
        <w:rPr>
          <w:sz w:val="22"/>
          <w:szCs w:val="22"/>
          <w:lang w:val="en-US"/>
        </w:rPr>
        <w:t xml:space="preserve"> adults play</w:t>
      </w:r>
      <w:r w:rsidR="00BD3A73" w:rsidRPr="00D65CD4">
        <w:rPr>
          <w:sz w:val="22"/>
          <w:szCs w:val="22"/>
        </w:rPr>
        <w:t xml:space="preserve"> these </w:t>
      </w:r>
      <w:r w:rsidR="00D23912" w:rsidRPr="00D65CD4">
        <w:rPr>
          <w:sz w:val="22"/>
          <w:szCs w:val="22"/>
          <w:lang w:val="en-US"/>
        </w:rPr>
        <w:t>part</w:t>
      </w:r>
      <w:r w:rsidR="002A7590" w:rsidRPr="00D65CD4">
        <w:rPr>
          <w:sz w:val="22"/>
          <w:szCs w:val="22"/>
          <w:lang w:val="en-US"/>
        </w:rPr>
        <w:t xml:space="preserve">: </w:t>
      </w:r>
      <w:r w:rsidR="002A7590" w:rsidRPr="00D65CD4">
        <w:rPr>
          <w:sz w:val="22"/>
          <w:szCs w:val="22"/>
          <w:lang w:val="en-US"/>
        </w:rPr>
        <w:br/>
      </w:r>
      <w:r w:rsidR="00D23912" w:rsidRPr="00D65CD4">
        <w:rPr>
          <w:b/>
          <w:sz w:val="22"/>
          <w:szCs w:val="22"/>
          <w:lang w:val="en-US"/>
        </w:rPr>
        <w:t>Peter</w:t>
      </w:r>
      <w:r w:rsidR="00D23912" w:rsidRPr="00D65CD4">
        <w:rPr>
          <w:sz w:val="22"/>
          <w:szCs w:val="22"/>
          <w:lang w:val="en-US"/>
        </w:rPr>
        <w:t xml:space="preserve"> </w:t>
      </w:r>
      <w:r w:rsidR="002A7590" w:rsidRPr="00D65CD4">
        <w:rPr>
          <w:sz w:val="22"/>
          <w:szCs w:val="22"/>
          <w:lang w:val="en-US"/>
        </w:rPr>
        <w:br/>
      </w:r>
      <w:r w:rsidR="00D23912" w:rsidRPr="00D65CD4">
        <w:rPr>
          <w:b/>
          <w:sz w:val="22"/>
          <w:szCs w:val="22"/>
          <w:lang w:val="en-US"/>
        </w:rPr>
        <w:t>Narrator</w:t>
      </w:r>
      <w:r w:rsidR="00D23912" w:rsidRPr="00D65CD4">
        <w:rPr>
          <w:sz w:val="22"/>
          <w:szCs w:val="22"/>
          <w:lang w:val="en-US"/>
        </w:rPr>
        <w:t xml:space="preserve"> </w:t>
      </w:r>
      <w:r w:rsidR="002A7590" w:rsidRPr="00D65CD4">
        <w:rPr>
          <w:sz w:val="22"/>
          <w:szCs w:val="22"/>
          <w:lang w:val="en-US"/>
        </w:rPr>
        <w:t>(S</w:t>
      </w:r>
      <w:r w:rsidR="00D23912" w:rsidRPr="00D65CD4">
        <w:rPr>
          <w:sz w:val="22"/>
          <w:szCs w:val="22"/>
          <w:lang w:val="en-US"/>
        </w:rPr>
        <w:t>ummarize the story and help children to remember what to say and do.</w:t>
      </w:r>
      <w:r w:rsidR="002A7590" w:rsidRPr="00D65CD4">
        <w:rPr>
          <w:sz w:val="22"/>
          <w:szCs w:val="22"/>
          <w:lang w:val="en-US"/>
        </w:rPr>
        <w:t>)</w:t>
      </w:r>
    </w:p>
    <w:p w:rsidR="00EE571A" w:rsidRPr="00D65CD4" w:rsidRDefault="001E5E72" w:rsidP="00712537">
      <w:pPr>
        <w:pStyle w:val="0bullet"/>
        <w:widowControl w:val="0"/>
        <w:suppressLineNumbers/>
        <w:spacing w:after="40"/>
        <w:rPr>
          <w:sz w:val="22"/>
          <w:szCs w:val="22"/>
          <w:lang w:val="en-US"/>
        </w:rPr>
      </w:pPr>
      <w:r w:rsidRPr="00D65CD4">
        <w:rPr>
          <w:bCs/>
          <w:sz w:val="22"/>
          <w:szCs w:val="22"/>
          <w:lang w:val="en-US"/>
        </w:rPr>
        <w:t>Y</w:t>
      </w:r>
      <w:r w:rsidR="00D23912" w:rsidRPr="00D65CD4">
        <w:rPr>
          <w:bCs/>
          <w:sz w:val="22"/>
          <w:szCs w:val="22"/>
          <w:lang w:val="en-US"/>
        </w:rPr>
        <w:t>ounger children</w:t>
      </w:r>
      <w:r w:rsidR="00D23912" w:rsidRPr="00D65CD4">
        <w:rPr>
          <w:sz w:val="22"/>
          <w:szCs w:val="22"/>
          <w:lang w:val="en-US"/>
        </w:rPr>
        <w:t xml:space="preserve"> </w:t>
      </w:r>
      <w:r w:rsidR="00D23912" w:rsidRPr="00D65CD4">
        <w:rPr>
          <w:sz w:val="22"/>
          <w:szCs w:val="22"/>
        </w:rPr>
        <w:t>play</w:t>
      </w:r>
      <w:r w:rsidRPr="00D65CD4">
        <w:rPr>
          <w:sz w:val="22"/>
          <w:szCs w:val="22"/>
          <w:lang w:val="en-US"/>
        </w:rPr>
        <w:t xml:space="preserve"> these </w:t>
      </w:r>
      <w:r w:rsidR="00D23912" w:rsidRPr="00D65CD4">
        <w:rPr>
          <w:sz w:val="22"/>
          <w:szCs w:val="22"/>
          <w:lang w:val="en-US"/>
        </w:rPr>
        <w:t>parts</w:t>
      </w:r>
      <w:r w:rsidRPr="00D65CD4">
        <w:rPr>
          <w:sz w:val="22"/>
          <w:szCs w:val="22"/>
          <w:lang w:val="en-US"/>
        </w:rPr>
        <w:t>:</w:t>
      </w:r>
      <w:r w:rsidRPr="00D65CD4">
        <w:rPr>
          <w:sz w:val="22"/>
          <w:szCs w:val="22"/>
          <w:lang w:val="en-US"/>
        </w:rPr>
        <w:br/>
      </w:r>
      <w:r w:rsidR="00D23912" w:rsidRPr="00D65CD4">
        <w:rPr>
          <w:b/>
          <w:sz w:val="22"/>
          <w:szCs w:val="22"/>
          <w:lang w:val="en-US"/>
        </w:rPr>
        <w:t>Disciples</w:t>
      </w:r>
      <w:r w:rsidR="00D23912" w:rsidRPr="00D65CD4">
        <w:rPr>
          <w:sz w:val="22"/>
          <w:szCs w:val="22"/>
          <w:lang w:val="en-US"/>
        </w:rPr>
        <w:t xml:space="preserve"> </w:t>
      </w:r>
    </w:p>
    <w:p w:rsidR="00D23912" w:rsidRPr="00D65CD4" w:rsidRDefault="00D23912" w:rsidP="00712537">
      <w:pPr>
        <w:pStyle w:val="0lind"/>
        <w:widowControl w:val="0"/>
        <w:suppressLineNumbers/>
        <w:spacing w:after="40"/>
        <w:ind w:left="1260" w:hanging="540"/>
        <w:rPr>
          <w:sz w:val="22"/>
          <w:szCs w:val="22"/>
        </w:rPr>
      </w:pPr>
      <w:r w:rsidRPr="00D65CD4">
        <w:rPr>
          <w:b/>
          <w:sz w:val="22"/>
          <w:szCs w:val="22"/>
        </w:rPr>
        <w:t>Jews</w:t>
      </w:r>
      <w:r w:rsidRPr="00D65CD4">
        <w:rPr>
          <w:sz w:val="22"/>
          <w:szCs w:val="22"/>
        </w:rPr>
        <w:t xml:space="preserve"> </w:t>
      </w:r>
      <w:r w:rsidR="001E5E72" w:rsidRPr="00D65CD4">
        <w:rPr>
          <w:sz w:val="22"/>
          <w:szCs w:val="22"/>
        </w:rPr>
        <w:t xml:space="preserve">(who came from many countries, </w:t>
      </w:r>
      <w:r w:rsidRPr="00D65CD4">
        <w:rPr>
          <w:sz w:val="22"/>
          <w:szCs w:val="22"/>
        </w:rPr>
        <w:t>listed in Acts 2:8-11: Parthia, Media, Elam, Mesopotamia, Cappadocia, Pontus, Galatia, Phrygia, Pamphylia, Egypt, Libya near Cyrene, Rome, Crete and Arabia).</w:t>
      </w:r>
    </w:p>
    <w:p w:rsidR="00D23912" w:rsidRPr="00D65CD4" w:rsidRDefault="00D23912" w:rsidP="00D65CD4">
      <w:pPr>
        <w:pStyle w:val="0bullet"/>
        <w:widowControl w:val="0"/>
        <w:suppressLineNumbers/>
        <w:spacing w:after="120"/>
        <w:rPr>
          <w:sz w:val="22"/>
          <w:szCs w:val="22"/>
          <w:lang w:val="en-US"/>
        </w:rPr>
      </w:pPr>
      <w:r w:rsidRPr="00D65CD4">
        <w:rPr>
          <w:sz w:val="22"/>
          <w:szCs w:val="22"/>
          <w:lang w:val="en-US"/>
        </w:rPr>
        <w:t xml:space="preserve">If the group is </w:t>
      </w:r>
      <w:r w:rsidRPr="00D65CD4">
        <w:rPr>
          <w:sz w:val="22"/>
          <w:szCs w:val="22"/>
        </w:rPr>
        <w:t>small</w:t>
      </w:r>
      <w:r w:rsidRPr="00D65CD4">
        <w:rPr>
          <w:sz w:val="22"/>
          <w:szCs w:val="22"/>
          <w:lang w:val="en-US"/>
        </w:rPr>
        <w:t xml:space="preserve">, then </w:t>
      </w:r>
      <w:r w:rsidR="00957CC7" w:rsidRPr="00D65CD4">
        <w:rPr>
          <w:sz w:val="22"/>
          <w:szCs w:val="22"/>
          <w:lang w:val="en-US"/>
        </w:rPr>
        <w:t xml:space="preserve">let </w:t>
      </w:r>
      <w:r w:rsidRPr="00D65CD4">
        <w:rPr>
          <w:sz w:val="22"/>
          <w:szCs w:val="22"/>
          <w:lang w:val="en-US"/>
        </w:rPr>
        <w:t>the same children play the parts of both disciples and Jews.</w:t>
      </w:r>
    </w:p>
    <w:p w:rsidR="00D23912" w:rsidRPr="00D65CD4" w:rsidRDefault="00D23912" w:rsidP="00D65CD4">
      <w:pPr>
        <w:pStyle w:val="0drama"/>
        <w:keepLines w:val="0"/>
        <w:widowControl w:val="0"/>
        <w:suppressLineNumbers/>
        <w:rPr>
          <w:sz w:val="22"/>
          <w:szCs w:val="22"/>
        </w:rPr>
      </w:pPr>
      <w:r w:rsidRPr="00712537">
        <w:rPr>
          <w:b/>
          <w:sz w:val="22"/>
          <w:szCs w:val="22"/>
        </w:rPr>
        <w:t>Narrator</w:t>
      </w:r>
      <w:r w:rsidR="005E1923" w:rsidRPr="00712537">
        <w:rPr>
          <w:b/>
          <w:sz w:val="22"/>
          <w:szCs w:val="22"/>
        </w:rPr>
        <w:tab/>
      </w:r>
      <w:r w:rsidRPr="00D65CD4">
        <w:rPr>
          <w:i/>
          <w:sz w:val="22"/>
          <w:szCs w:val="22"/>
        </w:rPr>
        <w:t xml:space="preserve">Tell </w:t>
      </w:r>
      <w:r w:rsidRPr="00D65CD4">
        <w:rPr>
          <w:b/>
          <w:i/>
          <w:sz w:val="22"/>
          <w:szCs w:val="22"/>
        </w:rPr>
        <w:t>the first part of the stor</w:t>
      </w:r>
      <w:r w:rsidRPr="00D65CD4">
        <w:rPr>
          <w:i/>
          <w:sz w:val="22"/>
          <w:szCs w:val="22"/>
        </w:rPr>
        <w:t xml:space="preserve">y from Acts 2:1-13. Then say, </w:t>
      </w:r>
      <w:r w:rsidR="00DE219B" w:rsidRPr="00D65CD4">
        <w:rPr>
          <w:sz w:val="22"/>
          <w:szCs w:val="22"/>
        </w:rPr>
        <w:br/>
      </w:r>
      <w:r w:rsidRPr="00D65CD4">
        <w:rPr>
          <w:sz w:val="22"/>
          <w:szCs w:val="22"/>
        </w:rPr>
        <w:t xml:space="preserve">"Hear what Peter says to the disciples who were praying together on the </w:t>
      </w:r>
      <w:r w:rsidR="00532CBC" w:rsidRPr="00D65CD4">
        <w:rPr>
          <w:sz w:val="22"/>
          <w:szCs w:val="22"/>
        </w:rPr>
        <w:br/>
      </w:r>
      <w:r w:rsidRPr="00D65CD4">
        <w:rPr>
          <w:sz w:val="22"/>
          <w:szCs w:val="22"/>
        </w:rPr>
        <w:t>Day of Pentecost, a few days after Jesus went up to heaven.”</w:t>
      </w:r>
    </w:p>
    <w:p w:rsidR="00D23912" w:rsidRPr="00D65CD4" w:rsidRDefault="00D23912" w:rsidP="00D65CD4">
      <w:pPr>
        <w:pStyle w:val="0drama"/>
        <w:keepLines w:val="0"/>
        <w:widowControl w:val="0"/>
        <w:suppressLineNumbers/>
        <w:rPr>
          <w:sz w:val="22"/>
          <w:szCs w:val="22"/>
        </w:rPr>
      </w:pPr>
      <w:r w:rsidRPr="00712537">
        <w:rPr>
          <w:b/>
          <w:sz w:val="22"/>
          <w:szCs w:val="22"/>
        </w:rPr>
        <w:t>Peter</w:t>
      </w:r>
      <w:r w:rsidR="005E1923" w:rsidRPr="00712537">
        <w:rPr>
          <w:b/>
          <w:sz w:val="22"/>
          <w:szCs w:val="22"/>
        </w:rPr>
        <w:tab/>
      </w:r>
      <w:r w:rsidRPr="00D65CD4">
        <w:rPr>
          <w:i/>
          <w:sz w:val="22"/>
          <w:szCs w:val="22"/>
        </w:rPr>
        <w:t>Look up and shout</w:t>
      </w:r>
      <w:r w:rsidRPr="00D65CD4">
        <w:rPr>
          <w:sz w:val="22"/>
          <w:szCs w:val="22"/>
        </w:rPr>
        <w:t xml:space="preserve">, </w:t>
      </w:r>
      <w:r w:rsidR="00532CBC" w:rsidRPr="00D65CD4">
        <w:rPr>
          <w:sz w:val="22"/>
          <w:szCs w:val="22"/>
        </w:rPr>
        <w:br/>
      </w:r>
      <w:r w:rsidRPr="00D65CD4">
        <w:rPr>
          <w:sz w:val="22"/>
          <w:szCs w:val="22"/>
        </w:rPr>
        <w:t xml:space="preserve">“Listen! A loud noise sounding like a mighty wind! </w:t>
      </w:r>
      <w:r w:rsidR="00532CBC" w:rsidRPr="00D65CD4">
        <w:rPr>
          <w:sz w:val="22"/>
          <w:szCs w:val="22"/>
        </w:rPr>
        <w:br/>
      </w:r>
      <w:r w:rsidRPr="00D65CD4">
        <w:rPr>
          <w:sz w:val="22"/>
          <w:szCs w:val="22"/>
        </w:rPr>
        <w:t>Look! We have flames of fire over us!”</w:t>
      </w:r>
    </w:p>
    <w:p w:rsidR="00D23912" w:rsidRPr="00D65CD4" w:rsidRDefault="00D23912" w:rsidP="00D65CD4">
      <w:pPr>
        <w:pStyle w:val="0drama"/>
        <w:keepLines w:val="0"/>
        <w:widowControl w:val="0"/>
        <w:suppressLineNumbers/>
        <w:rPr>
          <w:sz w:val="22"/>
          <w:szCs w:val="22"/>
        </w:rPr>
      </w:pPr>
      <w:r w:rsidRPr="00712537">
        <w:rPr>
          <w:b/>
          <w:sz w:val="22"/>
          <w:szCs w:val="22"/>
        </w:rPr>
        <w:t>Narrator</w:t>
      </w:r>
      <w:r w:rsidR="005E1923" w:rsidRPr="00712537">
        <w:rPr>
          <w:b/>
          <w:sz w:val="22"/>
          <w:szCs w:val="22"/>
        </w:rPr>
        <w:tab/>
      </w:r>
      <w:r w:rsidRPr="00D65CD4">
        <w:rPr>
          <w:sz w:val="22"/>
          <w:szCs w:val="22"/>
        </w:rPr>
        <w:t xml:space="preserve">“Jews from many </w:t>
      </w:r>
      <w:r w:rsidR="00532CBC" w:rsidRPr="00D65CD4">
        <w:rPr>
          <w:sz w:val="22"/>
          <w:szCs w:val="22"/>
        </w:rPr>
        <w:t>lands</w:t>
      </w:r>
      <w:r w:rsidRPr="00D65CD4">
        <w:rPr>
          <w:sz w:val="22"/>
          <w:szCs w:val="22"/>
        </w:rPr>
        <w:t xml:space="preserve"> were in Jerusalem celebrating the feast of Pentecost.</w:t>
      </w:r>
      <w:r w:rsidR="00175B52" w:rsidRPr="00D65CD4">
        <w:rPr>
          <w:sz w:val="22"/>
          <w:szCs w:val="22"/>
        </w:rPr>
        <w:br/>
      </w:r>
      <w:r w:rsidRPr="00D65CD4">
        <w:rPr>
          <w:sz w:val="22"/>
          <w:szCs w:val="22"/>
        </w:rPr>
        <w:t xml:space="preserve">They heard the sound and ran to see what it was. </w:t>
      </w:r>
      <w:r w:rsidR="00175B52" w:rsidRPr="00D65CD4">
        <w:rPr>
          <w:sz w:val="22"/>
          <w:szCs w:val="22"/>
        </w:rPr>
        <w:br/>
      </w:r>
      <w:r w:rsidRPr="00D65CD4">
        <w:rPr>
          <w:sz w:val="22"/>
          <w:szCs w:val="22"/>
        </w:rPr>
        <w:t>They were amazed, because they heard Galileans, who spoke only Hebrew</w:t>
      </w:r>
      <w:r w:rsidR="0021229C" w:rsidRPr="00D65CD4">
        <w:rPr>
          <w:sz w:val="22"/>
          <w:szCs w:val="22"/>
        </w:rPr>
        <w:t xml:space="preserve">, </w:t>
      </w:r>
      <w:r w:rsidR="00175B52" w:rsidRPr="00D65CD4">
        <w:rPr>
          <w:sz w:val="22"/>
          <w:szCs w:val="22"/>
        </w:rPr>
        <w:br/>
      </w:r>
      <w:r w:rsidRPr="00D65CD4">
        <w:rPr>
          <w:sz w:val="22"/>
          <w:szCs w:val="22"/>
        </w:rPr>
        <w:t>tell them about Jesus in their own languages.”</w:t>
      </w:r>
    </w:p>
    <w:p w:rsidR="00D23912" w:rsidRPr="00D65CD4" w:rsidRDefault="00D23912" w:rsidP="00D65CD4">
      <w:pPr>
        <w:pStyle w:val="0drama"/>
        <w:keepLines w:val="0"/>
        <w:widowControl w:val="0"/>
        <w:suppressLineNumbers/>
        <w:rPr>
          <w:sz w:val="22"/>
          <w:szCs w:val="22"/>
        </w:rPr>
      </w:pPr>
      <w:r w:rsidRPr="00712537">
        <w:rPr>
          <w:b/>
          <w:sz w:val="22"/>
          <w:szCs w:val="22"/>
        </w:rPr>
        <w:t>Jews</w:t>
      </w:r>
      <w:r w:rsidR="005E1923" w:rsidRPr="00712537">
        <w:rPr>
          <w:b/>
          <w:sz w:val="22"/>
          <w:szCs w:val="22"/>
        </w:rPr>
        <w:tab/>
      </w:r>
      <w:r w:rsidR="00267037" w:rsidRPr="00D65CD4">
        <w:rPr>
          <w:sz w:val="22"/>
          <w:szCs w:val="22"/>
        </w:rPr>
        <w:t>(</w:t>
      </w:r>
      <w:r w:rsidR="00267037" w:rsidRPr="00D65CD4">
        <w:rPr>
          <w:i/>
          <w:sz w:val="22"/>
          <w:szCs w:val="22"/>
        </w:rPr>
        <w:t>Some say</w:t>
      </w:r>
      <w:r w:rsidR="00267037" w:rsidRPr="00D65CD4">
        <w:rPr>
          <w:sz w:val="22"/>
          <w:szCs w:val="22"/>
        </w:rPr>
        <w:t xml:space="preserve">) </w:t>
      </w:r>
      <w:r w:rsidRPr="00D65CD4">
        <w:rPr>
          <w:sz w:val="22"/>
          <w:szCs w:val="22"/>
        </w:rPr>
        <w:t>“I hear them</w:t>
      </w:r>
      <w:r w:rsidR="000D3F93" w:rsidRPr="00D65CD4">
        <w:rPr>
          <w:sz w:val="22"/>
          <w:szCs w:val="22"/>
        </w:rPr>
        <w:t xml:space="preserve"> speaking </w:t>
      </w:r>
      <w:r w:rsidRPr="00D65CD4">
        <w:rPr>
          <w:sz w:val="22"/>
          <w:szCs w:val="22"/>
        </w:rPr>
        <w:t>in my language. I am from Parthia.”</w:t>
      </w:r>
      <w:r w:rsidR="00267037" w:rsidRPr="00D65CD4">
        <w:rPr>
          <w:sz w:val="22"/>
          <w:szCs w:val="22"/>
        </w:rPr>
        <w:br/>
        <w:t>(</w:t>
      </w:r>
      <w:r w:rsidR="00267037" w:rsidRPr="00D65CD4">
        <w:rPr>
          <w:i/>
          <w:sz w:val="22"/>
          <w:szCs w:val="22"/>
        </w:rPr>
        <w:t>Others s</w:t>
      </w:r>
      <w:r w:rsidR="00267037" w:rsidRPr="00D65CD4">
        <w:rPr>
          <w:sz w:val="22"/>
          <w:szCs w:val="22"/>
        </w:rPr>
        <w:t xml:space="preserve">ay) </w:t>
      </w:r>
      <w:r w:rsidRPr="00D65CD4">
        <w:rPr>
          <w:sz w:val="22"/>
          <w:szCs w:val="22"/>
        </w:rPr>
        <w:t>“I hear them</w:t>
      </w:r>
      <w:r w:rsidR="000D3F93" w:rsidRPr="00D65CD4">
        <w:rPr>
          <w:sz w:val="22"/>
          <w:szCs w:val="22"/>
        </w:rPr>
        <w:t xml:space="preserve"> speaking </w:t>
      </w:r>
      <w:r w:rsidRPr="00D65CD4">
        <w:rPr>
          <w:sz w:val="22"/>
          <w:szCs w:val="22"/>
        </w:rPr>
        <w:t>in my language. I am from Media.”</w:t>
      </w:r>
      <w:r w:rsidR="00267037" w:rsidRPr="00D65CD4">
        <w:rPr>
          <w:sz w:val="22"/>
          <w:szCs w:val="22"/>
        </w:rPr>
        <w:br/>
        <w:t>(</w:t>
      </w:r>
      <w:r w:rsidR="00267037" w:rsidRPr="00D65CD4">
        <w:rPr>
          <w:i/>
          <w:sz w:val="22"/>
          <w:szCs w:val="22"/>
        </w:rPr>
        <w:t>Others s</w:t>
      </w:r>
      <w:r w:rsidR="00267037" w:rsidRPr="00D65CD4">
        <w:rPr>
          <w:sz w:val="22"/>
          <w:szCs w:val="22"/>
        </w:rPr>
        <w:t xml:space="preserve">ay) “I </w:t>
      </w:r>
      <w:r w:rsidR="000D3F93" w:rsidRPr="00D65CD4">
        <w:rPr>
          <w:sz w:val="22"/>
          <w:szCs w:val="22"/>
        </w:rPr>
        <w:t>hear them speaking my language. I am from Rome.”</w:t>
      </w:r>
      <w:r w:rsidR="000D3F93" w:rsidRPr="00D65CD4">
        <w:rPr>
          <w:sz w:val="22"/>
          <w:szCs w:val="22"/>
        </w:rPr>
        <w:br/>
        <w:t>(</w:t>
      </w:r>
      <w:r w:rsidR="000D3F93" w:rsidRPr="00D65CD4">
        <w:rPr>
          <w:i/>
          <w:sz w:val="22"/>
          <w:szCs w:val="22"/>
        </w:rPr>
        <w:t>Others s</w:t>
      </w:r>
      <w:r w:rsidR="000D3F93" w:rsidRPr="00D65CD4">
        <w:rPr>
          <w:sz w:val="22"/>
          <w:szCs w:val="22"/>
        </w:rPr>
        <w:t>ay) “I hear them speaking in my language. I am from Arabia.</w:t>
      </w:r>
    </w:p>
    <w:p w:rsidR="00D23912" w:rsidRPr="00D65CD4" w:rsidRDefault="00D23912" w:rsidP="00D65CD4">
      <w:pPr>
        <w:pStyle w:val="0drama"/>
        <w:keepLines w:val="0"/>
        <w:widowControl w:val="0"/>
        <w:suppressLineNumbers/>
        <w:rPr>
          <w:sz w:val="22"/>
          <w:szCs w:val="22"/>
        </w:rPr>
      </w:pPr>
      <w:r w:rsidRPr="00712537">
        <w:rPr>
          <w:b/>
          <w:sz w:val="22"/>
          <w:szCs w:val="22"/>
        </w:rPr>
        <w:t>Narrator</w:t>
      </w:r>
      <w:r w:rsidR="005E1923" w:rsidRPr="00712537">
        <w:rPr>
          <w:b/>
          <w:sz w:val="22"/>
          <w:szCs w:val="22"/>
        </w:rPr>
        <w:tab/>
      </w:r>
      <w:r w:rsidRPr="00D65CD4">
        <w:rPr>
          <w:i/>
          <w:sz w:val="22"/>
          <w:szCs w:val="22"/>
        </w:rPr>
        <w:t xml:space="preserve">Tell the </w:t>
      </w:r>
      <w:r w:rsidRPr="00D65CD4">
        <w:rPr>
          <w:b/>
          <w:i/>
          <w:sz w:val="22"/>
          <w:szCs w:val="22"/>
        </w:rPr>
        <w:t>second part of the story</w:t>
      </w:r>
      <w:r w:rsidRPr="00D65CD4">
        <w:rPr>
          <w:i/>
          <w:sz w:val="22"/>
          <w:szCs w:val="22"/>
        </w:rPr>
        <w:t xml:space="preserve"> from Acts 2, verses 14-24 &amp; 36-40. Then say,</w:t>
      </w:r>
      <w:r w:rsidRPr="00D65CD4">
        <w:rPr>
          <w:sz w:val="22"/>
          <w:szCs w:val="22"/>
        </w:rPr>
        <w:t xml:space="preserve"> “Hear what Peter says to the Jews in Jerusalem.”</w:t>
      </w:r>
    </w:p>
    <w:p w:rsidR="00D23912" w:rsidRPr="00D65CD4" w:rsidRDefault="00D23912" w:rsidP="00D65CD4">
      <w:pPr>
        <w:pStyle w:val="0drama"/>
        <w:keepLines w:val="0"/>
        <w:widowControl w:val="0"/>
        <w:suppressLineNumbers/>
        <w:rPr>
          <w:sz w:val="22"/>
          <w:szCs w:val="22"/>
        </w:rPr>
      </w:pPr>
      <w:r w:rsidRPr="00712537">
        <w:rPr>
          <w:b/>
          <w:sz w:val="22"/>
          <w:szCs w:val="22"/>
        </w:rPr>
        <w:t>Peter</w:t>
      </w:r>
      <w:r w:rsidR="005E1923" w:rsidRPr="00712537">
        <w:rPr>
          <w:b/>
          <w:sz w:val="22"/>
          <w:szCs w:val="22"/>
        </w:rPr>
        <w:tab/>
      </w:r>
      <w:r w:rsidRPr="00D65CD4">
        <w:rPr>
          <w:sz w:val="22"/>
          <w:szCs w:val="22"/>
        </w:rPr>
        <w:t xml:space="preserve">“God approved of Jesus who performed many miracles. </w:t>
      </w:r>
      <w:r w:rsidR="00B94AC1" w:rsidRPr="00D65CD4">
        <w:rPr>
          <w:sz w:val="22"/>
          <w:szCs w:val="22"/>
        </w:rPr>
        <w:br/>
      </w:r>
      <w:r w:rsidRPr="00D65CD4">
        <w:rPr>
          <w:sz w:val="22"/>
          <w:szCs w:val="22"/>
        </w:rPr>
        <w:t xml:space="preserve">After our rulers killed him, God raised him from death! </w:t>
      </w:r>
      <w:r w:rsidR="00B94AC1" w:rsidRPr="00D65CD4">
        <w:rPr>
          <w:sz w:val="22"/>
          <w:szCs w:val="22"/>
        </w:rPr>
        <w:br/>
      </w:r>
      <w:r w:rsidRPr="00D65CD4">
        <w:rPr>
          <w:sz w:val="22"/>
          <w:szCs w:val="22"/>
        </w:rPr>
        <w:t xml:space="preserve">Repent and let each one of you be baptized; </w:t>
      </w:r>
      <w:r w:rsidR="00B94AC1" w:rsidRPr="00D65CD4">
        <w:rPr>
          <w:sz w:val="22"/>
          <w:szCs w:val="22"/>
        </w:rPr>
        <w:br/>
      </w:r>
      <w:r w:rsidRPr="00D65CD4">
        <w:rPr>
          <w:sz w:val="22"/>
          <w:szCs w:val="22"/>
        </w:rPr>
        <w:t xml:space="preserve">then your sins will be forgiven and you also will </w:t>
      </w:r>
      <w:r w:rsidR="00B94AC1" w:rsidRPr="00D65CD4">
        <w:rPr>
          <w:sz w:val="22"/>
          <w:szCs w:val="22"/>
        </w:rPr>
        <w:br/>
      </w:r>
      <w:r w:rsidRPr="00D65CD4">
        <w:rPr>
          <w:sz w:val="22"/>
          <w:szCs w:val="22"/>
        </w:rPr>
        <w:t>receive the gift of the Holy Spirit.”</w:t>
      </w:r>
    </w:p>
    <w:p w:rsidR="00D23912" w:rsidRPr="00D65CD4" w:rsidRDefault="00D23912" w:rsidP="00D65CD4">
      <w:pPr>
        <w:pStyle w:val="0drama"/>
        <w:keepLines w:val="0"/>
        <w:widowControl w:val="0"/>
        <w:suppressLineNumbers/>
        <w:rPr>
          <w:sz w:val="22"/>
          <w:szCs w:val="22"/>
        </w:rPr>
      </w:pPr>
      <w:r w:rsidRPr="00712537">
        <w:rPr>
          <w:b/>
          <w:sz w:val="22"/>
          <w:szCs w:val="22"/>
        </w:rPr>
        <w:t>Narrator</w:t>
      </w:r>
      <w:r w:rsidR="005E1923" w:rsidRPr="00712537">
        <w:rPr>
          <w:b/>
          <w:sz w:val="22"/>
          <w:szCs w:val="22"/>
        </w:rPr>
        <w:tab/>
      </w:r>
      <w:r w:rsidRPr="00D65CD4">
        <w:rPr>
          <w:i/>
          <w:sz w:val="22"/>
          <w:szCs w:val="22"/>
        </w:rPr>
        <w:t xml:space="preserve">Tell the </w:t>
      </w:r>
      <w:r w:rsidRPr="00D65CD4">
        <w:rPr>
          <w:b/>
          <w:i/>
          <w:sz w:val="22"/>
          <w:szCs w:val="22"/>
        </w:rPr>
        <w:t>third part of the story</w:t>
      </w:r>
      <w:r w:rsidRPr="00D65CD4">
        <w:rPr>
          <w:i/>
          <w:sz w:val="22"/>
          <w:szCs w:val="22"/>
        </w:rPr>
        <w:t>, from Acts 2:41-47. Then say,</w:t>
      </w:r>
      <w:r w:rsidRPr="00D65CD4">
        <w:rPr>
          <w:sz w:val="22"/>
          <w:szCs w:val="22"/>
        </w:rPr>
        <w:t xml:space="preserve"> </w:t>
      </w:r>
      <w:r w:rsidR="00153BF6" w:rsidRPr="00D65CD4">
        <w:rPr>
          <w:sz w:val="22"/>
          <w:szCs w:val="22"/>
        </w:rPr>
        <w:br/>
      </w:r>
      <w:r w:rsidRPr="00D65CD4">
        <w:rPr>
          <w:sz w:val="22"/>
          <w:szCs w:val="22"/>
        </w:rPr>
        <w:t>“Hear what the disciples say.”</w:t>
      </w:r>
    </w:p>
    <w:p w:rsidR="00D23912" w:rsidRPr="00D65CD4" w:rsidRDefault="00D23912" w:rsidP="00D65CD4">
      <w:pPr>
        <w:pStyle w:val="0drama"/>
        <w:keepLines w:val="0"/>
        <w:widowControl w:val="0"/>
        <w:suppressLineNumbers/>
        <w:rPr>
          <w:sz w:val="22"/>
          <w:szCs w:val="22"/>
        </w:rPr>
      </w:pPr>
      <w:r w:rsidRPr="00712537">
        <w:rPr>
          <w:b/>
          <w:sz w:val="22"/>
          <w:szCs w:val="22"/>
        </w:rPr>
        <w:t>Disciples</w:t>
      </w:r>
      <w:r w:rsidR="005E1923" w:rsidRPr="00712537">
        <w:rPr>
          <w:b/>
          <w:sz w:val="22"/>
          <w:szCs w:val="22"/>
        </w:rPr>
        <w:tab/>
      </w:r>
      <w:r w:rsidR="00153BF6" w:rsidRPr="00D65CD4">
        <w:rPr>
          <w:sz w:val="22"/>
          <w:szCs w:val="22"/>
        </w:rPr>
        <w:t>(</w:t>
      </w:r>
      <w:r w:rsidR="00153BF6" w:rsidRPr="00D65CD4">
        <w:rPr>
          <w:i/>
          <w:sz w:val="22"/>
          <w:szCs w:val="22"/>
        </w:rPr>
        <w:t>Some say</w:t>
      </w:r>
      <w:r w:rsidR="00153BF6" w:rsidRPr="00D65CD4">
        <w:rPr>
          <w:sz w:val="22"/>
          <w:szCs w:val="22"/>
        </w:rPr>
        <w:t xml:space="preserve">) </w:t>
      </w:r>
      <w:r w:rsidRPr="00D65CD4">
        <w:rPr>
          <w:sz w:val="22"/>
          <w:szCs w:val="22"/>
        </w:rPr>
        <w:t xml:space="preserve">Now we love God.” </w:t>
      </w:r>
      <w:r w:rsidR="00153BF6" w:rsidRPr="00D65CD4">
        <w:rPr>
          <w:sz w:val="22"/>
          <w:szCs w:val="22"/>
        </w:rPr>
        <w:br/>
        <w:t>(</w:t>
      </w:r>
      <w:r w:rsidR="00153BF6" w:rsidRPr="00D65CD4">
        <w:rPr>
          <w:i/>
          <w:sz w:val="22"/>
          <w:szCs w:val="22"/>
        </w:rPr>
        <w:t>Others s</w:t>
      </w:r>
      <w:r w:rsidR="00153BF6" w:rsidRPr="00D65CD4">
        <w:rPr>
          <w:sz w:val="22"/>
          <w:szCs w:val="22"/>
        </w:rPr>
        <w:t xml:space="preserve">ay) </w:t>
      </w:r>
      <w:r w:rsidRPr="00D65CD4">
        <w:rPr>
          <w:sz w:val="22"/>
          <w:szCs w:val="22"/>
        </w:rPr>
        <w:t xml:space="preserve">“Now we love each other!” </w:t>
      </w:r>
      <w:r w:rsidR="00153BF6" w:rsidRPr="00D65CD4">
        <w:rPr>
          <w:sz w:val="22"/>
          <w:szCs w:val="22"/>
        </w:rPr>
        <w:br/>
        <w:t>(</w:t>
      </w:r>
      <w:r w:rsidR="00153BF6" w:rsidRPr="00D65CD4">
        <w:rPr>
          <w:i/>
          <w:sz w:val="22"/>
          <w:szCs w:val="22"/>
        </w:rPr>
        <w:t>Others s</w:t>
      </w:r>
      <w:r w:rsidR="00153BF6" w:rsidRPr="00D65CD4">
        <w:rPr>
          <w:sz w:val="22"/>
          <w:szCs w:val="22"/>
        </w:rPr>
        <w:t xml:space="preserve">ay) </w:t>
      </w:r>
      <w:r w:rsidRPr="00D65CD4">
        <w:rPr>
          <w:sz w:val="22"/>
          <w:szCs w:val="22"/>
        </w:rPr>
        <w:t xml:space="preserve">“We want to pray and worship God together.” </w:t>
      </w:r>
      <w:r w:rsidR="00153BF6" w:rsidRPr="00D65CD4">
        <w:rPr>
          <w:sz w:val="22"/>
          <w:szCs w:val="22"/>
        </w:rPr>
        <w:br/>
        <w:t>(</w:t>
      </w:r>
      <w:r w:rsidR="00153BF6" w:rsidRPr="00D65CD4">
        <w:rPr>
          <w:i/>
          <w:sz w:val="22"/>
          <w:szCs w:val="22"/>
        </w:rPr>
        <w:t>Others s</w:t>
      </w:r>
      <w:r w:rsidR="00153BF6" w:rsidRPr="00D65CD4">
        <w:rPr>
          <w:sz w:val="22"/>
          <w:szCs w:val="22"/>
        </w:rPr>
        <w:t xml:space="preserve">ay) </w:t>
      </w:r>
      <w:r w:rsidRPr="00D65CD4">
        <w:rPr>
          <w:sz w:val="22"/>
          <w:szCs w:val="22"/>
        </w:rPr>
        <w:t>“We take good care of each other now.”</w:t>
      </w:r>
    </w:p>
    <w:p w:rsidR="00C237F2" w:rsidRPr="00D65CD4" w:rsidRDefault="00D23912" w:rsidP="00D65CD4">
      <w:pPr>
        <w:pStyle w:val="0drama"/>
        <w:keepLines w:val="0"/>
        <w:widowControl w:val="0"/>
        <w:suppressLineNumbers/>
        <w:rPr>
          <w:sz w:val="22"/>
          <w:szCs w:val="22"/>
        </w:rPr>
      </w:pPr>
      <w:r w:rsidRPr="00712537">
        <w:rPr>
          <w:b/>
          <w:bCs/>
          <w:sz w:val="22"/>
          <w:szCs w:val="22"/>
        </w:rPr>
        <w:t>Narrator</w:t>
      </w:r>
      <w:r w:rsidR="005E1923" w:rsidRPr="00D65CD4">
        <w:rPr>
          <w:sz w:val="22"/>
          <w:szCs w:val="22"/>
        </w:rPr>
        <w:tab/>
      </w:r>
      <w:r w:rsidR="00001C64" w:rsidRPr="00D65CD4">
        <w:rPr>
          <w:i/>
          <w:sz w:val="22"/>
          <w:szCs w:val="22"/>
        </w:rPr>
        <w:t>T</w:t>
      </w:r>
      <w:r w:rsidRPr="00D65CD4">
        <w:rPr>
          <w:i/>
          <w:sz w:val="22"/>
          <w:szCs w:val="22"/>
        </w:rPr>
        <w:t xml:space="preserve">hank everyone who helped with </w:t>
      </w:r>
      <w:r w:rsidR="00001C64" w:rsidRPr="00D65CD4">
        <w:rPr>
          <w:i/>
          <w:sz w:val="22"/>
          <w:szCs w:val="22"/>
        </w:rPr>
        <w:t>the drama</w:t>
      </w:r>
      <w:r w:rsidRPr="00D65CD4">
        <w:rPr>
          <w:i/>
          <w:sz w:val="22"/>
          <w:szCs w:val="22"/>
        </w:rPr>
        <w:t>.</w:t>
      </w:r>
    </w:p>
    <w:p w:rsidR="00D23912" w:rsidRPr="00D65CD4" w:rsidRDefault="00D23912" w:rsidP="00D65CD4">
      <w:pPr>
        <w:pStyle w:val="0numbered"/>
        <w:keepLines w:val="0"/>
        <w:widowControl w:val="0"/>
        <w:suppressLineNumbers/>
        <w:spacing w:before="0" w:after="120"/>
        <w:rPr>
          <w:sz w:val="22"/>
          <w:szCs w:val="22"/>
        </w:rPr>
      </w:pPr>
      <w:r w:rsidRPr="00D65CD4">
        <w:rPr>
          <w:sz w:val="22"/>
          <w:szCs w:val="22"/>
        </w:rPr>
        <w:lastRenderedPageBreak/>
        <w:t xml:space="preserve">If the children dramatize this story for the adults, </w:t>
      </w:r>
      <w:r w:rsidR="00EE52E9" w:rsidRPr="00D65CD4">
        <w:rPr>
          <w:sz w:val="22"/>
          <w:szCs w:val="22"/>
        </w:rPr>
        <w:t xml:space="preserve">then </w:t>
      </w:r>
      <w:r w:rsidRPr="00D65CD4">
        <w:rPr>
          <w:sz w:val="22"/>
          <w:szCs w:val="22"/>
        </w:rPr>
        <w:t xml:space="preserve">let them also ask the adults the questions that are listed above. </w:t>
      </w:r>
    </w:p>
    <w:p w:rsidR="00D23912" w:rsidRPr="00D65CD4" w:rsidRDefault="00D23912" w:rsidP="00D65CD4">
      <w:pPr>
        <w:pStyle w:val="0numbered"/>
        <w:keepLines w:val="0"/>
        <w:widowControl w:val="0"/>
        <w:suppressLineNumbers/>
        <w:spacing w:before="0" w:after="120"/>
        <w:rPr>
          <w:sz w:val="22"/>
          <w:szCs w:val="22"/>
        </w:rPr>
      </w:pPr>
      <w:r w:rsidRPr="00D65CD4">
        <w:rPr>
          <w:sz w:val="22"/>
          <w:szCs w:val="22"/>
        </w:rPr>
        <w:t xml:space="preserve">Let the children tell other examples of how the Holy Spirit helps </w:t>
      </w:r>
      <w:proofErr w:type="gramStart"/>
      <w:r w:rsidRPr="00D65CD4">
        <w:rPr>
          <w:sz w:val="22"/>
          <w:szCs w:val="22"/>
        </w:rPr>
        <w:t>believers</w:t>
      </w:r>
      <w:proofErr w:type="gramEnd"/>
      <w:r w:rsidRPr="00D65CD4">
        <w:rPr>
          <w:sz w:val="22"/>
          <w:szCs w:val="22"/>
        </w:rPr>
        <w:t xml:space="preserve"> live good lives, </w:t>
      </w:r>
      <w:r w:rsidRPr="00D65CD4">
        <w:rPr>
          <w:b w:val="0"/>
          <w:sz w:val="22"/>
          <w:szCs w:val="22"/>
        </w:rPr>
        <w:t>and to tell other people what Jesus does for them.</w:t>
      </w:r>
    </w:p>
    <w:p w:rsidR="003F1032" w:rsidRPr="00D65CD4" w:rsidRDefault="00D23912" w:rsidP="00D65CD4">
      <w:pPr>
        <w:pStyle w:val="0numbered"/>
        <w:keepLines w:val="0"/>
        <w:widowControl w:val="0"/>
        <w:suppressLineNumbers/>
        <w:spacing w:before="0" w:after="120"/>
        <w:rPr>
          <w:sz w:val="22"/>
          <w:szCs w:val="22"/>
        </w:rPr>
      </w:pPr>
      <w:r w:rsidRPr="00D65CD4">
        <w:rPr>
          <w:bCs/>
          <w:sz w:val="22"/>
          <w:szCs w:val="22"/>
        </w:rPr>
        <w:t>Draw</w:t>
      </w:r>
      <w:r w:rsidRPr="00D65CD4">
        <w:rPr>
          <w:sz w:val="22"/>
          <w:szCs w:val="22"/>
        </w:rPr>
        <w:t xml:space="preserve"> a picture of a tongue of flame above a person’s head</w:t>
      </w:r>
      <w:r w:rsidR="00FE56B7" w:rsidRPr="00D65CD4">
        <w:rPr>
          <w:sz w:val="22"/>
          <w:szCs w:val="22"/>
        </w:rPr>
        <w:t xml:space="preserve"> and let the children copy it</w:t>
      </w:r>
      <w:r w:rsidRPr="00D65CD4">
        <w:rPr>
          <w:sz w:val="22"/>
          <w:szCs w:val="22"/>
        </w:rPr>
        <w:t xml:space="preserve">. </w:t>
      </w:r>
    </w:p>
    <w:p w:rsidR="00D2593E" w:rsidRDefault="00D2593E" w:rsidP="00D65CD4">
      <w:pPr>
        <w:pStyle w:val="0lind"/>
        <w:widowControl w:val="0"/>
        <w:suppressLineNumbers/>
        <w:rPr>
          <w:sz w:val="22"/>
          <w:szCs w:val="22"/>
        </w:rPr>
      </w:pPr>
      <w:r>
        <w:rPr>
          <w:sz w:val="22"/>
          <w:szCs w:val="22"/>
        </w:rPr>
        <w:t xml:space="preserve">Some of the children might like to copy or </w:t>
      </w:r>
      <w:proofErr w:type="spellStart"/>
      <w:r>
        <w:rPr>
          <w:sz w:val="22"/>
          <w:szCs w:val="22"/>
        </w:rPr>
        <w:t>colour</w:t>
      </w:r>
      <w:proofErr w:type="spellEnd"/>
      <w:r>
        <w:rPr>
          <w:sz w:val="22"/>
          <w:szCs w:val="22"/>
        </w:rPr>
        <w:t xml:space="preserve"> the picture found at the end of this lesson.</w:t>
      </w:r>
    </w:p>
    <w:p w:rsidR="00D23912" w:rsidRPr="00D65CD4" w:rsidRDefault="00D23912" w:rsidP="00D65CD4">
      <w:pPr>
        <w:pStyle w:val="0lind"/>
        <w:widowControl w:val="0"/>
        <w:suppressLineNumbers/>
        <w:rPr>
          <w:sz w:val="22"/>
          <w:szCs w:val="22"/>
        </w:rPr>
      </w:pPr>
      <w:r w:rsidRPr="00D65CD4">
        <w:rPr>
          <w:sz w:val="22"/>
          <w:szCs w:val="22"/>
        </w:rPr>
        <w:t>Let</w:t>
      </w:r>
      <w:r w:rsidR="00FE56B7" w:rsidRPr="00D65CD4">
        <w:rPr>
          <w:sz w:val="22"/>
          <w:szCs w:val="22"/>
        </w:rPr>
        <w:t xml:space="preserve"> the children </w:t>
      </w:r>
      <w:r w:rsidRPr="00D65CD4">
        <w:rPr>
          <w:sz w:val="22"/>
          <w:szCs w:val="22"/>
        </w:rPr>
        <w:t>show their pictures to the adults during worship time</w:t>
      </w:r>
      <w:r w:rsidR="009F2CC4" w:rsidRPr="00D65CD4">
        <w:rPr>
          <w:sz w:val="22"/>
          <w:szCs w:val="22"/>
        </w:rPr>
        <w:t>,</w:t>
      </w:r>
      <w:r w:rsidRPr="00D65CD4">
        <w:rPr>
          <w:sz w:val="22"/>
          <w:szCs w:val="22"/>
        </w:rPr>
        <w:t xml:space="preserve"> and explain that this illustrates how the Holy Spirit comes to live in us when we repent with faith and are baptized.</w:t>
      </w:r>
      <w:r w:rsidR="00D2593E">
        <w:rPr>
          <w:sz w:val="22"/>
          <w:szCs w:val="22"/>
        </w:rPr>
        <w:br/>
      </w:r>
    </w:p>
    <w:p w:rsidR="00C237F2" w:rsidRPr="00D65CD4" w:rsidRDefault="000F7179" w:rsidP="00D65CD4">
      <w:pPr>
        <w:widowControl w:val="0"/>
        <w:suppressLineNumbers/>
        <w:spacing w:after="120"/>
        <w:jc w:val="center"/>
        <w:rPr>
          <w:rFonts w:ascii="Calibri" w:hAnsi="Calibri" w:cs="Calibri"/>
          <w:b/>
          <w:bCs/>
          <w:sz w:val="22"/>
          <w:szCs w:val="22"/>
        </w:rPr>
      </w:pPr>
      <w:r w:rsidRPr="00D65CD4">
        <w:rPr>
          <w:rFonts w:ascii="Calibri" w:hAnsi="Calibri" w:cs="Calibri"/>
          <w:noProof/>
          <w:sz w:val="22"/>
          <w:szCs w:val="22"/>
          <w:lang w:val="en-CA" w:eastAsia="en-CA"/>
        </w:rPr>
        <w:drawing>
          <wp:inline distT="0" distB="0" distL="0" distR="0">
            <wp:extent cx="1591056" cy="318211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056" cy="3182112"/>
                    </a:xfrm>
                    <a:prstGeom prst="rect">
                      <a:avLst/>
                    </a:prstGeom>
                    <a:solidFill>
                      <a:srgbClr val="FFFFFF"/>
                    </a:solidFill>
                    <a:ln>
                      <a:noFill/>
                    </a:ln>
                  </pic:spPr>
                </pic:pic>
              </a:graphicData>
            </a:graphic>
          </wp:inline>
        </w:drawing>
      </w:r>
      <w:r w:rsidR="00D2593E">
        <w:rPr>
          <w:rFonts w:ascii="Calibri" w:hAnsi="Calibri" w:cs="Calibri"/>
          <w:b/>
          <w:bCs/>
          <w:sz w:val="22"/>
          <w:szCs w:val="22"/>
        </w:rPr>
        <w:br/>
      </w:r>
    </w:p>
    <w:p w:rsidR="00D23912" w:rsidRPr="00D65CD4" w:rsidRDefault="00D23912" w:rsidP="00D65CD4">
      <w:pPr>
        <w:pStyle w:val="0numbered"/>
        <w:keepLines w:val="0"/>
        <w:widowControl w:val="0"/>
        <w:suppressLineNumbers/>
        <w:spacing w:before="0" w:after="120"/>
        <w:rPr>
          <w:sz w:val="22"/>
          <w:szCs w:val="22"/>
        </w:rPr>
      </w:pPr>
      <w:r w:rsidRPr="00D65CD4">
        <w:rPr>
          <w:bCs/>
          <w:sz w:val="22"/>
          <w:szCs w:val="22"/>
        </w:rPr>
        <w:t>Memorize</w:t>
      </w:r>
      <w:r w:rsidRPr="00D65CD4">
        <w:rPr>
          <w:sz w:val="22"/>
          <w:szCs w:val="22"/>
        </w:rPr>
        <w:t xml:space="preserve"> John 16:13</w:t>
      </w:r>
      <w:r w:rsidRPr="00D65CD4">
        <w:rPr>
          <w:b w:val="0"/>
          <w:sz w:val="22"/>
          <w:szCs w:val="22"/>
        </w:rPr>
        <w:t>. Older children might prefer to memorize John 16:13-15</w:t>
      </w:r>
      <w:r w:rsidRPr="00D65CD4">
        <w:rPr>
          <w:sz w:val="22"/>
          <w:szCs w:val="22"/>
        </w:rPr>
        <w:t>.</w:t>
      </w:r>
    </w:p>
    <w:p w:rsidR="00D23912" w:rsidRPr="00D65CD4" w:rsidRDefault="00D23912" w:rsidP="00D65CD4">
      <w:pPr>
        <w:pStyle w:val="0numbered"/>
        <w:keepLines w:val="0"/>
        <w:widowControl w:val="0"/>
        <w:suppressLineNumbers/>
        <w:spacing w:before="0" w:after="120"/>
        <w:rPr>
          <w:sz w:val="22"/>
          <w:szCs w:val="22"/>
        </w:rPr>
      </w:pPr>
      <w:r w:rsidRPr="00D65CD4">
        <w:rPr>
          <w:bCs/>
          <w:sz w:val="22"/>
          <w:szCs w:val="22"/>
        </w:rPr>
        <w:t>Poem</w:t>
      </w:r>
      <w:r w:rsidRPr="00D65CD4">
        <w:rPr>
          <w:sz w:val="22"/>
          <w:szCs w:val="22"/>
        </w:rPr>
        <w:t>. Let three children each recite one or two of the verses from Joel 2:28-32.</w:t>
      </w:r>
    </w:p>
    <w:p w:rsidR="00D23912" w:rsidRPr="00D65CD4" w:rsidRDefault="00D23912" w:rsidP="00D65CD4">
      <w:pPr>
        <w:pStyle w:val="0numbered"/>
        <w:keepLines w:val="0"/>
        <w:widowControl w:val="0"/>
        <w:suppressLineNumbers/>
        <w:spacing w:before="0" w:after="120"/>
        <w:rPr>
          <w:sz w:val="22"/>
          <w:szCs w:val="22"/>
        </w:rPr>
      </w:pPr>
      <w:r w:rsidRPr="00D65CD4">
        <w:rPr>
          <w:sz w:val="22"/>
          <w:szCs w:val="22"/>
        </w:rPr>
        <w:t>Let older children write poems or songs about the Holy Spirit’s coming and His work in our hearts.</w:t>
      </w:r>
    </w:p>
    <w:p w:rsidR="00EF5D0F" w:rsidRPr="00D65CD4" w:rsidRDefault="00EF5D0F" w:rsidP="00D65CD4">
      <w:pPr>
        <w:pStyle w:val="0numbered"/>
        <w:keepLines w:val="0"/>
        <w:widowControl w:val="0"/>
        <w:suppressLineNumbers/>
        <w:spacing w:before="0" w:after="120"/>
        <w:rPr>
          <w:sz w:val="22"/>
          <w:szCs w:val="22"/>
        </w:rPr>
      </w:pPr>
      <w:r w:rsidRPr="00D65CD4">
        <w:rPr>
          <w:sz w:val="22"/>
          <w:szCs w:val="22"/>
        </w:rPr>
        <w:t>Let an older child pray</w:t>
      </w:r>
      <w:r w:rsidR="00D23912" w:rsidRPr="00D65CD4">
        <w:rPr>
          <w:sz w:val="22"/>
          <w:szCs w:val="22"/>
        </w:rPr>
        <w:t xml:space="preserve">: </w:t>
      </w:r>
    </w:p>
    <w:p w:rsidR="00D23912" w:rsidRDefault="00D23912" w:rsidP="00D2593E">
      <w:pPr>
        <w:pStyle w:val="0lind"/>
        <w:widowControl w:val="0"/>
        <w:suppressLineNumbers/>
        <w:ind w:firstLine="360"/>
        <w:rPr>
          <w:sz w:val="22"/>
          <w:szCs w:val="22"/>
        </w:rPr>
      </w:pPr>
      <w:r w:rsidRPr="00D65CD4">
        <w:rPr>
          <w:sz w:val="22"/>
          <w:szCs w:val="22"/>
        </w:rPr>
        <w:t xml:space="preserve">“Dear Lord, we thank you for sending your Holy Spirit to live in us. We want to use the power that </w:t>
      </w:r>
      <w:r w:rsidR="0014469D" w:rsidRPr="00D65CD4">
        <w:rPr>
          <w:sz w:val="22"/>
          <w:szCs w:val="22"/>
        </w:rPr>
        <w:t>h</w:t>
      </w:r>
      <w:r w:rsidRPr="00D65CD4">
        <w:rPr>
          <w:sz w:val="22"/>
          <w:szCs w:val="22"/>
        </w:rPr>
        <w:t>e gives us, to live good lives and to tell other children about Jesus. Thank you for bringing us into your Body in congregations all around the world.”</w:t>
      </w:r>
    </w:p>
    <w:p w:rsidR="00D2593E" w:rsidRPr="00D65CD4" w:rsidRDefault="00D2593E" w:rsidP="00D65CD4">
      <w:pPr>
        <w:pStyle w:val="0lind"/>
        <w:widowControl w:val="0"/>
        <w:suppressLineNumbers/>
        <w:rPr>
          <w:sz w:val="22"/>
          <w:szCs w:val="22"/>
        </w:rPr>
      </w:pPr>
    </w:p>
    <w:p w:rsidR="00EF1F3D" w:rsidRPr="00D65CD4" w:rsidRDefault="000D3FCB" w:rsidP="00D65CD4">
      <w:pPr>
        <w:pStyle w:val="0Ctr"/>
        <w:keepNext w:val="0"/>
        <w:keepLines w:val="0"/>
        <w:widowControl w:val="0"/>
        <w:suppressLineNumbers/>
        <w:spacing w:before="0" w:after="120"/>
        <w:rPr>
          <w:sz w:val="22"/>
          <w:szCs w:val="22"/>
        </w:rPr>
      </w:pPr>
      <w:r w:rsidRPr="00D65CD4">
        <w:rPr>
          <w:sz w:val="22"/>
          <w:szCs w:val="22"/>
        </w:rPr>
        <w:t>More detailed drama</w:t>
      </w:r>
      <w:r w:rsidR="004D5BC9" w:rsidRPr="00D65CD4">
        <w:rPr>
          <w:sz w:val="22"/>
          <w:szCs w:val="22"/>
        </w:rPr>
        <w:t>,</w:t>
      </w:r>
      <w:r w:rsidRPr="00D65CD4">
        <w:rPr>
          <w:sz w:val="22"/>
          <w:szCs w:val="22"/>
        </w:rPr>
        <w:t xml:space="preserve"> the Holy Spirit</w:t>
      </w:r>
      <w:r w:rsidR="004D5BC9" w:rsidRPr="00D65CD4">
        <w:rPr>
          <w:sz w:val="22"/>
          <w:szCs w:val="22"/>
        </w:rPr>
        <w:t xml:space="preserve"> comes </w:t>
      </w:r>
      <w:r w:rsidRPr="00D65CD4">
        <w:rPr>
          <w:sz w:val="22"/>
          <w:szCs w:val="22"/>
        </w:rPr>
        <w:t xml:space="preserve">to live in believers at Pentecost, 5 minutes: </w:t>
      </w:r>
    </w:p>
    <w:p w:rsidR="00EF1F3D" w:rsidRDefault="00626AAF" w:rsidP="00D65CD4">
      <w:pPr>
        <w:pStyle w:val="0Ctr"/>
        <w:keepNext w:val="0"/>
        <w:keepLines w:val="0"/>
        <w:widowControl w:val="0"/>
        <w:suppressLineNumbers/>
        <w:spacing w:before="0" w:after="120"/>
        <w:rPr>
          <w:rStyle w:val="Hyperlink"/>
          <w:sz w:val="22"/>
          <w:szCs w:val="22"/>
        </w:rPr>
      </w:pPr>
      <w:hyperlink r:id="rId9" w:history="1">
        <w:r w:rsidR="00EF1F3D" w:rsidRPr="00D65CD4">
          <w:rPr>
            <w:rStyle w:val="Hyperlink"/>
            <w:sz w:val="22"/>
            <w:szCs w:val="22"/>
          </w:rPr>
          <w:t>http://biblestoryskits.com/001-gods-holy-spirit-comes-at-pentecost-to-reside-in-believers-3/</w:t>
        </w:r>
      </w:hyperlink>
    </w:p>
    <w:p w:rsidR="00357B62" w:rsidRDefault="00357B62" w:rsidP="00D65CD4">
      <w:pPr>
        <w:pStyle w:val="0Ctr"/>
        <w:keepNext w:val="0"/>
        <w:keepLines w:val="0"/>
        <w:widowControl w:val="0"/>
        <w:suppressLineNumbers/>
        <w:spacing w:before="0" w:after="120"/>
        <w:rPr>
          <w:rStyle w:val="Hyperlink"/>
          <w:sz w:val="22"/>
          <w:szCs w:val="22"/>
        </w:rPr>
      </w:pPr>
    </w:p>
    <w:p w:rsidR="00357B62" w:rsidRPr="00D65CD4" w:rsidRDefault="00357B62" w:rsidP="00D65CD4">
      <w:pPr>
        <w:pStyle w:val="0Ctr"/>
        <w:keepNext w:val="0"/>
        <w:keepLines w:val="0"/>
        <w:widowControl w:val="0"/>
        <w:suppressLineNumbers/>
        <w:spacing w:before="0" w:after="120"/>
        <w:rPr>
          <w:sz w:val="22"/>
          <w:szCs w:val="22"/>
        </w:rPr>
      </w:pPr>
      <w:r>
        <w:rPr>
          <w:noProof/>
          <w:sz w:val="22"/>
          <w:szCs w:val="22"/>
          <w:lang w:val="en-CA" w:eastAsia="en-CA"/>
        </w:rPr>
        <w:lastRenderedPageBreak/>
        <w:drawing>
          <wp:inline distT="0" distB="0" distL="0" distR="0">
            <wp:extent cx="8123083" cy="5082134"/>
            <wp:effectExtent l="0" t="3493" r="7938" b="793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134095" cy="5089023"/>
                    </a:xfrm>
                    <a:prstGeom prst="rect">
                      <a:avLst/>
                    </a:prstGeom>
                    <a:noFill/>
                    <a:ln>
                      <a:noFill/>
                    </a:ln>
                  </pic:spPr>
                </pic:pic>
              </a:graphicData>
            </a:graphic>
          </wp:inline>
        </w:drawing>
      </w:r>
    </w:p>
    <w:sectPr w:rsidR="00357B62" w:rsidRPr="00D65CD4" w:rsidSect="00D65CD4">
      <w:headerReference w:type="default" r:id="rId11"/>
      <w:footerReference w:type="default" r:id="rId12"/>
      <w:headerReference w:type="first" r:id="rId13"/>
      <w:footnotePr>
        <w:pos w:val="beneathText"/>
      </w:foot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AF" w:rsidRDefault="00626AAF">
      <w:r>
        <w:separator/>
      </w:r>
    </w:p>
  </w:endnote>
  <w:endnote w:type="continuationSeparator" w:id="0">
    <w:p w:rsidR="00626AAF" w:rsidRDefault="006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58089"/>
      <w:docPartObj>
        <w:docPartGallery w:val="Page Numbers (Bottom of Page)"/>
        <w:docPartUnique/>
      </w:docPartObj>
    </w:sdtPr>
    <w:sdtEndPr>
      <w:rPr>
        <w:rFonts w:asciiTheme="minorHAnsi" w:hAnsiTheme="minorHAnsi" w:cstheme="minorHAnsi"/>
        <w:noProof/>
        <w:sz w:val="22"/>
        <w:szCs w:val="22"/>
      </w:rPr>
    </w:sdtEndPr>
    <w:sdtContent>
      <w:p w:rsidR="00D23912" w:rsidRPr="00D65CD4" w:rsidRDefault="00D65CD4" w:rsidP="00D65CD4">
        <w:pPr>
          <w:pStyle w:val="Footer"/>
          <w:jc w:val="center"/>
          <w:rPr>
            <w:rFonts w:asciiTheme="minorHAnsi" w:hAnsiTheme="minorHAnsi" w:cstheme="minorHAnsi"/>
            <w:sz w:val="22"/>
            <w:szCs w:val="22"/>
          </w:rPr>
        </w:pPr>
        <w:r w:rsidRPr="00D65CD4">
          <w:rPr>
            <w:rFonts w:asciiTheme="minorHAnsi" w:hAnsiTheme="minorHAnsi" w:cstheme="minorHAnsi"/>
            <w:sz w:val="22"/>
            <w:szCs w:val="22"/>
          </w:rPr>
          <w:fldChar w:fldCharType="begin"/>
        </w:r>
        <w:r w:rsidRPr="00D65CD4">
          <w:rPr>
            <w:rFonts w:asciiTheme="minorHAnsi" w:hAnsiTheme="minorHAnsi" w:cstheme="minorHAnsi"/>
            <w:sz w:val="22"/>
            <w:szCs w:val="22"/>
          </w:rPr>
          <w:instrText xml:space="preserve"> PAGE   \* MERGEFORMAT </w:instrText>
        </w:r>
        <w:r w:rsidRPr="00D65CD4">
          <w:rPr>
            <w:rFonts w:asciiTheme="minorHAnsi" w:hAnsiTheme="minorHAnsi" w:cstheme="minorHAnsi"/>
            <w:sz w:val="22"/>
            <w:szCs w:val="22"/>
          </w:rPr>
          <w:fldChar w:fldCharType="separate"/>
        </w:r>
        <w:r w:rsidR="00DA35C0">
          <w:rPr>
            <w:rFonts w:asciiTheme="minorHAnsi" w:hAnsiTheme="minorHAnsi" w:cstheme="minorHAnsi"/>
            <w:noProof/>
            <w:sz w:val="22"/>
            <w:szCs w:val="22"/>
          </w:rPr>
          <w:t>4</w:t>
        </w:r>
        <w:r w:rsidRPr="00D65CD4">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AF" w:rsidRDefault="00626AAF">
      <w:r>
        <w:separator/>
      </w:r>
    </w:p>
  </w:footnote>
  <w:footnote w:type="continuationSeparator" w:id="0">
    <w:p w:rsidR="00626AAF" w:rsidRDefault="0062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912" w:rsidRPr="00D65CD4" w:rsidRDefault="00D65CD4" w:rsidP="00D65CD4">
    <w:pPr>
      <w:pStyle w:val="Header"/>
      <w:rPr>
        <w:rFonts w:asciiTheme="minorHAnsi" w:hAnsiTheme="minorHAnsi" w:cstheme="minorHAnsi"/>
        <w:b w:val="0"/>
        <w:bCs/>
      </w:rPr>
    </w:pPr>
    <w:r w:rsidRPr="00D65CD4">
      <w:rPr>
        <w:rFonts w:asciiTheme="minorHAnsi" w:hAnsiTheme="minorHAnsi" w:cstheme="minorHAnsi"/>
        <w:b w:val="0"/>
        <w:bCs/>
        <w:lang w:val="en-GB"/>
      </w:rPr>
      <w:t xml:space="preserve">Paul-Timothy </w:t>
    </w:r>
    <w:r w:rsidR="00D23912" w:rsidRPr="00D65CD4">
      <w:rPr>
        <w:rFonts w:asciiTheme="minorHAnsi" w:hAnsiTheme="minorHAnsi" w:cstheme="minorHAnsi"/>
        <w:b w:val="0"/>
        <w:bCs/>
        <w:lang w:val="en-GB"/>
      </w:rPr>
      <w:t xml:space="preserve">Children #53 </w:t>
    </w:r>
    <w:r w:rsidRPr="00D65CD4">
      <w:rPr>
        <w:rFonts w:asciiTheme="minorHAnsi" w:hAnsiTheme="minorHAnsi" w:cstheme="minorHAnsi"/>
        <w:b w:val="0"/>
        <w:bCs/>
        <w:lang w:val="en-GB"/>
      </w:rPr>
      <w:t>(2017</w:t>
    </w:r>
    <w:proofErr w:type="gramStart"/>
    <w:r w:rsidRPr="00D65CD4">
      <w:rPr>
        <w:rFonts w:asciiTheme="minorHAnsi" w:hAnsiTheme="minorHAnsi" w:cstheme="minorHAnsi"/>
        <w:b w:val="0"/>
        <w:bCs/>
        <w:lang w:val="en-GB"/>
      </w:rPr>
      <w:t>)</w:t>
    </w:r>
    <w:proofErr w:type="gramEnd"/>
    <w:r w:rsidRPr="00D65CD4">
      <w:rPr>
        <w:rFonts w:asciiTheme="minorHAnsi" w:hAnsiTheme="minorHAnsi" w:cstheme="minorHAnsi"/>
        <w:b w:val="0"/>
        <w:bCs/>
        <w:lang w:val="en-GB"/>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B52" w:rsidRPr="00033B52" w:rsidRDefault="00626AAF">
    <w:pPr>
      <w:pStyle w:val="Header"/>
      <w:rPr>
        <w:b w:val="0"/>
      </w:rPr>
    </w:pPr>
    <w:hyperlink r:id="rId1" w:history="1">
      <w:r w:rsidR="00033B52" w:rsidRPr="00033B52">
        <w:rPr>
          <w:rStyle w:val="Hyperlink"/>
          <w:b w:val="0"/>
        </w:rPr>
        <w:t>http://Www.Paul-Timothy.net/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6A4B108"/>
    <w:name w:val="WW8Num3"/>
    <w:lvl w:ilvl="0">
      <w:start w:val="1"/>
      <w:numFmt w:val="bullet"/>
      <w:pStyle w:val="Maintextbullets"/>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lvl w:ilvl="0">
      <w:start w:val="1"/>
      <w:numFmt w:val="decimal"/>
      <w:pStyle w:val="Heading3"/>
      <w:lvlText w:val="%1."/>
      <w:lvlJc w:val="left"/>
      <w:pPr>
        <w:tabs>
          <w:tab w:val="num" w:pos="360"/>
        </w:tabs>
        <w:ind w:left="360" w:hanging="360"/>
      </w:pPr>
    </w:lvl>
  </w:abstractNum>
  <w:abstractNum w:abstractNumId="2" w15:restartNumberingAfterBreak="0">
    <w:nsid w:val="39EB3872"/>
    <w:multiLevelType w:val="hybridMultilevel"/>
    <w:tmpl w:val="D6BEBEB2"/>
    <w:lvl w:ilvl="0" w:tplc="3C2CEFF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D836A6"/>
    <w:multiLevelType w:val="hybridMultilevel"/>
    <w:tmpl w:val="E09A21C4"/>
    <w:lvl w:ilvl="0" w:tplc="ACD05986">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D926DC-C89A-4330-A18E-B4FCCD84D070}"/>
    <w:docVar w:name="dgnword-eventsink" w:val="338104808"/>
  </w:docVars>
  <w:rsids>
    <w:rsidRoot w:val="00C237F2"/>
    <w:rsid w:val="00001C64"/>
    <w:rsid w:val="00033B52"/>
    <w:rsid w:val="000D3F93"/>
    <w:rsid w:val="000D3FCB"/>
    <w:rsid w:val="000F7179"/>
    <w:rsid w:val="0014469D"/>
    <w:rsid w:val="00153BF6"/>
    <w:rsid w:val="00164583"/>
    <w:rsid w:val="00175B52"/>
    <w:rsid w:val="0018505C"/>
    <w:rsid w:val="001E5E72"/>
    <w:rsid w:val="0021229C"/>
    <w:rsid w:val="00221CC6"/>
    <w:rsid w:val="00267037"/>
    <w:rsid w:val="002A7590"/>
    <w:rsid w:val="00314865"/>
    <w:rsid w:val="00354857"/>
    <w:rsid w:val="00357B62"/>
    <w:rsid w:val="003D2D83"/>
    <w:rsid w:val="003F1032"/>
    <w:rsid w:val="00447BA7"/>
    <w:rsid w:val="004D3B5A"/>
    <w:rsid w:val="004D5BC9"/>
    <w:rsid w:val="00532CBC"/>
    <w:rsid w:val="005D56E5"/>
    <w:rsid w:val="005E1923"/>
    <w:rsid w:val="00626AAF"/>
    <w:rsid w:val="00712537"/>
    <w:rsid w:val="007534F9"/>
    <w:rsid w:val="0079294B"/>
    <w:rsid w:val="008852BC"/>
    <w:rsid w:val="00927C48"/>
    <w:rsid w:val="00936ACB"/>
    <w:rsid w:val="00957CC7"/>
    <w:rsid w:val="009E3D19"/>
    <w:rsid w:val="009F2CC4"/>
    <w:rsid w:val="00A43129"/>
    <w:rsid w:val="00A84C7C"/>
    <w:rsid w:val="00B94AC1"/>
    <w:rsid w:val="00BD3A73"/>
    <w:rsid w:val="00C237F2"/>
    <w:rsid w:val="00CA4C37"/>
    <w:rsid w:val="00D23912"/>
    <w:rsid w:val="00D2593E"/>
    <w:rsid w:val="00D65CD4"/>
    <w:rsid w:val="00DA35C0"/>
    <w:rsid w:val="00DE219B"/>
    <w:rsid w:val="00EE52E9"/>
    <w:rsid w:val="00EE571A"/>
    <w:rsid w:val="00EF1F3D"/>
    <w:rsid w:val="00EF5D0F"/>
    <w:rsid w:val="00F44F7F"/>
    <w:rsid w:val="00FB628D"/>
    <w:rsid w:val="00FE56B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9E62"/>
  <w15:chartTrackingRefBased/>
  <w15:docId w15:val="{2CDFAE20-B64D-4021-8B9D-1B24C6EA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lang w:val="en-US" w:eastAsia="ar-SA"/>
    </w:rPr>
  </w:style>
  <w:style w:type="paragraph" w:styleId="Heading1">
    <w:name w:val="heading 1"/>
    <w:basedOn w:val="Normal"/>
    <w:next w:val="Normal"/>
    <w:link w:val="Heading1Char"/>
    <w:uiPriority w:val="9"/>
    <w:qFormat/>
    <w:pPr>
      <w:keepNext/>
      <w:spacing w:before="120"/>
      <w:jc w:val="center"/>
      <w:outlineLvl w:val="0"/>
    </w:pPr>
    <w:rPr>
      <w:rFonts w:ascii="Arial" w:hAnsi="Arial" w:cs="Arial"/>
      <w:b/>
      <w:bCs/>
      <w:kern w:val="1"/>
      <w:szCs w:val="24"/>
      <w:lang w:val="en-GB"/>
    </w:rPr>
  </w:style>
  <w:style w:type="paragraph" w:styleId="Heading2">
    <w:name w:val="heading 2"/>
    <w:basedOn w:val="Normal"/>
    <w:next w:val="Normal"/>
    <w:qFormat/>
    <w:pPr>
      <w:keepNext/>
      <w:spacing w:before="120" w:after="60"/>
      <w:jc w:val="center"/>
      <w:outlineLvl w:val="1"/>
    </w:pPr>
    <w:rPr>
      <w:rFonts w:ascii="Arial" w:hAnsi="Arial" w:cs="Arial"/>
      <w:b/>
      <w:bCs/>
      <w:iCs/>
      <w:szCs w:val="28"/>
    </w:rPr>
  </w:style>
  <w:style w:type="paragraph" w:styleId="Heading3">
    <w:name w:val="heading 3"/>
    <w:basedOn w:val="Normal"/>
    <w:next w:val="Normal"/>
    <w:qFormat/>
    <w:pPr>
      <w:keepNext/>
      <w:numPr>
        <w:ilvl w:val="2"/>
        <w:numId w:val="2"/>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PageNumber">
    <w:name w:val="page number"/>
    <w:semiHidden/>
    <w:rPr>
      <w:rFonts w:ascii="Arial" w:hAnsi="Arial"/>
      <w:b/>
      <w:sz w:val="24"/>
    </w:rPr>
  </w:style>
  <w:style w:type="paragraph" w:customStyle="1" w:styleId="Titre">
    <w:name w:val="Titre"/>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Lgende">
    <w:name w:val="Légende"/>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Header">
    <w:name w:val="header"/>
    <w:basedOn w:val="Normal"/>
    <w:semiHidden/>
    <w:pPr>
      <w:tabs>
        <w:tab w:val="center" w:pos="4320"/>
        <w:tab w:val="right" w:pos="8640"/>
      </w:tabs>
      <w:jc w:val="center"/>
    </w:pPr>
    <w:rPr>
      <w:rFonts w:ascii="Arial" w:hAnsi="Arial"/>
      <w:b/>
      <w:sz w:val="20"/>
    </w:rPr>
  </w:style>
  <w:style w:type="paragraph" w:styleId="Footer">
    <w:name w:val="footer"/>
    <w:basedOn w:val="Normal"/>
    <w:link w:val="FooterChar"/>
    <w:uiPriority w:val="99"/>
    <w:pPr>
      <w:tabs>
        <w:tab w:val="center" w:pos="4320"/>
        <w:tab w:val="right" w:pos="8640"/>
      </w:tabs>
    </w:pPr>
  </w:style>
  <w:style w:type="paragraph" w:customStyle="1" w:styleId="Maintext">
    <w:name w:val="Main text"/>
    <w:basedOn w:val="Normal"/>
    <w:link w:val="MaintextChar"/>
    <w:pPr>
      <w:spacing w:after="60"/>
      <w:ind w:firstLine="360"/>
    </w:pPr>
    <w:rPr>
      <w:lang w:val="en-GB"/>
    </w:rPr>
  </w:style>
  <w:style w:type="paragraph" w:customStyle="1" w:styleId="Maintextbullets">
    <w:name w:val="Main text bullets"/>
    <w:basedOn w:val="Maintext"/>
    <w:rsid w:val="00F44F7F"/>
    <w:pPr>
      <w:numPr>
        <w:numId w:val="1"/>
      </w:numPr>
      <w:tabs>
        <w:tab w:val="clear" w:pos="360"/>
      </w:tabs>
      <w:spacing w:before="60" w:after="0"/>
      <w:ind w:left="1080"/>
    </w:pPr>
    <w:rPr>
      <w:szCs w:val="24"/>
    </w:rPr>
  </w:style>
  <w:style w:type="character" w:customStyle="1" w:styleId="Heading1Char">
    <w:name w:val="Heading 1 Char"/>
    <w:link w:val="Heading1"/>
    <w:uiPriority w:val="9"/>
    <w:rsid w:val="005D56E5"/>
    <w:rPr>
      <w:rFonts w:ascii="Arial" w:hAnsi="Arial" w:cs="Arial"/>
      <w:b/>
      <w:bCs/>
      <w:kern w:val="1"/>
      <w:sz w:val="24"/>
      <w:szCs w:val="24"/>
      <w:lang w:val="en-GB" w:eastAsia="ar-SA"/>
    </w:rPr>
  </w:style>
  <w:style w:type="paragraph" w:customStyle="1" w:styleId="0Ctrbold">
    <w:name w:val="0 Ctr bold"/>
    <w:basedOn w:val="Heading1"/>
    <w:qFormat/>
    <w:rsid w:val="005D56E5"/>
    <w:pPr>
      <w:keepLines/>
      <w:suppressAutoHyphens w:val="0"/>
      <w:spacing w:before="240" w:after="60"/>
      <w:contextualSpacing/>
    </w:pPr>
    <w:rPr>
      <w:rFonts w:ascii="Calibri" w:hAnsi="Calibri" w:cs="Calibri"/>
      <w:b w:val="0"/>
      <w:bCs w:val="0"/>
      <w:kern w:val="0"/>
      <w:lang w:val="en-US" w:eastAsia="es-MX"/>
    </w:rPr>
  </w:style>
  <w:style w:type="paragraph" w:customStyle="1" w:styleId="024ctr">
    <w:name w:val="0 24 ctr"/>
    <w:basedOn w:val="Heading1"/>
    <w:qFormat/>
    <w:rsid w:val="005D56E5"/>
    <w:pPr>
      <w:keepLines/>
      <w:suppressAutoHyphens w:val="0"/>
      <w:spacing w:before="0" w:after="360"/>
    </w:pPr>
    <w:rPr>
      <w:rFonts w:ascii="Calibri" w:hAnsi="Calibri" w:cs="Calibri"/>
      <w:b w:val="0"/>
      <w:bCs w:val="0"/>
      <w:kern w:val="0"/>
      <w:sz w:val="48"/>
      <w:szCs w:val="48"/>
      <w:lang w:eastAsia="en-US"/>
    </w:rPr>
  </w:style>
  <w:style w:type="paragraph" w:customStyle="1" w:styleId="0numbered">
    <w:name w:val="0 numbered"/>
    <w:basedOn w:val="Normal"/>
    <w:qFormat/>
    <w:rsid w:val="00314865"/>
    <w:pPr>
      <w:keepLines/>
      <w:numPr>
        <w:numId w:val="4"/>
      </w:numPr>
      <w:suppressAutoHyphens w:val="0"/>
      <w:spacing w:before="180"/>
      <w:ind w:left="360"/>
    </w:pPr>
    <w:rPr>
      <w:rFonts w:ascii="Calibri" w:eastAsia="Calibri" w:hAnsi="Calibri" w:cs="Calibri"/>
      <w:b/>
      <w:szCs w:val="24"/>
      <w:lang w:eastAsia="en-US"/>
    </w:rPr>
  </w:style>
  <w:style w:type="paragraph" w:customStyle="1" w:styleId="0L">
    <w:name w:val="0 L"/>
    <w:qFormat/>
    <w:rsid w:val="005D56E5"/>
    <w:pPr>
      <w:spacing w:after="120"/>
    </w:pPr>
    <w:rPr>
      <w:rFonts w:ascii="Calibri" w:eastAsia="Calibri" w:hAnsi="Calibri" w:cs="Calibri"/>
      <w:sz w:val="24"/>
      <w:lang w:eastAsia="en-US"/>
    </w:rPr>
  </w:style>
  <w:style w:type="paragraph" w:customStyle="1" w:styleId="0Ctr">
    <w:name w:val="0 Ctr"/>
    <w:basedOn w:val="Heading1"/>
    <w:qFormat/>
    <w:rsid w:val="004D3B5A"/>
    <w:pPr>
      <w:keepLines/>
      <w:suppressAutoHyphens w:val="0"/>
      <w:spacing w:before="240" w:after="60"/>
      <w:contextualSpacing/>
    </w:pPr>
    <w:rPr>
      <w:rFonts w:ascii="Calibri" w:hAnsi="Calibri" w:cs="Calibri"/>
      <w:b w:val="0"/>
      <w:bCs w:val="0"/>
      <w:kern w:val="0"/>
      <w:lang w:val="en-US" w:eastAsia="es-MX"/>
    </w:rPr>
  </w:style>
  <w:style w:type="paragraph" w:customStyle="1" w:styleId="0lind">
    <w:name w:val="0 l ind"/>
    <w:basedOn w:val="0L"/>
    <w:qFormat/>
    <w:rsid w:val="004D3B5A"/>
    <w:pPr>
      <w:ind w:left="360"/>
    </w:pPr>
    <w:rPr>
      <w:lang w:val="en-US"/>
    </w:rPr>
  </w:style>
  <w:style w:type="paragraph" w:customStyle="1" w:styleId="0block">
    <w:name w:val="0 block"/>
    <w:qFormat/>
    <w:rsid w:val="004D3B5A"/>
    <w:pPr>
      <w:spacing w:after="360"/>
      <w:ind w:left="1440" w:right="1440" w:firstLine="720"/>
      <w:jc w:val="both"/>
    </w:pPr>
    <w:rPr>
      <w:rFonts w:asciiTheme="minorHAnsi" w:hAnsiTheme="minorHAnsi" w:cstheme="minorHAnsi"/>
      <w:bCs/>
      <w:kern w:val="32"/>
      <w:sz w:val="24"/>
      <w:szCs w:val="24"/>
      <w:lang w:val="en-US" w:eastAsia="en-US"/>
    </w:rPr>
  </w:style>
  <w:style w:type="paragraph" w:customStyle="1" w:styleId="0bullet">
    <w:name w:val="0 bullet"/>
    <w:basedOn w:val="Maintext"/>
    <w:autoRedefine/>
    <w:rsid w:val="004D3B5A"/>
    <w:pPr>
      <w:numPr>
        <w:numId w:val="5"/>
      </w:numPr>
      <w:suppressAutoHyphens w:val="0"/>
      <w:spacing w:after="0"/>
    </w:pPr>
    <w:rPr>
      <w:rFonts w:ascii="Calibri" w:hAnsi="Calibri" w:cs="Calibri"/>
      <w:szCs w:val="24"/>
      <w:lang w:eastAsia="en-US"/>
    </w:rPr>
  </w:style>
  <w:style w:type="paragraph" w:customStyle="1" w:styleId="0drama">
    <w:name w:val="0 drama"/>
    <w:qFormat/>
    <w:rsid w:val="004D3B5A"/>
    <w:pPr>
      <w:keepLines/>
      <w:spacing w:after="120"/>
      <w:ind w:left="1800" w:hanging="1440"/>
    </w:pPr>
    <w:rPr>
      <w:rFonts w:asciiTheme="minorHAnsi" w:hAnsiTheme="minorHAnsi" w:cstheme="minorHAnsi"/>
      <w:sz w:val="24"/>
      <w:lang w:val="en-US" w:eastAsia="en-US"/>
    </w:rPr>
  </w:style>
  <w:style w:type="character" w:customStyle="1" w:styleId="MaintextChar">
    <w:name w:val="Main text Char"/>
    <w:link w:val="Maintext"/>
    <w:rsid w:val="004D3B5A"/>
    <w:rPr>
      <w:sz w:val="24"/>
      <w:lang w:val="en-GB" w:eastAsia="ar-SA"/>
    </w:rPr>
  </w:style>
  <w:style w:type="character" w:styleId="Hyperlink">
    <w:name w:val="Hyperlink"/>
    <w:basedOn w:val="DefaultParagraphFont"/>
    <w:uiPriority w:val="99"/>
    <w:unhideWhenUsed/>
    <w:rsid w:val="00EF1F3D"/>
    <w:rPr>
      <w:color w:val="0563C1" w:themeColor="hyperlink"/>
      <w:u w:val="single"/>
    </w:rPr>
  </w:style>
  <w:style w:type="character" w:styleId="FollowedHyperlink">
    <w:name w:val="FollowedHyperlink"/>
    <w:basedOn w:val="DefaultParagraphFont"/>
    <w:uiPriority w:val="99"/>
    <w:semiHidden/>
    <w:unhideWhenUsed/>
    <w:rsid w:val="00EF1F3D"/>
    <w:rPr>
      <w:color w:val="954F72" w:themeColor="followedHyperlink"/>
      <w:u w:val="single"/>
    </w:rPr>
  </w:style>
  <w:style w:type="character" w:customStyle="1" w:styleId="FooterChar">
    <w:name w:val="Footer Char"/>
    <w:basedOn w:val="DefaultParagraphFont"/>
    <w:link w:val="Footer"/>
    <w:uiPriority w:val="99"/>
    <w:rsid w:val="00D65CD4"/>
    <w:rPr>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01-gods-holy-spirit-comes-at-pentecost-to-reside-in-believers-3/"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Paul-Timoth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Community Vision International, Incorporated</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11</cp:revision>
  <cp:lastPrinted>2017-08-19T17:54:00Z</cp:lastPrinted>
  <dcterms:created xsi:type="dcterms:W3CDTF">2017-08-11T12:02:00Z</dcterms:created>
  <dcterms:modified xsi:type="dcterms:W3CDTF">2017-08-19T17:55:00Z</dcterms:modified>
</cp:coreProperties>
</file>