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01" w:rsidRPr="007737D1" w:rsidRDefault="001B5FF4" w:rsidP="00C978E2">
      <w:pPr>
        <w:pStyle w:val="024ctr"/>
        <w:spacing w:after="120"/>
        <w:rPr>
          <w:rFonts w:asciiTheme="majorHAnsi" w:hAnsiTheme="majorHAnsi" w:cstheme="majorHAnsi"/>
          <w:sz w:val="56"/>
          <w:szCs w:val="56"/>
          <w:lang w:val="en-US"/>
        </w:rPr>
      </w:pPr>
      <w:r w:rsidRPr="007737D1">
        <w:rPr>
          <w:rFonts w:asciiTheme="majorHAnsi" w:hAnsiTheme="majorHAnsi" w:cstheme="majorHAnsi"/>
          <w:sz w:val="56"/>
          <w:szCs w:val="56"/>
          <w:lang w:val="en-US"/>
        </w:rPr>
        <w:t xml:space="preserve">Carry the </w:t>
      </w:r>
      <w:r w:rsidR="006C6501" w:rsidRPr="007737D1">
        <w:rPr>
          <w:rFonts w:asciiTheme="majorHAnsi" w:hAnsiTheme="majorHAnsi" w:cstheme="majorHAnsi"/>
          <w:sz w:val="56"/>
          <w:szCs w:val="56"/>
          <w:lang w:val="en-US"/>
        </w:rPr>
        <w:t>Good News</w:t>
      </w:r>
      <w:r w:rsidRPr="007737D1">
        <w:rPr>
          <w:rFonts w:asciiTheme="majorHAnsi" w:hAnsiTheme="majorHAnsi" w:cstheme="majorHAnsi"/>
          <w:sz w:val="56"/>
          <w:szCs w:val="56"/>
          <w:lang w:val="en-US"/>
        </w:rPr>
        <w:t xml:space="preserve"> to Neglected </w:t>
      </w:r>
      <w:r w:rsidR="006C6501" w:rsidRPr="007737D1">
        <w:rPr>
          <w:rFonts w:asciiTheme="majorHAnsi" w:hAnsiTheme="majorHAnsi" w:cstheme="majorHAnsi"/>
          <w:sz w:val="56"/>
          <w:szCs w:val="56"/>
          <w:lang w:val="en-US"/>
        </w:rPr>
        <w:t>Places</w:t>
      </w:r>
    </w:p>
    <w:p w:rsidR="006C6501" w:rsidRPr="00FA0C7A" w:rsidRDefault="006C6501" w:rsidP="007737D1">
      <w:pPr>
        <w:pStyle w:val="Heading2"/>
        <w:keepNext w:val="0"/>
        <w:widowControl w:val="0"/>
        <w:spacing w:before="0"/>
        <w:rPr>
          <w:rFonts w:asciiTheme="minorHAnsi" w:hAnsiTheme="minorHAnsi" w:cstheme="minorHAnsi"/>
          <w:bCs w:val="0"/>
          <w:sz w:val="22"/>
          <w:szCs w:val="22"/>
        </w:rPr>
      </w:pPr>
      <w:r w:rsidRPr="00FA0C7A">
        <w:rPr>
          <w:rFonts w:asciiTheme="minorHAnsi" w:hAnsiTheme="minorHAnsi" w:cstheme="minorHAnsi"/>
          <w:bCs w:val="0"/>
          <w:sz w:val="22"/>
          <w:szCs w:val="22"/>
        </w:rPr>
        <w:t>Introduce the First Missionaries to Children</w:t>
      </w:r>
      <w:bookmarkStart w:id="0" w:name="_GoBack"/>
      <w:bookmarkEnd w:id="0"/>
    </w:p>
    <w:p w:rsidR="006C6501" w:rsidRPr="007737D1" w:rsidRDefault="006C6501" w:rsidP="007737D1">
      <w:pPr>
        <w:pStyle w:val="0L"/>
        <w:widowControl w:val="0"/>
        <w:rPr>
          <w:rFonts w:asciiTheme="minorHAnsi" w:hAnsiTheme="minorHAnsi" w:cstheme="minorHAnsi"/>
          <w:sz w:val="22"/>
          <w:szCs w:val="22"/>
          <w:lang w:val="en-CA"/>
        </w:rPr>
      </w:pPr>
      <w:r w:rsidRPr="007737D1">
        <w:rPr>
          <w:rFonts w:asciiTheme="minorHAnsi" w:hAnsiTheme="minorHAnsi" w:cstheme="minorHAnsi"/>
          <w:sz w:val="22"/>
          <w:szCs w:val="22"/>
          <w:lang w:val="en-CA"/>
        </w:rPr>
        <w:t>Choose any of these children's learning activities.</w:t>
      </w:r>
    </w:p>
    <w:p w:rsidR="00C978E2" w:rsidRPr="007737D1" w:rsidRDefault="00C978E2"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A</w:t>
      </w:r>
      <w:r w:rsidR="006C6501" w:rsidRPr="007737D1">
        <w:rPr>
          <w:rFonts w:asciiTheme="minorHAnsi" w:hAnsiTheme="minorHAnsi" w:cstheme="minorHAnsi"/>
          <w:sz w:val="22"/>
          <w:szCs w:val="22"/>
        </w:rPr>
        <w:t>n older child or teacher read</w:t>
      </w:r>
      <w:r w:rsidRPr="007737D1">
        <w:rPr>
          <w:rFonts w:asciiTheme="minorHAnsi" w:hAnsiTheme="minorHAnsi" w:cstheme="minorHAnsi"/>
          <w:sz w:val="22"/>
          <w:szCs w:val="22"/>
        </w:rPr>
        <w:t>s</w:t>
      </w:r>
      <w:r w:rsidR="006C6501" w:rsidRPr="007737D1">
        <w:rPr>
          <w:rFonts w:asciiTheme="minorHAnsi" w:hAnsiTheme="minorHAnsi" w:cstheme="minorHAnsi"/>
          <w:sz w:val="22"/>
          <w:szCs w:val="22"/>
        </w:rPr>
        <w:t xml:space="preserve"> or tell</w:t>
      </w:r>
      <w:r w:rsidRPr="007737D1">
        <w:rPr>
          <w:rFonts w:asciiTheme="minorHAnsi" w:hAnsiTheme="minorHAnsi" w:cstheme="minorHAnsi"/>
          <w:sz w:val="22"/>
          <w:szCs w:val="22"/>
        </w:rPr>
        <w:t>s</w:t>
      </w:r>
      <w:r w:rsidR="006C6501" w:rsidRPr="007737D1">
        <w:rPr>
          <w:rFonts w:asciiTheme="minorHAnsi" w:hAnsiTheme="minorHAnsi" w:cstheme="minorHAnsi"/>
          <w:sz w:val="22"/>
          <w:szCs w:val="22"/>
        </w:rPr>
        <w:t xml:space="preserve"> the story the Church of Antioch sen</w:t>
      </w:r>
      <w:r w:rsidRPr="007737D1">
        <w:rPr>
          <w:rFonts w:asciiTheme="minorHAnsi" w:hAnsiTheme="minorHAnsi" w:cstheme="minorHAnsi"/>
          <w:sz w:val="22"/>
          <w:szCs w:val="22"/>
        </w:rPr>
        <w:t xml:space="preserve">ding </w:t>
      </w:r>
      <w:r w:rsidR="006C6501" w:rsidRPr="007737D1">
        <w:rPr>
          <w:rFonts w:asciiTheme="minorHAnsi" w:hAnsiTheme="minorHAnsi" w:cstheme="minorHAnsi"/>
          <w:sz w:val="22"/>
          <w:szCs w:val="22"/>
        </w:rPr>
        <w:t xml:space="preserve">missionaries </w:t>
      </w:r>
      <w:r w:rsidRPr="007737D1">
        <w:rPr>
          <w:rFonts w:asciiTheme="minorHAnsi" w:hAnsiTheme="minorHAnsi" w:cstheme="minorHAnsi"/>
          <w:sz w:val="22"/>
          <w:szCs w:val="22"/>
        </w:rPr>
        <w:br/>
      </w:r>
      <w:r w:rsidR="006C6501" w:rsidRPr="007737D1">
        <w:rPr>
          <w:rFonts w:asciiTheme="minorHAnsi" w:hAnsiTheme="minorHAnsi" w:cstheme="minorHAnsi"/>
          <w:b w:val="0"/>
          <w:i/>
          <w:sz w:val="22"/>
          <w:szCs w:val="22"/>
        </w:rPr>
        <w:t>(Acts 13:1-16 &amp; 32-52)</w:t>
      </w:r>
      <w:r w:rsidR="006C6501" w:rsidRPr="007737D1">
        <w:rPr>
          <w:rFonts w:asciiTheme="minorHAnsi" w:hAnsiTheme="minorHAnsi" w:cstheme="minorHAnsi"/>
          <w:sz w:val="22"/>
          <w:szCs w:val="22"/>
        </w:rPr>
        <w:t xml:space="preserve">. </w:t>
      </w:r>
    </w:p>
    <w:p w:rsidR="006C6501" w:rsidRPr="007737D1" w:rsidRDefault="006C6501" w:rsidP="007737D1">
      <w:pPr>
        <w:pStyle w:val="Maintext"/>
        <w:keepNext w:val="0"/>
        <w:keepLines w:val="0"/>
        <w:widowControl w:val="0"/>
        <w:spacing w:before="0" w:after="120"/>
        <w:rPr>
          <w:rFonts w:asciiTheme="minorHAnsi" w:hAnsiTheme="minorHAnsi" w:cstheme="minorHAnsi"/>
          <w:lang w:val="en-US"/>
        </w:rPr>
      </w:pPr>
      <w:r w:rsidRPr="007737D1">
        <w:rPr>
          <w:rFonts w:asciiTheme="minorHAnsi" w:hAnsiTheme="minorHAnsi" w:cstheme="minorHAnsi"/>
          <w:lang w:val="en-US"/>
        </w:rPr>
        <w:t>Tell how the Church sent Paul and Barnabas to take the Good News about Jesus to other places.</w:t>
      </w:r>
    </w:p>
    <w:p w:rsidR="006C6501" w:rsidRPr="007737D1" w:rsidRDefault="006C6501" w:rsidP="007737D1">
      <w:pPr>
        <w:pStyle w:val="0lnd"/>
        <w:widowControl w:val="0"/>
        <w:rPr>
          <w:rFonts w:asciiTheme="minorHAnsi" w:hAnsiTheme="minorHAnsi" w:cstheme="minorHAnsi"/>
          <w:sz w:val="22"/>
          <w:szCs w:val="22"/>
        </w:rPr>
      </w:pPr>
      <w:r w:rsidRPr="007737D1">
        <w:rPr>
          <w:rFonts w:asciiTheme="minorHAnsi" w:hAnsiTheme="minorHAnsi" w:cstheme="minorHAnsi"/>
          <w:sz w:val="22"/>
          <w:szCs w:val="22"/>
        </w:rPr>
        <w:t xml:space="preserve">Ask these questions. </w:t>
      </w:r>
      <w:r w:rsidRPr="007737D1">
        <w:rPr>
          <w:rFonts w:asciiTheme="minorHAnsi" w:hAnsiTheme="minorHAnsi" w:cstheme="minorHAnsi"/>
          <w:i/>
          <w:iCs/>
          <w:sz w:val="22"/>
          <w:szCs w:val="22"/>
        </w:rPr>
        <w:t>(</w:t>
      </w:r>
      <w:r w:rsidR="007737D1">
        <w:rPr>
          <w:rFonts w:asciiTheme="minorHAnsi" w:hAnsiTheme="minorHAnsi" w:cstheme="minorHAnsi"/>
          <w:i/>
          <w:iCs/>
          <w:sz w:val="22"/>
          <w:szCs w:val="22"/>
        </w:rPr>
        <w:t>See an</w:t>
      </w:r>
      <w:r w:rsidRPr="007737D1">
        <w:rPr>
          <w:rFonts w:asciiTheme="minorHAnsi" w:hAnsiTheme="minorHAnsi" w:cstheme="minorHAnsi"/>
          <w:i/>
          <w:iCs/>
          <w:sz w:val="22"/>
          <w:szCs w:val="22"/>
        </w:rPr>
        <w:t xml:space="preserve"> answer </w:t>
      </w:r>
      <w:r w:rsidR="007737D1">
        <w:rPr>
          <w:rFonts w:asciiTheme="minorHAnsi" w:hAnsiTheme="minorHAnsi" w:cstheme="minorHAnsi"/>
          <w:i/>
          <w:iCs/>
          <w:sz w:val="22"/>
          <w:szCs w:val="22"/>
        </w:rPr>
        <w:t xml:space="preserve">in verses following </w:t>
      </w:r>
      <w:r w:rsidRPr="007737D1">
        <w:rPr>
          <w:rFonts w:asciiTheme="minorHAnsi" w:hAnsiTheme="minorHAnsi" w:cstheme="minorHAnsi"/>
          <w:i/>
          <w:iCs/>
          <w:sz w:val="22"/>
          <w:szCs w:val="22"/>
        </w:rPr>
        <w:t>each question.)</w:t>
      </w:r>
    </w:p>
    <w:p w:rsidR="006C6501" w:rsidRPr="007737D1" w:rsidRDefault="006C6501" w:rsidP="007737D1">
      <w:pPr>
        <w:pStyle w:val="0bullet"/>
        <w:widowControl w:val="0"/>
        <w:spacing w:after="120"/>
        <w:rPr>
          <w:sz w:val="22"/>
          <w:szCs w:val="22"/>
        </w:rPr>
      </w:pPr>
      <w:r w:rsidRPr="007737D1">
        <w:rPr>
          <w:sz w:val="22"/>
          <w:szCs w:val="22"/>
        </w:rPr>
        <w:t xml:space="preserve">What were the believers doing when God said to set apart Saul and Barnabas? </w:t>
      </w:r>
      <w:r w:rsidRPr="007737D1">
        <w:rPr>
          <w:i/>
          <w:iCs/>
          <w:sz w:val="22"/>
          <w:szCs w:val="22"/>
        </w:rPr>
        <w:t>(See verse 2)</w:t>
      </w:r>
    </w:p>
    <w:p w:rsidR="006C6501" w:rsidRPr="007737D1" w:rsidRDefault="006C6501" w:rsidP="007737D1">
      <w:pPr>
        <w:pStyle w:val="0bullet"/>
        <w:widowControl w:val="0"/>
        <w:spacing w:after="120"/>
        <w:rPr>
          <w:i/>
          <w:iCs/>
          <w:sz w:val="22"/>
          <w:szCs w:val="22"/>
        </w:rPr>
      </w:pPr>
      <w:r w:rsidRPr="007737D1">
        <w:rPr>
          <w:sz w:val="22"/>
          <w:szCs w:val="22"/>
        </w:rPr>
        <w:t xml:space="preserve">What did the believers do before they sent off Saul and Barnabas as their missionary team? </w:t>
      </w:r>
      <w:r w:rsidRPr="007737D1">
        <w:rPr>
          <w:i/>
          <w:iCs/>
          <w:sz w:val="22"/>
          <w:szCs w:val="22"/>
        </w:rPr>
        <w:t>(</w:t>
      </w:r>
      <w:r w:rsidR="001D7B10" w:rsidRPr="007737D1">
        <w:rPr>
          <w:i/>
          <w:iCs/>
          <w:sz w:val="22"/>
          <w:szCs w:val="22"/>
        </w:rPr>
        <w:t xml:space="preserve">Verse </w:t>
      </w:r>
      <w:r w:rsidRPr="007737D1">
        <w:rPr>
          <w:i/>
          <w:iCs/>
          <w:sz w:val="22"/>
          <w:szCs w:val="22"/>
        </w:rPr>
        <w:t>3)</w:t>
      </w:r>
    </w:p>
    <w:p w:rsidR="006C6501" w:rsidRPr="007737D1" w:rsidRDefault="006C6501" w:rsidP="007737D1">
      <w:pPr>
        <w:pStyle w:val="0bullet"/>
        <w:widowControl w:val="0"/>
        <w:spacing w:after="120"/>
        <w:rPr>
          <w:sz w:val="22"/>
          <w:szCs w:val="22"/>
        </w:rPr>
      </w:pPr>
      <w:r w:rsidRPr="007737D1">
        <w:rPr>
          <w:sz w:val="22"/>
          <w:szCs w:val="22"/>
        </w:rPr>
        <w:t xml:space="preserve">How did God stop a sorcerer who tried to keep people from knowing Jesus? </w:t>
      </w:r>
      <w:r w:rsidRPr="007737D1">
        <w:rPr>
          <w:i/>
          <w:iCs/>
          <w:sz w:val="22"/>
          <w:szCs w:val="22"/>
        </w:rPr>
        <w:t>(11)</w:t>
      </w:r>
    </w:p>
    <w:p w:rsidR="006C6501" w:rsidRPr="007737D1" w:rsidRDefault="006C6501" w:rsidP="007737D1">
      <w:pPr>
        <w:pStyle w:val="0bullet"/>
        <w:widowControl w:val="0"/>
        <w:spacing w:after="120"/>
        <w:rPr>
          <w:sz w:val="22"/>
          <w:szCs w:val="22"/>
        </w:rPr>
      </w:pPr>
      <w:r w:rsidRPr="007737D1">
        <w:rPr>
          <w:sz w:val="22"/>
          <w:szCs w:val="22"/>
        </w:rPr>
        <w:t xml:space="preserve">How can people have their sins forgiven? </w:t>
      </w:r>
      <w:r w:rsidRPr="007737D1">
        <w:rPr>
          <w:i/>
          <w:iCs/>
          <w:sz w:val="22"/>
          <w:szCs w:val="22"/>
        </w:rPr>
        <w:t>(38)</w:t>
      </w:r>
    </w:p>
    <w:p w:rsidR="006C6501" w:rsidRPr="007737D1" w:rsidRDefault="006C6501" w:rsidP="007737D1">
      <w:pPr>
        <w:pStyle w:val="0bullet"/>
        <w:widowControl w:val="0"/>
        <w:spacing w:after="120"/>
        <w:rPr>
          <w:sz w:val="22"/>
          <w:szCs w:val="22"/>
        </w:rPr>
      </w:pPr>
      <w:r w:rsidRPr="007737D1">
        <w:rPr>
          <w:sz w:val="22"/>
          <w:szCs w:val="22"/>
        </w:rPr>
        <w:t xml:space="preserve">Which group of people rejected the Good News? </w:t>
      </w:r>
      <w:r w:rsidRPr="007737D1">
        <w:rPr>
          <w:i/>
          <w:iCs/>
          <w:sz w:val="22"/>
          <w:szCs w:val="22"/>
        </w:rPr>
        <w:t>(45-46)</w:t>
      </w:r>
    </w:p>
    <w:p w:rsidR="006C6501" w:rsidRPr="00221AA0" w:rsidRDefault="006C6501" w:rsidP="007737D1">
      <w:pPr>
        <w:pStyle w:val="0bullet"/>
        <w:widowControl w:val="0"/>
        <w:spacing w:after="120"/>
        <w:rPr>
          <w:sz w:val="22"/>
          <w:szCs w:val="22"/>
        </w:rPr>
      </w:pPr>
      <w:r w:rsidRPr="007737D1">
        <w:rPr>
          <w:sz w:val="22"/>
          <w:szCs w:val="22"/>
        </w:rPr>
        <w:t xml:space="preserve">What did Paul and Barnabas do when they were expelled from the city? </w:t>
      </w:r>
      <w:r w:rsidRPr="007737D1">
        <w:rPr>
          <w:i/>
          <w:iCs/>
          <w:sz w:val="22"/>
          <w:szCs w:val="22"/>
        </w:rPr>
        <w:t>(51)</w:t>
      </w:r>
      <w:r w:rsidR="003560C1">
        <w:rPr>
          <w:i/>
          <w:iCs/>
          <w:sz w:val="22"/>
          <w:szCs w:val="22"/>
        </w:rPr>
        <w:br/>
      </w:r>
    </w:p>
    <w:p w:rsidR="00221AA0" w:rsidRPr="003560C1" w:rsidRDefault="00221AA0" w:rsidP="003560C1">
      <w:pPr>
        <w:pStyle w:val="0L"/>
        <w:widowControl w:val="0"/>
        <w:jc w:val="center"/>
        <w:rPr>
          <w:rFonts w:asciiTheme="minorHAnsi" w:hAnsiTheme="minorHAnsi" w:cstheme="minorHAnsi"/>
          <w:sz w:val="22"/>
          <w:szCs w:val="22"/>
          <w:lang w:val="en-CA"/>
        </w:rPr>
      </w:pPr>
      <w:r>
        <w:rPr>
          <w:noProof/>
          <w:lang w:val="en-CA" w:eastAsia="en-CA"/>
        </w:rPr>
        <w:drawing>
          <wp:inline distT="0" distB="0" distL="0" distR="0">
            <wp:extent cx="3200400" cy="3088719"/>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3040" cy="3091267"/>
                    </a:xfrm>
                    <a:prstGeom prst="rect">
                      <a:avLst/>
                    </a:prstGeom>
                    <a:noFill/>
                    <a:ln>
                      <a:noFill/>
                    </a:ln>
                  </pic:spPr>
                </pic:pic>
              </a:graphicData>
            </a:graphic>
          </wp:inline>
        </w:drawing>
      </w:r>
      <w:r w:rsidRPr="003560C1">
        <w:rPr>
          <w:rFonts w:asciiTheme="minorHAnsi" w:hAnsiTheme="minorHAnsi" w:cstheme="minorHAnsi"/>
          <w:sz w:val="22"/>
          <w:szCs w:val="22"/>
          <w:lang w:val="en-CA"/>
        </w:rPr>
        <w:br/>
      </w:r>
      <w:r w:rsidR="003560C1" w:rsidRPr="003560C1">
        <w:rPr>
          <w:rFonts w:asciiTheme="minorHAnsi" w:hAnsiTheme="minorHAnsi" w:cstheme="minorHAnsi"/>
          <w:i/>
          <w:iCs/>
          <w:sz w:val="22"/>
          <w:szCs w:val="22"/>
          <w:lang w:val="en-CA"/>
        </w:rPr>
        <w:t>Paul struck blind a magician who opposed the Word of God.</w:t>
      </w:r>
      <w:r w:rsidR="003560C1">
        <w:rPr>
          <w:rFonts w:asciiTheme="minorHAnsi" w:hAnsiTheme="minorHAnsi" w:cstheme="minorHAnsi"/>
          <w:i/>
          <w:iCs/>
          <w:sz w:val="22"/>
          <w:szCs w:val="22"/>
          <w:lang w:val="en-CA"/>
        </w:rPr>
        <w:br/>
      </w:r>
    </w:p>
    <w:p w:rsidR="006C6501"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 xml:space="preserve">Dramatize parts of the story. </w:t>
      </w:r>
    </w:p>
    <w:p w:rsidR="006C6501" w:rsidRPr="007737D1" w:rsidRDefault="006C6501" w:rsidP="007737D1">
      <w:pPr>
        <w:pStyle w:val="0bullet"/>
        <w:widowControl w:val="0"/>
        <w:spacing w:after="120"/>
        <w:rPr>
          <w:sz w:val="22"/>
          <w:szCs w:val="22"/>
        </w:rPr>
      </w:pPr>
      <w:r w:rsidRPr="007737D1">
        <w:rPr>
          <w:sz w:val="22"/>
          <w:szCs w:val="22"/>
        </w:rPr>
        <w:t xml:space="preserve">Arrange with the </w:t>
      </w:r>
      <w:r w:rsidR="001D7B10" w:rsidRPr="007737D1">
        <w:rPr>
          <w:sz w:val="22"/>
          <w:szCs w:val="22"/>
        </w:rPr>
        <w:t xml:space="preserve">main worship </w:t>
      </w:r>
      <w:r w:rsidRPr="007737D1">
        <w:rPr>
          <w:sz w:val="22"/>
          <w:szCs w:val="22"/>
        </w:rPr>
        <w:t xml:space="preserve">for the children to present this drama. </w:t>
      </w:r>
    </w:p>
    <w:p w:rsidR="006C6501" w:rsidRPr="007737D1" w:rsidRDefault="006C6501" w:rsidP="007737D1">
      <w:pPr>
        <w:pStyle w:val="0bullet"/>
        <w:widowControl w:val="0"/>
        <w:spacing w:after="120"/>
        <w:rPr>
          <w:sz w:val="22"/>
          <w:szCs w:val="22"/>
        </w:rPr>
      </w:pPr>
      <w:r w:rsidRPr="007737D1">
        <w:rPr>
          <w:sz w:val="22"/>
          <w:szCs w:val="22"/>
        </w:rPr>
        <w:t xml:space="preserve">Use your time with the children to prepare the drama. </w:t>
      </w:r>
    </w:p>
    <w:p w:rsidR="006C6501" w:rsidRPr="007737D1" w:rsidRDefault="006C6501" w:rsidP="007737D1">
      <w:pPr>
        <w:pStyle w:val="0bullet"/>
        <w:widowControl w:val="0"/>
        <w:spacing w:after="120"/>
        <w:rPr>
          <w:sz w:val="22"/>
          <w:szCs w:val="22"/>
        </w:rPr>
      </w:pPr>
      <w:r w:rsidRPr="007737D1">
        <w:rPr>
          <w:sz w:val="22"/>
          <w:szCs w:val="22"/>
        </w:rPr>
        <w:t>You do not have to use all the parts.</w:t>
      </w:r>
    </w:p>
    <w:p w:rsidR="006C6501" w:rsidRPr="007737D1" w:rsidRDefault="006C6501" w:rsidP="007737D1">
      <w:pPr>
        <w:pStyle w:val="0bullet"/>
        <w:widowControl w:val="0"/>
        <w:spacing w:after="120"/>
        <w:rPr>
          <w:sz w:val="22"/>
          <w:szCs w:val="22"/>
        </w:rPr>
      </w:pPr>
      <w:r w:rsidRPr="007737D1">
        <w:rPr>
          <w:sz w:val="22"/>
          <w:szCs w:val="22"/>
        </w:rPr>
        <w:lastRenderedPageBreak/>
        <w:t>Let older children help prepare the younger children.</w:t>
      </w:r>
    </w:p>
    <w:p w:rsidR="006C6501" w:rsidRPr="007737D1" w:rsidRDefault="00632A79" w:rsidP="003560C1">
      <w:pPr>
        <w:pStyle w:val="0bullet"/>
        <w:widowControl w:val="0"/>
        <w:spacing w:after="120"/>
        <w:rPr>
          <w:sz w:val="22"/>
          <w:szCs w:val="22"/>
        </w:rPr>
      </w:pPr>
      <w:r w:rsidRPr="007737D1">
        <w:rPr>
          <w:sz w:val="22"/>
          <w:szCs w:val="22"/>
        </w:rPr>
        <w:t>O</w:t>
      </w:r>
      <w:r w:rsidR="006C6501" w:rsidRPr="007737D1">
        <w:rPr>
          <w:sz w:val="22"/>
          <w:szCs w:val="22"/>
        </w:rPr>
        <w:t>lder children or adults play the</w:t>
      </w:r>
      <w:r w:rsidR="004F6D06" w:rsidRPr="007737D1">
        <w:rPr>
          <w:sz w:val="22"/>
          <w:szCs w:val="22"/>
        </w:rPr>
        <w:t>se</w:t>
      </w:r>
      <w:r w:rsidR="006C6501" w:rsidRPr="007737D1">
        <w:rPr>
          <w:sz w:val="22"/>
          <w:szCs w:val="22"/>
        </w:rPr>
        <w:t xml:space="preserve"> parts</w:t>
      </w:r>
      <w:r w:rsidRPr="007737D1">
        <w:rPr>
          <w:sz w:val="22"/>
          <w:szCs w:val="22"/>
        </w:rPr>
        <w:t>:</w:t>
      </w:r>
      <w:r w:rsidR="003560C1">
        <w:rPr>
          <w:sz w:val="22"/>
          <w:szCs w:val="22"/>
        </w:rPr>
        <w:t xml:space="preserve"> </w:t>
      </w:r>
      <w:r w:rsidR="006C6501" w:rsidRPr="007737D1">
        <w:rPr>
          <w:b/>
          <w:sz w:val="22"/>
          <w:szCs w:val="22"/>
        </w:rPr>
        <w:t>Paul</w:t>
      </w:r>
      <w:r w:rsidR="006C6501" w:rsidRPr="007737D1">
        <w:rPr>
          <w:sz w:val="22"/>
          <w:szCs w:val="22"/>
        </w:rPr>
        <w:t xml:space="preserve"> </w:t>
      </w:r>
      <w:r w:rsidR="003560C1">
        <w:rPr>
          <w:sz w:val="22"/>
          <w:szCs w:val="22"/>
        </w:rPr>
        <w:t xml:space="preserve">, </w:t>
      </w:r>
      <w:r w:rsidR="006C6501" w:rsidRPr="007737D1">
        <w:rPr>
          <w:b/>
          <w:sz w:val="22"/>
          <w:szCs w:val="22"/>
        </w:rPr>
        <w:t>Narrator</w:t>
      </w:r>
    </w:p>
    <w:p w:rsidR="006C6501" w:rsidRPr="007737D1" w:rsidRDefault="00632A79" w:rsidP="003560C1">
      <w:pPr>
        <w:pStyle w:val="0lnd"/>
        <w:widowControl w:val="0"/>
        <w:ind w:left="720"/>
        <w:rPr>
          <w:rFonts w:asciiTheme="minorHAnsi" w:hAnsiTheme="minorHAnsi" w:cstheme="minorHAnsi"/>
          <w:b/>
          <w:sz w:val="22"/>
          <w:szCs w:val="22"/>
        </w:rPr>
      </w:pPr>
      <w:r w:rsidRPr="007737D1">
        <w:rPr>
          <w:rFonts w:asciiTheme="minorHAnsi" w:hAnsiTheme="minorHAnsi" w:cstheme="minorHAnsi"/>
          <w:sz w:val="22"/>
          <w:szCs w:val="22"/>
        </w:rPr>
        <w:t xml:space="preserve">Younger </w:t>
      </w:r>
      <w:r w:rsidR="006C6501" w:rsidRPr="007737D1">
        <w:rPr>
          <w:rFonts w:asciiTheme="minorHAnsi" w:hAnsiTheme="minorHAnsi" w:cstheme="minorHAnsi"/>
          <w:sz w:val="22"/>
          <w:szCs w:val="22"/>
        </w:rPr>
        <w:t xml:space="preserve">children play these parts: </w:t>
      </w:r>
      <w:r w:rsidR="006C6501" w:rsidRPr="007737D1">
        <w:rPr>
          <w:rFonts w:asciiTheme="minorHAnsi" w:hAnsiTheme="minorHAnsi" w:cstheme="minorHAnsi"/>
          <w:b/>
          <w:sz w:val="22"/>
          <w:szCs w:val="22"/>
        </w:rPr>
        <w:t>Barnabas</w:t>
      </w:r>
      <w:r w:rsidR="003560C1">
        <w:rPr>
          <w:rFonts w:asciiTheme="minorHAnsi" w:hAnsiTheme="minorHAnsi" w:cstheme="minorHAnsi"/>
          <w:b/>
          <w:sz w:val="22"/>
          <w:szCs w:val="22"/>
        </w:rPr>
        <w:t xml:space="preserve">, </w:t>
      </w:r>
      <w:r w:rsidR="006C6501" w:rsidRPr="007737D1">
        <w:rPr>
          <w:rFonts w:asciiTheme="minorHAnsi" w:hAnsiTheme="minorHAnsi" w:cstheme="minorHAnsi"/>
          <w:b/>
          <w:sz w:val="22"/>
          <w:szCs w:val="22"/>
        </w:rPr>
        <w:t>Proconsul</w:t>
      </w:r>
      <w:r w:rsidR="003560C1">
        <w:rPr>
          <w:rFonts w:asciiTheme="minorHAnsi" w:hAnsiTheme="minorHAnsi" w:cstheme="minorHAnsi"/>
          <w:b/>
          <w:sz w:val="22"/>
          <w:szCs w:val="22"/>
        </w:rPr>
        <w:t xml:space="preserve">, </w:t>
      </w:r>
      <w:r w:rsidR="006C6501" w:rsidRPr="007737D1">
        <w:rPr>
          <w:rFonts w:asciiTheme="minorHAnsi" w:hAnsiTheme="minorHAnsi" w:cstheme="minorHAnsi"/>
          <w:b/>
          <w:sz w:val="22"/>
          <w:szCs w:val="22"/>
        </w:rPr>
        <w:t>Sorcerer</w:t>
      </w:r>
      <w:r w:rsidR="003560C1">
        <w:rPr>
          <w:rFonts w:asciiTheme="minorHAnsi" w:hAnsiTheme="minorHAnsi" w:cstheme="minorHAnsi"/>
          <w:b/>
          <w:sz w:val="22"/>
          <w:szCs w:val="22"/>
        </w:rPr>
        <w:t xml:space="preserve">, </w:t>
      </w:r>
      <w:r w:rsidR="006C6501" w:rsidRPr="007737D1">
        <w:rPr>
          <w:rFonts w:asciiTheme="minorHAnsi" w:hAnsiTheme="minorHAnsi" w:cstheme="minorHAnsi"/>
          <w:b/>
          <w:sz w:val="22"/>
          <w:szCs w:val="22"/>
        </w:rPr>
        <w:t>Christians</w:t>
      </w:r>
      <w:r w:rsidR="003560C1">
        <w:rPr>
          <w:rFonts w:asciiTheme="minorHAnsi" w:hAnsiTheme="minorHAnsi" w:cstheme="minorHAnsi"/>
          <w:b/>
          <w:sz w:val="22"/>
          <w:szCs w:val="22"/>
        </w:rPr>
        <w:t xml:space="preserve">, </w:t>
      </w:r>
      <w:r w:rsidR="006C6501" w:rsidRPr="007737D1">
        <w:rPr>
          <w:rFonts w:asciiTheme="minorHAnsi" w:hAnsiTheme="minorHAnsi" w:cstheme="minorHAnsi"/>
          <w:b/>
          <w:sz w:val="22"/>
          <w:szCs w:val="22"/>
        </w:rPr>
        <w:t>Jews</w:t>
      </w:r>
      <w:r w:rsidR="003560C1">
        <w:rPr>
          <w:rFonts w:asciiTheme="minorHAnsi" w:hAnsiTheme="minorHAnsi" w:cstheme="minorHAnsi"/>
          <w:b/>
          <w:sz w:val="22"/>
          <w:szCs w:val="22"/>
        </w:rPr>
        <w:t xml:space="preserve">, </w:t>
      </w:r>
      <w:proofErr w:type="gramStart"/>
      <w:r w:rsidR="006C6501" w:rsidRPr="007737D1">
        <w:rPr>
          <w:rFonts w:asciiTheme="minorHAnsi" w:hAnsiTheme="minorHAnsi" w:cstheme="minorHAnsi"/>
          <w:b/>
          <w:sz w:val="22"/>
          <w:szCs w:val="22"/>
        </w:rPr>
        <w:t>Gentiles</w:t>
      </w:r>
      <w:proofErr w:type="gramEnd"/>
      <w:r w:rsidR="003560C1">
        <w:rPr>
          <w:rFonts w:asciiTheme="minorHAnsi" w:hAnsiTheme="minorHAnsi" w:cstheme="minorHAnsi"/>
          <w:b/>
          <w:sz w:val="22"/>
          <w:szCs w:val="22"/>
        </w:rPr>
        <w:br/>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Narrator</w:t>
      </w:r>
      <w:r w:rsidR="00FA455C" w:rsidRPr="007737D1">
        <w:rPr>
          <w:rFonts w:asciiTheme="minorHAnsi" w:hAnsiTheme="minorHAnsi" w:cstheme="minorHAnsi"/>
          <w:sz w:val="22"/>
          <w:szCs w:val="22"/>
        </w:rPr>
        <w:tab/>
      </w:r>
      <w:r w:rsidRPr="007737D1">
        <w:rPr>
          <w:rFonts w:asciiTheme="minorHAnsi" w:hAnsiTheme="minorHAnsi" w:cstheme="minorHAnsi"/>
          <w:i/>
          <w:sz w:val="22"/>
          <w:szCs w:val="22"/>
        </w:rPr>
        <w:t xml:space="preserve">Tell the </w:t>
      </w:r>
      <w:r w:rsidRPr="007737D1">
        <w:rPr>
          <w:rFonts w:asciiTheme="minorHAnsi" w:hAnsiTheme="minorHAnsi" w:cstheme="minorHAnsi"/>
          <w:b/>
          <w:i/>
          <w:sz w:val="22"/>
          <w:szCs w:val="22"/>
        </w:rPr>
        <w:t>first part of the story</w:t>
      </w:r>
      <w:r w:rsidRPr="007737D1">
        <w:rPr>
          <w:rFonts w:asciiTheme="minorHAnsi" w:hAnsiTheme="minorHAnsi" w:cstheme="minorHAnsi"/>
          <w:i/>
          <w:sz w:val="22"/>
          <w:szCs w:val="22"/>
        </w:rPr>
        <w:t xml:space="preserve"> from </w:t>
      </w:r>
      <w:r w:rsidR="00FA455C" w:rsidRPr="007737D1">
        <w:rPr>
          <w:rFonts w:asciiTheme="minorHAnsi" w:hAnsiTheme="minorHAnsi" w:cstheme="minorHAnsi"/>
          <w:i/>
          <w:sz w:val="22"/>
          <w:szCs w:val="22"/>
        </w:rPr>
        <w:t>Acts 13:</w:t>
      </w:r>
      <w:r w:rsidRPr="007737D1">
        <w:rPr>
          <w:rFonts w:asciiTheme="minorHAnsi" w:hAnsiTheme="minorHAnsi" w:cstheme="minorHAnsi"/>
          <w:i/>
          <w:sz w:val="22"/>
          <w:szCs w:val="22"/>
        </w:rPr>
        <w:t>-3. Say,</w:t>
      </w:r>
      <w:r w:rsidRPr="007737D1">
        <w:rPr>
          <w:rFonts w:asciiTheme="minorHAnsi" w:hAnsiTheme="minorHAnsi" w:cstheme="minorHAnsi"/>
          <w:sz w:val="22"/>
          <w:szCs w:val="22"/>
        </w:rPr>
        <w:t xml:space="preserve"> </w:t>
      </w:r>
      <w:r w:rsidR="00FA455C" w:rsidRPr="007737D1">
        <w:rPr>
          <w:rFonts w:asciiTheme="minorHAnsi" w:hAnsiTheme="minorHAnsi" w:cstheme="minorHAnsi"/>
          <w:sz w:val="22"/>
          <w:szCs w:val="22"/>
        </w:rPr>
        <w:br/>
      </w:r>
      <w:r w:rsidRPr="007737D1">
        <w:rPr>
          <w:rFonts w:asciiTheme="minorHAnsi" w:hAnsiTheme="minorHAnsi" w:cstheme="minorHAnsi"/>
          <w:sz w:val="22"/>
          <w:szCs w:val="22"/>
        </w:rPr>
        <w:t>“Hear what the Christians say.”</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Christians</w:t>
      </w:r>
      <w:r w:rsidR="00FA455C" w:rsidRPr="007737D1">
        <w:rPr>
          <w:rFonts w:asciiTheme="minorHAnsi" w:hAnsiTheme="minorHAnsi" w:cstheme="minorHAnsi"/>
          <w:sz w:val="22"/>
          <w:szCs w:val="22"/>
        </w:rPr>
        <w:tab/>
      </w:r>
      <w:r w:rsidR="000074FE" w:rsidRPr="007737D1">
        <w:rPr>
          <w:rFonts w:asciiTheme="minorHAnsi" w:hAnsiTheme="minorHAnsi" w:cstheme="minorHAnsi"/>
          <w:sz w:val="22"/>
          <w:szCs w:val="22"/>
        </w:rPr>
        <w:t>(</w:t>
      </w:r>
      <w:r w:rsidR="000074FE" w:rsidRPr="007737D1">
        <w:rPr>
          <w:rFonts w:asciiTheme="minorHAnsi" w:hAnsiTheme="minorHAnsi" w:cstheme="minorHAnsi"/>
          <w:i/>
          <w:sz w:val="22"/>
          <w:szCs w:val="22"/>
        </w:rPr>
        <w:t>Some say</w:t>
      </w:r>
      <w:r w:rsidR="000074FE" w:rsidRPr="007737D1">
        <w:rPr>
          <w:rFonts w:asciiTheme="minorHAnsi" w:hAnsiTheme="minorHAnsi" w:cstheme="minorHAnsi"/>
          <w:sz w:val="22"/>
          <w:szCs w:val="22"/>
        </w:rPr>
        <w:t xml:space="preserve">) </w:t>
      </w:r>
      <w:r w:rsidRPr="007737D1">
        <w:rPr>
          <w:rFonts w:asciiTheme="minorHAnsi" w:hAnsiTheme="minorHAnsi" w:cstheme="minorHAnsi"/>
          <w:sz w:val="22"/>
          <w:szCs w:val="22"/>
        </w:rPr>
        <w:t>“It is good to fast and pray to God together.”</w:t>
      </w:r>
      <w:r w:rsidRPr="007737D1">
        <w:rPr>
          <w:rFonts w:asciiTheme="minorHAnsi" w:hAnsiTheme="minorHAnsi" w:cstheme="minorHAnsi"/>
          <w:sz w:val="22"/>
          <w:szCs w:val="22"/>
        </w:rPr>
        <w:br/>
      </w:r>
      <w:r w:rsidR="000074FE" w:rsidRPr="007737D1">
        <w:rPr>
          <w:rFonts w:asciiTheme="minorHAnsi" w:hAnsiTheme="minorHAnsi" w:cstheme="minorHAnsi"/>
          <w:sz w:val="22"/>
          <w:szCs w:val="22"/>
        </w:rPr>
        <w:t>(</w:t>
      </w:r>
      <w:r w:rsidR="000074FE" w:rsidRPr="007737D1">
        <w:rPr>
          <w:rFonts w:asciiTheme="minorHAnsi" w:hAnsiTheme="minorHAnsi" w:cstheme="minorHAnsi"/>
          <w:i/>
          <w:sz w:val="22"/>
          <w:szCs w:val="22"/>
        </w:rPr>
        <w:t>Others s</w:t>
      </w:r>
      <w:r w:rsidR="000074FE" w:rsidRPr="007737D1">
        <w:rPr>
          <w:rFonts w:asciiTheme="minorHAnsi" w:hAnsiTheme="minorHAnsi" w:cstheme="minorHAnsi"/>
          <w:sz w:val="22"/>
          <w:szCs w:val="22"/>
        </w:rPr>
        <w:t xml:space="preserve">ay) </w:t>
      </w:r>
      <w:r w:rsidRPr="007737D1">
        <w:rPr>
          <w:rFonts w:asciiTheme="minorHAnsi" w:hAnsiTheme="minorHAnsi" w:cstheme="minorHAnsi"/>
          <w:sz w:val="22"/>
          <w:szCs w:val="22"/>
        </w:rPr>
        <w:t>“The Holy Spirit is telling us to send missionaries.”</w:t>
      </w:r>
      <w:r w:rsidRPr="007737D1">
        <w:rPr>
          <w:rFonts w:asciiTheme="minorHAnsi" w:hAnsiTheme="minorHAnsi" w:cstheme="minorHAnsi"/>
          <w:sz w:val="22"/>
          <w:szCs w:val="22"/>
        </w:rPr>
        <w:br/>
      </w:r>
      <w:r w:rsidR="000074FE" w:rsidRPr="007737D1">
        <w:rPr>
          <w:rFonts w:asciiTheme="minorHAnsi" w:hAnsiTheme="minorHAnsi" w:cstheme="minorHAnsi"/>
          <w:sz w:val="22"/>
          <w:szCs w:val="22"/>
        </w:rPr>
        <w:t>(</w:t>
      </w:r>
      <w:r w:rsidR="000074FE" w:rsidRPr="007737D1">
        <w:rPr>
          <w:rFonts w:asciiTheme="minorHAnsi" w:hAnsiTheme="minorHAnsi" w:cstheme="minorHAnsi"/>
          <w:i/>
          <w:sz w:val="22"/>
          <w:szCs w:val="22"/>
        </w:rPr>
        <w:t>Others s</w:t>
      </w:r>
      <w:r w:rsidR="000074FE" w:rsidRPr="007737D1">
        <w:rPr>
          <w:rFonts w:asciiTheme="minorHAnsi" w:hAnsiTheme="minorHAnsi" w:cstheme="minorHAnsi"/>
          <w:sz w:val="22"/>
          <w:szCs w:val="22"/>
        </w:rPr>
        <w:t xml:space="preserve">ay) </w:t>
      </w:r>
      <w:r w:rsidRPr="007737D1">
        <w:rPr>
          <w:rFonts w:asciiTheme="minorHAnsi" w:hAnsiTheme="minorHAnsi" w:cstheme="minorHAnsi"/>
          <w:sz w:val="22"/>
          <w:szCs w:val="22"/>
        </w:rPr>
        <w:t>“God is telling us to send Paul and Barnabas!”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Barnabas</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“Yes! We will take the good news to other places.”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Christians</w:t>
      </w:r>
      <w:r w:rsidR="00FA455C" w:rsidRPr="007737D1">
        <w:rPr>
          <w:rFonts w:asciiTheme="minorHAnsi" w:hAnsiTheme="minorHAnsi" w:cstheme="minorHAnsi"/>
          <w:sz w:val="22"/>
          <w:szCs w:val="22"/>
        </w:rPr>
        <w:tab/>
      </w:r>
      <w:r w:rsidR="000074FE" w:rsidRPr="007737D1">
        <w:rPr>
          <w:rFonts w:asciiTheme="minorHAnsi" w:hAnsiTheme="minorHAnsi" w:cstheme="minorHAnsi"/>
          <w:sz w:val="22"/>
          <w:szCs w:val="22"/>
        </w:rPr>
        <w:t>(</w:t>
      </w:r>
      <w:r w:rsidR="000074FE" w:rsidRPr="007737D1">
        <w:rPr>
          <w:rFonts w:asciiTheme="minorHAnsi" w:hAnsiTheme="minorHAnsi" w:cstheme="minorHAnsi"/>
          <w:i/>
          <w:sz w:val="22"/>
          <w:szCs w:val="22"/>
        </w:rPr>
        <w:t>Some say</w:t>
      </w:r>
      <w:r w:rsidR="000074FE" w:rsidRPr="007737D1">
        <w:rPr>
          <w:rFonts w:asciiTheme="minorHAnsi" w:hAnsiTheme="minorHAnsi" w:cstheme="minorHAnsi"/>
          <w:sz w:val="22"/>
          <w:szCs w:val="22"/>
        </w:rPr>
        <w:t xml:space="preserve">) </w:t>
      </w:r>
      <w:r w:rsidRPr="007737D1">
        <w:rPr>
          <w:rFonts w:asciiTheme="minorHAnsi" w:hAnsiTheme="minorHAnsi" w:cstheme="minorHAnsi"/>
          <w:sz w:val="22"/>
          <w:szCs w:val="22"/>
        </w:rPr>
        <w:t>“Kneel here.”</w:t>
      </w:r>
      <w:r w:rsidRPr="007737D1">
        <w:rPr>
          <w:rFonts w:asciiTheme="minorHAnsi" w:hAnsiTheme="minorHAnsi" w:cstheme="minorHAnsi"/>
          <w:sz w:val="22"/>
          <w:szCs w:val="22"/>
        </w:rPr>
        <w:br/>
      </w:r>
      <w:r w:rsidR="000074FE" w:rsidRPr="007737D1">
        <w:rPr>
          <w:rFonts w:asciiTheme="minorHAnsi" w:hAnsiTheme="minorHAnsi" w:cstheme="minorHAnsi"/>
          <w:sz w:val="22"/>
          <w:szCs w:val="22"/>
        </w:rPr>
        <w:t>(</w:t>
      </w:r>
      <w:r w:rsidR="000074FE" w:rsidRPr="007737D1">
        <w:rPr>
          <w:rFonts w:asciiTheme="minorHAnsi" w:hAnsiTheme="minorHAnsi" w:cstheme="minorHAnsi"/>
          <w:i/>
          <w:sz w:val="22"/>
          <w:szCs w:val="22"/>
        </w:rPr>
        <w:t>Others s</w:t>
      </w:r>
      <w:r w:rsidR="000074FE" w:rsidRPr="007737D1">
        <w:rPr>
          <w:rFonts w:asciiTheme="minorHAnsi" w:hAnsiTheme="minorHAnsi" w:cstheme="minorHAnsi"/>
          <w:sz w:val="22"/>
          <w:szCs w:val="22"/>
        </w:rPr>
        <w:t xml:space="preserve">ay) </w:t>
      </w:r>
      <w:r w:rsidRPr="007737D1">
        <w:rPr>
          <w:rFonts w:asciiTheme="minorHAnsi" w:hAnsiTheme="minorHAnsi" w:cstheme="minorHAnsi"/>
          <w:sz w:val="22"/>
          <w:szCs w:val="22"/>
        </w:rPr>
        <w:t>“We will pray for you and lay hands on you.”</w:t>
      </w:r>
      <w:r w:rsidRPr="007737D1">
        <w:rPr>
          <w:rFonts w:asciiTheme="minorHAnsi" w:hAnsiTheme="minorHAnsi" w:cstheme="minorHAnsi"/>
          <w:sz w:val="22"/>
          <w:szCs w:val="22"/>
        </w:rPr>
        <w:br/>
      </w:r>
      <w:r w:rsidR="000074FE" w:rsidRPr="007737D1">
        <w:rPr>
          <w:rFonts w:asciiTheme="minorHAnsi" w:hAnsiTheme="minorHAnsi" w:cstheme="minorHAnsi"/>
          <w:sz w:val="22"/>
          <w:szCs w:val="22"/>
        </w:rPr>
        <w:t>(</w:t>
      </w:r>
      <w:r w:rsidR="000074FE" w:rsidRPr="007737D1">
        <w:rPr>
          <w:rFonts w:asciiTheme="minorHAnsi" w:hAnsiTheme="minorHAnsi" w:cstheme="minorHAnsi"/>
          <w:i/>
          <w:sz w:val="22"/>
          <w:szCs w:val="22"/>
        </w:rPr>
        <w:t>Others s</w:t>
      </w:r>
      <w:r w:rsidR="000074FE" w:rsidRPr="007737D1">
        <w:rPr>
          <w:rFonts w:asciiTheme="minorHAnsi" w:hAnsiTheme="minorHAnsi" w:cstheme="minorHAnsi"/>
          <w:sz w:val="22"/>
          <w:szCs w:val="22"/>
        </w:rPr>
        <w:t xml:space="preserve">ay) </w:t>
      </w:r>
      <w:r w:rsidRPr="007737D1">
        <w:rPr>
          <w:rFonts w:asciiTheme="minorHAnsi" w:hAnsiTheme="minorHAnsi" w:cstheme="minorHAnsi"/>
          <w:sz w:val="22"/>
          <w:szCs w:val="22"/>
        </w:rPr>
        <w:t>“This is to send you where God wants you to go.”</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Paul and Barnabas</w:t>
      </w:r>
      <w:r w:rsidR="005D3E17" w:rsidRPr="007737D1">
        <w:rPr>
          <w:rFonts w:asciiTheme="minorHAnsi" w:hAnsiTheme="minorHAnsi" w:cstheme="minorHAnsi"/>
          <w:sz w:val="22"/>
          <w:szCs w:val="22"/>
        </w:rPr>
        <w:br/>
      </w:r>
      <w:r w:rsidRPr="007737D1">
        <w:rPr>
          <w:rFonts w:asciiTheme="minorHAnsi" w:hAnsiTheme="minorHAnsi" w:cstheme="minorHAnsi"/>
          <w:i/>
          <w:sz w:val="22"/>
          <w:szCs w:val="22"/>
        </w:rPr>
        <w:t>Kneel</w:t>
      </w:r>
      <w:r w:rsidRPr="007737D1">
        <w:rPr>
          <w:rFonts w:asciiTheme="minorHAnsi" w:hAnsiTheme="minorHAnsi" w:cstheme="minorHAnsi"/>
          <w:sz w:val="22"/>
          <w:szCs w:val="22"/>
        </w:rPr>
        <w:t xml:space="preserve">. </w:t>
      </w:r>
    </w:p>
    <w:p w:rsidR="006C6501" w:rsidRPr="007737D1" w:rsidRDefault="006C6501" w:rsidP="007737D1">
      <w:pPr>
        <w:pStyle w:val="0drama"/>
        <w:widowControl w:val="0"/>
        <w:tabs>
          <w:tab w:val="clear" w:pos="1440"/>
        </w:tabs>
        <w:ind w:left="1980" w:hanging="1530"/>
        <w:rPr>
          <w:rFonts w:asciiTheme="minorHAnsi" w:hAnsiTheme="minorHAnsi" w:cstheme="minorHAnsi"/>
          <w:i/>
          <w:sz w:val="22"/>
          <w:szCs w:val="22"/>
        </w:rPr>
      </w:pPr>
      <w:r w:rsidRPr="007737D1">
        <w:rPr>
          <w:rFonts w:asciiTheme="minorHAnsi" w:hAnsiTheme="minorHAnsi" w:cstheme="minorHAnsi"/>
          <w:sz w:val="22"/>
          <w:szCs w:val="22"/>
        </w:rPr>
        <w:t>Christians</w:t>
      </w:r>
      <w:r w:rsidR="00FA455C" w:rsidRPr="007737D1">
        <w:rPr>
          <w:rFonts w:asciiTheme="minorHAnsi" w:hAnsiTheme="minorHAnsi" w:cstheme="minorHAnsi"/>
          <w:sz w:val="22"/>
          <w:szCs w:val="22"/>
        </w:rPr>
        <w:tab/>
      </w:r>
      <w:r w:rsidRPr="007737D1">
        <w:rPr>
          <w:rFonts w:asciiTheme="minorHAnsi" w:hAnsiTheme="minorHAnsi" w:cstheme="minorHAnsi"/>
          <w:i/>
          <w:sz w:val="22"/>
          <w:szCs w:val="22"/>
        </w:rPr>
        <w:t xml:space="preserve">Lay hands on Paul and Barnabas </w:t>
      </w:r>
      <w:r w:rsidR="00DB0E7E" w:rsidRPr="007737D1">
        <w:rPr>
          <w:rFonts w:asciiTheme="minorHAnsi" w:hAnsiTheme="minorHAnsi" w:cstheme="minorHAnsi"/>
          <w:i/>
          <w:sz w:val="22"/>
          <w:szCs w:val="22"/>
        </w:rPr>
        <w:t>as you would if praying</w:t>
      </w:r>
      <w:r w:rsidRPr="007737D1">
        <w:rPr>
          <w:rFonts w:asciiTheme="minorHAnsi" w:hAnsiTheme="minorHAnsi" w:cstheme="minorHAnsi"/>
          <w:i/>
          <w:sz w:val="22"/>
          <w:szCs w:val="22"/>
        </w:rPr>
        <w:t xml:space="preserve"> for them. </w:t>
      </w:r>
    </w:p>
    <w:p w:rsidR="005420E3"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Paul and Barnabas</w:t>
      </w:r>
      <w:r w:rsidR="005D3E17" w:rsidRPr="007737D1">
        <w:rPr>
          <w:rFonts w:asciiTheme="minorHAnsi" w:hAnsiTheme="minorHAnsi" w:cstheme="minorHAnsi"/>
          <w:sz w:val="22"/>
          <w:szCs w:val="22"/>
        </w:rPr>
        <w:br/>
      </w:r>
      <w:r w:rsidRPr="007737D1">
        <w:rPr>
          <w:rFonts w:asciiTheme="minorHAnsi" w:hAnsiTheme="minorHAnsi" w:cstheme="minorHAnsi"/>
          <w:i/>
          <w:sz w:val="22"/>
          <w:szCs w:val="22"/>
        </w:rPr>
        <w:t>Walk to one side.</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Narrator</w:t>
      </w:r>
      <w:r w:rsidR="00FA455C" w:rsidRPr="007737D1">
        <w:rPr>
          <w:rFonts w:asciiTheme="minorHAnsi" w:hAnsiTheme="minorHAnsi" w:cstheme="minorHAnsi"/>
          <w:i/>
          <w:sz w:val="22"/>
          <w:szCs w:val="22"/>
        </w:rPr>
        <w:tab/>
      </w:r>
      <w:r w:rsidRPr="007737D1">
        <w:rPr>
          <w:rFonts w:asciiTheme="minorHAnsi" w:hAnsiTheme="minorHAnsi" w:cstheme="minorHAnsi"/>
          <w:i/>
          <w:sz w:val="22"/>
          <w:szCs w:val="22"/>
        </w:rPr>
        <w:t xml:space="preserve">Tell the </w:t>
      </w:r>
      <w:r w:rsidR="0047786A" w:rsidRPr="007737D1">
        <w:rPr>
          <w:rFonts w:asciiTheme="minorHAnsi" w:hAnsiTheme="minorHAnsi" w:cstheme="minorHAnsi"/>
          <w:b/>
          <w:i/>
          <w:sz w:val="22"/>
          <w:szCs w:val="22"/>
        </w:rPr>
        <w:t xml:space="preserve">2nd </w:t>
      </w:r>
      <w:r w:rsidRPr="007737D1">
        <w:rPr>
          <w:rFonts w:asciiTheme="minorHAnsi" w:hAnsiTheme="minorHAnsi" w:cstheme="minorHAnsi"/>
          <w:b/>
          <w:i/>
          <w:sz w:val="22"/>
          <w:szCs w:val="22"/>
        </w:rPr>
        <w:t>part of the story</w:t>
      </w:r>
      <w:r w:rsidRPr="007737D1">
        <w:rPr>
          <w:rFonts w:asciiTheme="minorHAnsi" w:hAnsiTheme="minorHAnsi" w:cstheme="minorHAnsi"/>
          <w:i/>
          <w:sz w:val="22"/>
          <w:szCs w:val="22"/>
        </w:rPr>
        <w:t xml:space="preserve"> (</w:t>
      </w:r>
      <w:r w:rsidR="005420E3" w:rsidRPr="007737D1">
        <w:rPr>
          <w:rFonts w:asciiTheme="minorHAnsi" w:hAnsiTheme="minorHAnsi" w:cstheme="minorHAnsi"/>
          <w:i/>
          <w:sz w:val="22"/>
          <w:szCs w:val="22"/>
        </w:rPr>
        <w:t>Acts 13:</w:t>
      </w:r>
      <w:r w:rsidRPr="007737D1">
        <w:rPr>
          <w:rFonts w:asciiTheme="minorHAnsi" w:hAnsiTheme="minorHAnsi" w:cstheme="minorHAnsi"/>
          <w:i/>
          <w:sz w:val="22"/>
          <w:szCs w:val="22"/>
        </w:rPr>
        <w:t>4-12). Say,</w:t>
      </w:r>
      <w:r w:rsidRPr="007737D1">
        <w:rPr>
          <w:rFonts w:asciiTheme="minorHAnsi" w:hAnsiTheme="minorHAnsi" w:cstheme="minorHAnsi"/>
          <w:sz w:val="22"/>
          <w:szCs w:val="22"/>
        </w:rPr>
        <w:t xml:space="preserve"> </w:t>
      </w:r>
      <w:r w:rsidR="00DB0E7E" w:rsidRPr="007737D1">
        <w:rPr>
          <w:rFonts w:asciiTheme="minorHAnsi" w:hAnsiTheme="minorHAnsi" w:cstheme="minorHAnsi"/>
          <w:sz w:val="22"/>
          <w:szCs w:val="22"/>
        </w:rPr>
        <w:br/>
      </w:r>
      <w:r w:rsidRPr="007737D1">
        <w:rPr>
          <w:rFonts w:asciiTheme="minorHAnsi" w:hAnsiTheme="minorHAnsi" w:cstheme="minorHAnsi"/>
          <w:sz w:val="22"/>
          <w:szCs w:val="22"/>
        </w:rPr>
        <w:t>“Hear what the Roman Proconsul says.”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Proconsul</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 “Go get Paul. I want to hear about Jesus.”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Sorcerer</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 “No, Sir. Do not get Paul. You should not listen to his false message.”</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Paul</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“Sorcerer, you are trying to deceive this man. </w:t>
      </w:r>
      <w:r w:rsidR="005731DC" w:rsidRPr="007737D1">
        <w:rPr>
          <w:rFonts w:asciiTheme="minorHAnsi" w:hAnsiTheme="minorHAnsi" w:cstheme="minorHAnsi"/>
          <w:sz w:val="22"/>
          <w:szCs w:val="22"/>
        </w:rPr>
        <w:br/>
      </w:r>
      <w:r w:rsidRPr="007737D1">
        <w:rPr>
          <w:rFonts w:asciiTheme="minorHAnsi" w:hAnsiTheme="minorHAnsi" w:cstheme="minorHAnsi"/>
          <w:sz w:val="22"/>
          <w:szCs w:val="22"/>
        </w:rPr>
        <w:t>God will strike you blind!”</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Sorcerer</w:t>
      </w:r>
      <w:r w:rsidR="00FA455C" w:rsidRPr="007737D1">
        <w:rPr>
          <w:rFonts w:asciiTheme="minorHAnsi" w:hAnsiTheme="minorHAnsi" w:cstheme="minorHAnsi"/>
          <w:sz w:val="22"/>
          <w:szCs w:val="22"/>
        </w:rPr>
        <w:tab/>
      </w:r>
      <w:r w:rsidRPr="007737D1">
        <w:rPr>
          <w:rFonts w:asciiTheme="minorHAnsi" w:hAnsiTheme="minorHAnsi" w:cstheme="minorHAnsi"/>
          <w:i/>
          <w:sz w:val="22"/>
          <w:szCs w:val="22"/>
        </w:rPr>
        <w:t>Stagger around; covering your eyes. Say</w:t>
      </w:r>
      <w:r w:rsidRPr="007737D1">
        <w:rPr>
          <w:rFonts w:asciiTheme="minorHAnsi" w:hAnsiTheme="minorHAnsi" w:cstheme="minorHAnsi"/>
          <w:sz w:val="22"/>
          <w:szCs w:val="22"/>
        </w:rPr>
        <w:t xml:space="preserve">, </w:t>
      </w:r>
      <w:r w:rsidR="002B16B8" w:rsidRPr="007737D1">
        <w:rPr>
          <w:rFonts w:asciiTheme="minorHAnsi" w:hAnsiTheme="minorHAnsi" w:cstheme="minorHAnsi"/>
          <w:sz w:val="22"/>
          <w:szCs w:val="22"/>
        </w:rPr>
        <w:br/>
      </w:r>
      <w:r w:rsidRPr="007737D1">
        <w:rPr>
          <w:rFonts w:asciiTheme="minorHAnsi" w:hAnsiTheme="minorHAnsi" w:cstheme="minorHAnsi"/>
          <w:sz w:val="22"/>
          <w:szCs w:val="22"/>
        </w:rPr>
        <w:t>“I cannot see. Please take my hand!”</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Proconsul</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 “Paul, your God is more powerful than the gods of this sorcerer. </w:t>
      </w:r>
      <w:r w:rsidR="002B16B8" w:rsidRPr="007737D1">
        <w:rPr>
          <w:rFonts w:asciiTheme="minorHAnsi" w:hAnsiTheme="minorHAnsi" w:cstheme="minorHAnsi"/>
          <w:sz w:val="22"/>
          <w:szCs w:val="22"/>
        </w:rPr>
        <w:br/>
      </w:r>
      <w:r w:rsidRPr="007737D1">
        <w:rPr>
          <w:rFonts w:asciiTheme="minorHAnsi" w:hAnsiTheme="minorHAnsi" w:cstheme="minorHAnsi"/>
          <w:sz w:val="22"/>
          <w:szCs w:val="22"/>
        </w:rPr>
        <w:t>I want</w:t>
      </w:r>
      <w:r w:rsidR="00985907" w:rsidRPr="007737D1">
        <w:rPr>
          <w:rFonts w:asciiTheme="minorHAnsi" w:hAnsiTheme="minorHAnsi" w:cstheme="minorHAnsi"/>
          <w:sz w:val="22"/>
          <w:szCs w:val="22"/>
        </w:rPr>
        <w:t xml:space="preserve"> to hear more about your God!” </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Narrator</w:t>
      </w:r>
      <w:r w:rsidR="00FA455C" w:rsidRPr="007737D1">
        <w:rPr>
          <w:rFonts w:asciiTheme="minorHAnsi" w:hAnsiTheme="minorHAnsi" w:cstheme="minorHAnsi"/>
          <w:sz w:val="22"/>
          <w:szCs w:val="22"/>
        </w:rPr>
        <w:tab/>
      </w:r>
      <w:r w:rsidR="00462C98" w:rsidRPr="007737D1">
        <w:rPr>
          <w:rFonts w:asciiTheme="minorHAnsi" w:hAnsiTheme="minorHAnsi" w:cstheme="minorHAnsi"/>
          <w:i/>
          <w:sz w:val="22"/>
          <w:szCs w:val="22"/>
        </w:rPr>
        <w:t xml:space="preserve">Tell the </w:t>
      </w:r>
      <w:r w:rsidR="00462C98" w:rsidRPr="007737D1">
        <w:rPr>
          <w:rFonts w:asciiTheme="minorHAnsi" w:hAnsiTheme="minorHAnsi" w:cstheme="minorHAnsi"/>
          <w:b/>
          <w:i/>
          <w:sz w:val="22"/>
          <w:szCs w:val="22"/>
        </w:rPr>
        <w:t>third part of the story</w:t>
      </w:r>
      <w:r w:rsidRPr="007737D1">
        <w:rPr>
          <w:rFonts w:asciiTheme="minorHAnsi" w:hAnsiTheme="minorHAnsi" w:cstheme="minorHAnsi"/>
          <w:i/>
          <w:sz w:val="22"/>
          <w:szCs w:val="22"/>
        </w:rPr>
        <w:t xml:space="preserve">, </w:t>
      </w:r>
      <w:r w:rsidR="002B16B8" w:rsidRPr="007737D1">
        <w:rPr>
          <w:rFonts w:asciiTheme="minorHAnsi" w:hAnsiTheme="minorHAnsi" w:cstheme="minorHAnsi"/>
          <w:i/>
          <w:sz w:val="22"/>
          <w:szCs w:val="22"/>
        </w:rPr>
        <w:t>Acts 13:</w:t>
      </w:r>
      <w:r w:rsidRPr="007737D1">
        <w:rPr>
          <w:rFonts w:asciiTheme="minorHAnsi" w:hAnsiTheme="minorHAnsi" w:cstheme="minorHAnsi"/>
          <w:i/>
          <w:sz w:val="22"/>
          <w:szCs w:val="22"/>
        </w:rPr>
        <w:t xml:space="preserve">13-16 &amp; 32-52. </w:t>
      </w:r>
      <w:r w:rsidR="00462C98" w:rsidRPr="007737D1">
        <w:rPr>
          <w:rFonts w:asciiTheme="minorHAnsi" w:hAnsiTheme="minorHAnsi" w:cstheme="minorHAnsi"/>
          <w:i/>
          <w:sz w:val="22"/>
          <w:szCs w:val="22"/>
        </w:rPr>
        <w:t>Say</w:t>
      </w:r>
      <w:r w:rsidR="003F23BC" w:rsidRPr="007737D1">
        <w:rPr>
          <w:rFonts w:asciiTheme="minorHAnsi" w:hAnsiTheme="minorHAnsi" w:cstheme="minorHAnsi"/>
          <w:i/>
          <w:sz w:val="22"/>
          <w:szCs w:val="22"/>
        </w:rPr>
        <w:t xml:space="preserve">, </w:t>
      </w:r>
      <w:r w:rsidR="00462C98" w:rsidRPr="007737D1">
        <w:rPr>
          <w:rFonts w:asciiTheme="minorHAnsi" w:hAnsiTheme="minorHAnsi" w:cstheme="minorHAnsi"/>
          <w:i/>
          <w:sz w:val="22"/>
          <w:szCs w:val="22"/>
        </w:rPr>
        <w:br/>
      </w:r>
      <w:r w:rsidRPr="007737D1">
        <w:rPr>
          <w:rFonts w:asciiTheme="minorHAnsi" w:hAnsiTheme="minorHAnsi" w:cstheme="minorHAnsi"/>
          <w:sz w:val="22"/>
          <w:szCs w:val="22"/>
        </w:rPr>
        <w:t>“Hear what Paul says.”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Paul</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“Listen to the good news about Jesus. </w:t>
      </w:r>
      <w:r w:rsidR="00462C98" w:rsidRPr="007737D1">
        <w:rPr>
          <w:rFonts w:asciiTheme="minorHAnsi" w:hAnsiTheme="minorHAnsi" w:cstheme="minorHAnsi"/>
          <w:sz w:val="22"/>
          <w:szCs w:val="22"/>
        </w:rPr>
        <w:br/>
      </w:r>
      <w:r w:rsidRPr="007737D1">
        <w:rPr>
          <w:rFonts w:asciiTheme="minorHAnsi" w:hAnsiTheme="minorHAnsi" w:cstheme="minorHAnsi"/>
          <w:sz w:val="22"/>
          <w:szCs w:val="22"/>
        </w:rPr>
        <w:t>God raised him from the dead. He will forgive your sins.”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Jews</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“Do not listen to this crazy man!”</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Barnabas</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“We had to speak to you </w:t>
      </w:r>
      <w:r w:rsidR="005731DC" w:rsidRPr="007737D1">
        <w:rPr>
          <w:rFonts w:asciiTheme="minorHAnsi" w:hAnsiTheme="minorHAnsi" w:cstheme="minorHAnsi"/>
          <w:sz w:val="22"/>
          <w:szCs w:val="22"/>
        </w:rPr>
        <w:t xml:space="preserve">Jews </w:t>
      </w:r>
      <w:r w:rsidRPr="007737D1">
        <w:rPr>
          <w:rFonts w:asciiTheme="minorHAnsi" w:hAnsiTheme="minorHAnsi" w:cstheme="minorHAnsi"/>
          <w:sz w:val="22"/>
          <w:szCs w:val="22"/>
        </w:rPr>
        <w:t xml:space="preserve">first. But you reject Jesus. </w:t>
      </w:r>
      <w:r w:rsidR="001969A9" w:rsidRPr="007737D1">
        <w:rPr>
          <w:rFonts w:asciiTheme="minorHAnsi" w:hAnsiTheme="minorHAnsi" w:cstheme="minorHAnsi"/>
          <w:sz w:val="22"/>
          <w:szCs w:val="22"/>
        </w:rPr>
        <w:br/>
      </w:r>
      <w:r w:rsidRPr="007737D1">
        <w:rPr>
          <w:rFonts w:asciiTheme="minorHAnsi" w:hAnsiTheme="minorHAnsi" w:cstheme="minorHAnsi"/>
          <w:sz w:val="22"/>
          <w:szCs w:val="22"/>
        </w:rPr>
        <w:t>Now we will talk to the Gentiles, the people who are not Jews.”</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Gentiles</w:t>
      </w:r>
      <w:r w:rsidR="00FA455C" w:rsidRPr="007737D1">
        <w:rPr>
          <w:rFonts w:asciiTheme="minorHAnsi" w:hAnsiTheme="minorHAnsi" w:cstheme="minorHAnsi"/>
          <w:sz w:val="22"/>
          <w:szCs w:val="22"/>
        </w:rPr>
        <w:tab/>
      </w:r>
      <w:r w:rsidR="001969A9" w:rsidRPr="007737D1">
        <w:rPr>
          <w:rFonts w:asciiTheme="minorHAnsi" w:hAnsiTheme="minorHAnsi" w:cstheme="minorHAnsi"/>
          <w:sz w:val="22"/>
          <w:szCs w:val="22"/>
        </w:rPr>
        <w:t>(</w:t>
      </w:r>
      <w:r w:rsidR="001969A9" w:rsidRPr="007737D1">
        <w:rPr>
          <w:rFonts w:asciiTheme="minorHAnsi" w:hAnsiTheme="minorHAnsi" w:cstheme="minorHAnsi"/>
          <w:i/>
          <w:sz w:val="22"/>
          <w:szCs w:val="22"/>
        </w:rPr>
        <w:t>Some say</w:t>
      </w:r>
      <w:r w:rsidR="001969A9" w:rsidRPr="007737D1">
        <w:rPr>
          <w:rFonts w:asciiTheme="minorHAnsi" w:hAnsiTheme="minorHAnsi" w:cstheme="minorHAnsi"/>
          <w:sz w:val="22"/>
          <w:szCs w:val="22"/>
        </w:rPr>
        <w:t xml:space="preserve">) </w:t>
      </w:r>
      <w:r w:rsidRPr="007737D1">
        <w:rPr>
          <w:rFonts w:asciiTheme="minorHAnsi" w:hAnsiTheme="minorHAnsi" w:cstheme="minorHAnsi"/>
          <w:sz w:val="22"/>
          <w:szCs w:val="22"/>
        </w:rPr>
        <w:t>“We are glad that God sent you to us.”</w:t>
      </w:r>
      <w:r w:rsidR="001969A9" w:rsidRPr="007737D1">
        <w:rPr>
          <w:rFonts w:asciiTheme="minorHAnsi" w:hAnsiTheme="minorHAnsi" w:cstheme="minorHAnsi"/>
          <w:sz w:val="22"/>
          <w:szCs w:val="22"/>
        </w:rPr>
        <w:br/>
        <w:t>(</w:t>
      </w:r>
      <w:r w:rsidR="001969A9" w:rsidRPr="007737D1">
        <w:rPr>
          <w:rFonts w:asciiTheme="minorHAnsi" w:hAnsiTheme="minorHAnsi" w:cstheme="minorHAnsi"/>
          <w:i/>
          <w:sz w:val="22"/>
          <w:szCs w:val="22"/>
        </w:rPr>
        <w:t>Others s</w:t>
      </w:r>
      <w:r w:rsidR="001969A9" w:rsidRPr="007737D1">
        <w:rPr>
          <w:rFonts w:asciiTheme="minorHAnsi" w:hAnsiTheme="minorHAnsi" w:cstheme="minorHAnsi"/>
          <w:sz w:val="22"/>
          <w:szCs w:val="22"/>
        </w:rPr>
        <w:t>ay) “Tell us more about Jesus.”</w:t>
      </w:r>
      <w:r w:rsidR="001969A9" w:rsidRPr="007737D1">
        <w:rPr>
          <w:rFonts w:asciiTheme="minorHAnsi" w:hAnsiTheme="minorHAnsi" w:cstheme="minorHAnsi"/>
          <w:sz w:val="22"/>
          <w:szCs w:val="22"/>
        </w:rPr>
        <w:br/>
        <w:t>(</w:t>
      </w:r>
      <w:r w:rsidR="001969A9" w:rsidRPr="007737D1">
        <w:rPr>
          <w:rFonts w:asciiTheme="minorHAnsi" w:hAnsiTheme="minorHAnsi" w:cstheme="minorHAnsi"/>
          <w:i/>
          <w:sz w:val="22"/>
          <w:szCs w:val="22"/>
        </w:rPr>
        <w:t>Others s</w:t>
      </w:r>
      <w:r w:rsidR="001969A9" w:rsidRPr="007737D1">
        <w:rPr>
          <w:rFonts w:asciiTheme="minorHAnsi" w:hAnsiTheme="minorHAnsi" w:cstheme="minorHAnsi"/>
          <w:sz w:val="22"/>
          <w:szCs w:val="22"/>
        </w:rPr>
        <w:t>ay) “</w:t>
      </w:r>
      <w:r w:rsidRPr="007737D1">
        <w:rPr>
          <w:rFonts w:asciiTheme="minorHAnsi" w:hAnsiTheme="minorHAnsi" w:cstheme="minorHAnsi"/>
          <w:sz w:val="22"/>
          <w:szCs w:val="22"/>
        </w:rPr>
        <w:t>We believe in Him!”</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lastRenderedPageBreak/>
        <w:t>Jews</w:t>
      </w:r>
      <w:r w:rsidR="00FA455C" w:rsidRPr="007737D1">
        <w:rPr>
          <w:rFonts w:asciiTheme="minorHAnsi" w:hAnsiTheme="minorHAnsi" w:cstheme="minorHAnsi"/>
          <w:sz w:val="22"/>
          <w:szCs w:val="22"/>
        </w:rPr>
        <w:tab/>
      </w:r>
      <w:r w:rsidRPr="007737D1">
        <w:rPr>
          <w:rFonts w:asciiTheme="minorHAnsi" w:hAnsiTheme="minorHAnsi" w:cstheme="minorHAnsi"/>
          <w:sz w:val="22"/>
          <w:szCs w:val="22"/>
        </w:rPr>
        <w:t xml:space="preserve">“We must get this man out of our town!” </w:t>
      </w:r>
      <w:r w:rsidRPr="007737D1">
        <w:rPr>
          <w:rFonts w:asciiTheme="minorHAnsi" w:hAnsiTheme="minorHAnsi" w:cstheme="minorHAnsi"/>
          <w:sz w:val="22"/>
          <w:szCs w:val="22"/>
        </w:rPr>
        <w:br/>
        <w:t>(</w:t>
      </w:r>
      <w:r w:rsidRPr="007737D1">
        <w:rPr>
          <w:rFonts w:asciiTheme="minorHAnsi" w:hAnsiTheme="minorHAnsi" w:cstheme="minorHAnsi"/>
          <w:i/>
          <w:sz w:val="22"/>
          <w:szCs w:val="22"/>
        </w:rPr>
        <w:t>Push Barnabas and Paul away</w:t>
      </w:r>
      <w:r w:rsidRPr="007737D1">
        <w:rPr>
          <w:rFonts w:asciiTheme="minorHAnsi" w:hAnsiTheme="minorHAnsi" w:cstheme="minorHAnsi"/>
          <w:sz w:val="22"/>
          <w:szCs w:val="22"/>
        </w:rPr>
        <w:t>.)</w:t>
      </w:r>
    </w:p>
    <w:p w:rsidR="006C6501" w:rsidRPr="007737D1" w:rsidRDefault="006C6501" w:rsidP="007737D1">
      <w:pPr>
        <w:pStyle w:val="0drama"/>
        <w:widowControl w:val="0"/>
        <w:tabs>
          <w:tab w:val="clear" w:pos="1440"/>
        </w:tabs>
        <w:ind w:left="1980" w:hanging="1530"/>
        <w:rPr>
          <w:rFonts w:asciiTheme="minorHAnsi" w:hAnsiTheme="minorHAnsi" w:cstheme="minorHAnsi"/>
          <w:sz w:val="22"/>
          <w:szCs w:val="22"/>
        </w:rPr>
      </w:pPr>
      <w:r w:rsidRPr="007737D1">
        <w:rPr>
          <w:rFonts w:asciiTheme="minorHAnsi" w:hAnsiTheme="minorHAnsi" w:cstheme="minorHAnsi"/>
          <w:sz w:val="22"/>
          <w:szCs w:val="22"/>
        </w:rPr>
        <w:t>Barnabas and Paul</w:t>
      </w:r>
      <w:r w:rsidR="001969A9" w:rsidRPr="007737D1">
        <w:rPr>
          <w:rFonts w:asciiTheme="minorHAnsi" w:hAnsiTheme="minorHAnsi" w:cstheme="minorHAnsi"/>
          <w:sz w:val="22"/>
          <w:szCs w:val="22"/>
        </w:rPr>
        <w:br/>
      </w:r>
      <w:r w:rsidRPr="007737D1">
        <w:rPr>
          <w:rFonts w:asciiTheme="minorHAnsi" w:hAnsiTheme="minorHAnsi" w:cstheme="minorHAnsi"/>
          <w:i/>
          <w:sz w:val="22"/>
          <w:szCs w:val="22"/>
        </w:rPr>
        <w:t>Shake dust off your feet and walk away</w:t>
      </w:r>
      <w:r w:rsidRPr="007737D1">
        <w:rPr>
          <w:rFonts w:asciiTheme="minorHAnsi" w:hAnsiTheme="minorHAnsi" w:cstheme="minorHAnsi"/>
          <w:sz w:val="22"/>
          <w:szCs w:val="22"/>
        </w:rPr>
        <w:t>.</w:t>
      </w:r>
    </w:p>
    <w:p w:rsidR="00985907" w:rsidRPr="007737D1" w:rsidRDefault="004A3C44" w:rsidP="007737D1">
      <w:pPr>
        <w:pStyle w:val="0drama"/>
        <w:widowControl w:val="0"/>
        <w:tabs>
          <w:tab w:val="clear" w:pos="1440"/>
        </w:tabs>
        <w:ind w:left="1980" w:hanging="1530"/>
        <w:rPr>
          <w:rFonts w:asciiTheme="minorHAnsi" w:hAnsiTheme="minorHAnsi" w:cstheme="minorHAnsi"/>
          <w:b/>
          <w:sz w:val="22"/>
          <w:szCs w:val="22"/>
        </w:rPr>
      </w:pPr>
      <w:r w:rsidRPr="007737D1">
        <w:rPr>
          <w:rFonts w:asciiTheme="minorHAnsi" w:hAnsiTheme="minorHAnsi" w:cstheme="minorHAnsi"/>
          <w:sz w:val="22"/>
          <w:szCs w:val="22"/>
        </w:rPr>
        <w:t>Narrator</w:t>
      </w:r>
      <w:r w:rsidRPr="007737D1">
        <w:rPr>
          <w:rFonts w:asciiTheme="minorHAnsi" w:hAnsiTheme="minorHAnsi" w:cstheme="minorHAnsi"/>
          <w:sz w:val="22"/>
          <w:szCs w:val="22"/>
        </w:rPr>
        <w:tab/>
      </w:r>
      <w:r w:rsidR="006C6501" w:rsidRPr="007737D1">
        <w:rPr>
          <w:rFonts w:asciiTheme="minorHAnsi" w:hAnsiTheme="minorHAnsi" w:cstheme="minorHAnsi"/>
          <w:i/>
          <w:sz w:val="22"/>
          <w:szCs w:val="22"/>
        </w:rPr>
        <w:t>Thank everyone who helped with the drama. Thank the adults for listening</w:t>
      </w:r>
      <w:r w:rsidR="006C6501" w:rsidRPr="007737D1">
        <w:rPr>
          <w:rFonts w:asciiTheme="minorHAnsi" w:hAnsiTheme="minorHAnsi" w:cstheme="minorHAnsi"/>
          <w:sz w:val="22"/>
          <w:szCs w:val="22"/>
        </w:rPr>
        <w:t>.</w:t>
      </w:r>
    </w:p>
    <w:p w:rsidR="004A3C44"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Draw a Picture of feet</w:t>
      </w:r>
      <w:r w:rsidR="004A3C44" w:rsidRPr="007737D1">
        <w:rPr>
          <w:rFonts w:asciiTheme="minorHAnsi" w:hAnsiTheme="minorHAnsi" w:cstheme="minorHAnsi"/>
          <w:sz w:val="22"/>
          <w:szCs w:val="22"/>
        </w:rPr>
        <w:t>, and l</w:t>
      </w:r>
      <w:r w:rsidRPr="007737D1">
        <w:rPr>
          <w:rFonts w:asciiTheme="minorHAnsi" w:hAnsiTheme="minorHAnsi" w:cstheme="minorHAnsi"/>
          <w:sz w:val="22"/>
          <w:szCs w:val="22"/>
        </w:rPr>
        <w:t xml:space="preserve">et the children copy it. </w:t>
      </w:r>
    </w:p>
    <w:p w:rsidR="0052667E" w:rsidRPr="007737D1" w:rsidRDefault="006C6501" w:rsidP="007737D1">
      <w:pPr>
        <w:pStyle w:val="0bullet"/>
        <w:widowControl w:val="0"/>
        <w:spacing w:after="120"/>
        <w:rPr>
          <w:sz w:val="22"/>
          <w:szCs w:val="22"/>
        </w:rPr>
      </w:pPr>
      <w:r w:rsidRPr="007737D1">
        <w:rPr>
          <w:sz w:val="22"/>
          <w:szCs w:val="22"/>
        </w:rPr>
        <w:t xml:space="preserve">They can show their pictures to the adults at the next worship time </w:t>
      </w:r>
      <w:r w:rsidR="00BC711D" w:rsidRPr="007737D1">
        <w:rPr>
          <w:sz w:val="22"/>
          <w:szCs w:val="22"/>
        </w:rPr>
        <w:br/>
      </w:r>
      <w:r w:rsidRPr="007737D1">
        <w:rPr>
          <w:sz w:val="22"/>
          <w:szCs w:val="22"/>
        </w:rPr>
        <w:t xml:space="preserve">and explain that this illustrates how God sends us to new places </w:t>
      </w:r>
      <w:r w:rsidR="00BC711D" w:rsidRPr="007737D1">
        <w:rPr>
          <w:sz w:val="22"/>
          <w:szCs w:val="22"/>
        </w:rPr>
        <w:br/>
      </w:r>
      <w:r w:rsidRPr="007737D1">
        <w:rPr>
          <w:sz w:val="22"/>
          <w:szCs w:val="22"/>
        </w:rPr>
        <w:t>to find people who are ready to listen to the good news about Jesus.</w:t>
      </w:r>
    </w:p>
    <w:p w:rsidR="006C6501" w:rsidRDefault="006C6501" w:rsidP="007737D1">
      <w:pPr>
        <w:pStyle w:val="0bullet"/>
        <w:widowControl w:val="0"/>
        <w:spacing w:after="120"/>
        <w:rPr>
          <w:sz w:val="22"/>
          <w:szCs w:val="22"/>
        </w:rPr>
      </w:pPr>
      <w:r w:rsidRPr="007737D1">
        <w:rPr>
          <w:sz w:val="22"/>
          <w:szCs w:val="22"/>
        </w:rPr>
        <w:t>Let older children help the younger ones.</w:t>
      </w:r>
      <w:r w:rsidR="00985907" w:rsidRPr="007737D1">
        <w:rPr>
          <w:sz w:val="22"/>
          <w:szCs w:val="22"/>
        </w:rPr>
        <w:t xml:space="preserve"> </w:t>
      </w:r>
    </w:p>
    <w:p w:rsidR="003560C1" w:rsidRPr="007737D1" w:rsidRDefault="003560C1" w:rsidP="007737D1">
      <w:pPr>
        <w:pStyle w:val="0bullet"/>
        <w:widowControl w:val="0"/>
        <w:spacing w:after="120"/>
        <w:rPr>
          <w:sz w:val="22"/>
          <w:szCs w:val="22"/>
        </w:rPr>
      </w:pPr>
      <w:r>
        <w:rPr>
          <w:sz w:val="22"/>
          <w:szCs w:val="22"/>
        </w:rPr>
        <w:t xml:space="preserve">Some children may like to copy or to </w:t>
      </w:r>
      <w:proofErr w:type="spellStart"/>
      <w:r>
        <w:rPr>
          <w:sz w:val="22"/>
          <w:szCs w:val="22"/>
        </w:rPr>
        <w:t>colour</w:t>
      </w:r>
      <w:proofErr w:type="spellEnd"/>
      <w:r>
        <w:rPr>
          <w:sz w:val="22"/>
          <w:szCs w:val="22"/>
        </w:rPr>
        <w:t xml:space="preserve"> the picture found at the end of this lesson.</w:t>
      </w:r>
    </w:p>
    <w:p w:rsidR="00985907" w:rsidRPr="007737D1" w:rsidRDefault="001B5FF4" w:rsidP="007737D1">
      <w:pPr>
        <w:pStyle w:val="Maintext"/>
        <w:keepNext w:val="0"/>
        <w:keepLines w:val="0"/>
        <w:widowControl w:val="0"/>
        <w:spacing w:before="0" w:after="120"/>
        <w:ind w:firstLine="0"/>
        <w:jc w:val="center"/>
        <w:rPr>
          <w:rFonts w:asciiTheme="minorHAnsi" w:hAnsiTheme="minorHAnsi" w:cstheme="minorHAnsi"/>
          <w:b/>
          <w:lang w:val="en-US"/>
        </w:rPr>
      </w:pPr>
      <w:r w:rsidRPr="007737D1">
        <w:rPr>
          <w:rFonts w:asciiTheme="minorHAnsi" w:hAnsiTheme="minorHAnsi" w:cstheme="minorHAnsi"/>
          <w:noProof/>
          <w:lang w:val="en-CA" w:eastAsia="en-CA"/>
        </w:rPr>
        <w:drawing>
          <wp:inline distT="0" distB="0" distL="0" distR="0">
            <wp:extent cx="1475105" cy="1610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610995"/>
                    </a:xfrm>
                    <a:prstGeom prst="rect">
                      <a:avLst/>
                    </a:prstGeom>
                    <a:noFill/>
                    <a:ln>
                      <a:noFill/>
                    </a:ln>
                  </pic:spPr>
                </pic:pic>
              </a:graphicData>
            </a:graphic>
          </wp:inline>
        </w:drawing>
      </w:r>
    </w:p>
    <w:p w:rsidR="006C6501"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Ask questions about the story of Paul and Barnabas:</w:t>
      </w:r>
    </w:p>
    <w:p w:rsidR="006C6501" w:rsidRPr="007737D1" w:rsidRDefault="006C6501" w:rsidP="007737D1">
      <w:pPr>
        <w:pStyle w:val="0bullet"/>
        <w:widowControl w:val="0"/>
        <w:spacing w:after="120"/>
        <w:rPr>
          <w:sz w:val="22"/>
          <w:szCs w:val="22"/>
        </w:rPr>
      </w:pPr>
      <w:r w:rsidRPr="007737D1">
        <w:rPr>
          <w:sz w:val="22"/>
          <w:szCs w:val="22"/>
        </w:rPr>
        <w:t xml:space="preserve">Ask the children, “What are other examples of people who have gone to new places </w:t>
      </w:r>
      <w:r w:rsidR="008D3A31" w:rsidRPr="007737D1">
        <w:rPr>
          <w:sz w:val="22"/>
          <w:szCs w:val="22"/>
        </w:rPr>
        <w:br/>
      </w:r>
      <w:r w:rsidRPr="007737D1">
        <w:rPr>
          <w:sz w:val="22"/>
          <w:szCs w:val="22"/>
        </w:rPr>
        <w:t>to take the good news to them?”</w:t>
      </w:r>
    </w:p>
    <w:p w:rsidR="006C6501" w:rsidRPr="007737D1" w:rsidRDefault="006C6501" w:rsidP="007737D1">
      <w:pPr>
        <w:pStyle w:val="0bullet"/>
        <w:widowControl w:val="0"/>
        <w:spacing w:after="120"/>
        <w:rPr>
          <w:sz w:val="22"/>
          <w:szCs w:val="22"/>
        </w:rPr>
      </w:pPr>
      <w:r w:rsidRPr="007737D1">
        <w:rPr>
          <w:sz w:val="22"/>
          <w:szCs w:val="22"/>
        </w:rPr>
        <w:t>Let the children give examples.</w:t>
      </w:r>
    </w:p>
    <w:p w:rsidR="006C6501"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 xml:space="preserve">If the children dramatize this story for the adults, then let them ask the </w:t>
      </w:r>
      <w:r w:rsidR="00747D66" w:rsidRPr="007737D1">
        <w:rPr>
          <w:rFonts w:asciiTheme="minorHAnsi" w:hAnsiTheme="minorHAnsi" w:cstheme="minorHAnsi"/>
          <w:sz w:val="22"/>
          <w:szCs w:val="22"/>
        </w:rPr>
        <w:t>adults</w:t>
      </w:r>
      <w:r w:rsidR="00747D66" w:rsidRPr="007737D1">
        <w:rPr>
          <w:rFonts w:asciiTheme="minorHAnsi" w:hAnsiTheme="minorHAnsi" w:cstheme="minorHAnsi"/>
          <w:sz w:val="22"/>
          <w:szCs w:val="22"/>
        </w:rPr>
        <w:br/>
      </w:r>
      <w:r w:rsidRPr="007737D1">
        <w:rPr>
          <w:rFonts w:asciiTheme="minorHAnsi" w:hAnsiTheme="minorHAnsi" w:cstheme="minorHAnsi"/>
          <w:sz w:val="22"/>
          <w:szCs w:val="22"/>
        </w:rPr>
        <w:t xml:space="preserve">the questions </w:t>
      </w:r>
      <w:r w:rsidR="00747D66" w:rsidRPr="007737D1">
        <w:rPr>
          <w:rFonts w:asciiTheme="minorHAnsi" w:hAnsiTheme="minorHAnsi" w:cstheme="minorHAnsi"/>
          <w:sz w:val="22"/>
          <w:szCs w:val="22"/>
        </w:rPr>
        <w:t>under #1 above</w:t>
      </w:r>
      <w:r w:rsidRPr="007737D1">
        <w:rPr>
          <w:rFonts w:asciiTheme="minorHAnsi" w:hAnsiTheme="minorHAnsi" w:cstheme="minorHAnsi"/>
          <w:sz w:val="22"/>
          <w:szCs w:val="22"/>
        </w:rPr>
        <w:t>.</w:t>
      </w:r>
    </w:p>
    <w:p w:rsidR="006C6501"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Memorize Joshua 1:9</w:t>
      </w:r>
      <w:r w:rsidR="00F94CD6" w:rsidRPr="007737D1">
        <w:rPr>
          <w:rFonts w:asciiTheme="minorHAnsi" w:hAnsiTheme="minorHAnsi" w:cstheme="minorHAnsi"/>
          <w:sz w:val="22"/>
          <w:szCs w:val="22"/>
        </w:rPr>
        <w:t>”</w:t>
      </w:r>
    </w:p>
    <w:p w:rsidR="00F94CD6" w:rsidRPr="007737D1" w:rsidRDefault="00F94CD6" w:rsidP="007737D1">
      <w:pPr>
        <w:pStyle w:val="0block"/>
        <w:widowControl w:val="0"/>
        <w:spacing w:after="120"/>
        <w:rPr>
          <w:rFonts w:asciiTheme="minorHAnsi" w:hAnsiTheme="minorHAnsi" w:cstheme="minorHAnsi"/>
          <w:b/>
          <w:sz w:val="22"/>
          <w:szCs w:val="22"/>
        </w:rPr>
      </w:pPr>
      <w:r w:rsidRPr="007737D1">
        <w:rPr>
          <w:rFonts w:asciiTheme="minorHAnsi" w:hAnsiTheme="minorHAnsi" w:cstheme="minorHAnsi"/>
          <w:sz w:val="22"/>
          <w:szCs w:val="22"/>
        </w:rPr>
        <w:t>“Be strong and courageous! Do not tremble or be dismayed, for the Lord your God is with you wherever you go.”</w:t>
      </w:r>
    </w:p>
    <w:p w:rsidR="006C6501"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Let four children each recite one of the verses from Psalm 29:1-4.</w:t>
      </w:r>
    </w:p>
    <w:p w:rsidR="006C6501" w:rsidRPr="007737D1" w:rsidRDefault="006C6501"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 xml:space="preserve">Let the older children write a poem, song or short story about people taking the Good News to </w:t>
      </w:r>
      <w:r w:rsidR="003F23BC" w:rsidRPr="007737D1">
        <w:rPr>
          <w:rFonts w:asciiTheme="minorHAnsi" w:hAnsiTheme="minorHAnsi" w:cstheme="minorHAnsi"/>
          <w:sz w:val="22"/>
          <w:szCs w:val="22"/>
        </w:rPr>
        <w:t>faraway</w:t>
      </w:r>
      <w:r w:rsidRPr="007737D1">
        <w:rPr>
          <w:rFonts w:asciiTheme="minorHAnsi" w:hAnsiTheme="minorHAnsi" w:cstheme="minorHAnsi"/>
          <w:sz w:val="22"/>
          <w:szCs w:val="22"/>
        </w:rPr>
        <w:t xml:space="preserve"> places. </w:t>
      </w:r>
      <w:r w:rsidRPr="007737D1">
        <w:rPr>
          <w:rFonts w:asciiTheme="minorHAnsi" w:hAnsiTheme="minorHAnsi" w:cstheme="minorHAnsi"/>
          <w:b w:val="0"/>
          <w:sz w:val="22"/>
          <w:szCs w:val="22"/>
        </w:rPr>
        <w:t>They might do this during the week.</w:t>
      </w:r>
    </w:p>
    <w:p w:rsidR="00F94CD6" w:rsidRPr="007737D1" w:rsidRDefault="00AD1E9B" w:rsidP="007737D1">
      <w:pPr>
        <w:pStyle w:val="0numbered"/>
        <w:keepLines w:val="0"/>
        <w:widowControl w:val="0"/>
        <w:spacing w:before="0" w:after="120"/>
        <w:rPr>
          <w:rFonts w:asciiTheme="minorHAnsi" w:hAnsiTheme="minorHAnsi" w:cstheme="minorHAnsi"/>
          <w:sz w:val="22"/>
          <w:szCs w:val="22"/>
        </w:rPr>
      </w:pPr>
      <w:r w:rsidRPr="007737D1">
        <w:rPr>
          <w:rFonts w:asciiTheme="minorHAnsi" w:hAnsiTheme="minorHAnsi" w:cstheme="minorHAnsi"/>
          <w:sz w:val="22"/>
          <w:szCs w:val="22"/>
        </w:rPr>
        <w:t>Let an older child pray</w:t>
      </w:r>
      <w:r w:rsidR="006C6501" w:rsidRPr="007737D1">
        <w:rPr>
          <w:rFonts w:asciiTheme="minorHAnsi" w:hAnsiTheme="minorHAnsi" w:cstheme="minorHAnsi"/>
          <w:sz w:val="22"/>
          <w:szCs w:val="22"/>
        </w:rPr>
        <w:t xml:space="preserve">: </w:t>
      </w:r>
    </w:p>
    <w:p w:rsidR="006C6501" w:rsidRPr="007737D1" w:rsidRDefault="006C6501" w:rsidP="007737D1">
      <w:pPr>
        <w:pStyle w:val="0block"/>
        <w:widowControl w:val="0"/>
        <w:spacing w:after="120"/>
        <w:ind w:right="1627"/>
        <w:rPr>
          <w:rFonts w:asciiTheme="minorHAnsi" w:hAnsiTheme="minorHAnsi" w:cstheme="minorHAnsi"/>
          <w:sz w:val="22"/>
          <w:szCs w:val="22"/>
        </w:rPr>
      </w:pPr>
      <w:r w:rsidRPr="007737D1">
        <w:rPr>
          <w:rFonts w:asciiTheme="minorHAnsi" w:hAnsiTheme="minorHAnsi" w:cstheme="minorHAnsi"/>
          <w:sz w:val="22"/>
          <w:szCs w:val="22"/>
        </w:rPr>
        <w:t>“Dear Lord, You want to send many people like Paul and Barnabas to those who do not know you. Help us to hear your voice when you tell us to go. Fill us with your Spirit, so that we can speak your Good News with the boldness of Paul and Barnabas.”</w:t>
      </w:r>
    </w:p>
    <w:p w:rsidR="00C73BF3" w:rsidRPr="007737D1" w:rsidRDefault="00C73BF3" w:rsidP="007737D1">
      <w:pPr>
        <w:pStyle w:val="0Ctr"/>
        <w:keepLines w:val="0"/>
        <w:widowControl w:val="0"/>
        <w:spacing w:after="120"/>
        <w:rPr>
          <w:rFonts w:asciiTheme="minorHAnsi" w:hAnsiTheme="minorHAnsi" w:cstheme="minorHAnsi"/>
          <w:sz w:val="22"/>
          <w:szCs w:val="22"/>
        </w:rPr>
      </w:pPr>
      <w:r w:rsidRPr="007737D1">
        <w:rPr>
          <w:rFonts w:asciiTheme="minorHAnsi" w:hAnsiTheme="minorHAnsi" w:cstheme="minorHAnsi"/>
          <w:sz w:val="22"/>
          <w:szCs w:val="22"/>
        </w:rPr>
        <w:t>A more detailed drama, about an event that took place during one of Paul’s journeys:</w:t>
      </w:r>
    </w:p>
    <w:p w:rsidR="00F140BC" w:rsidRDefault="00285485" w:rsidP="007737D1">
      <w:pPr>
        <w:pStyle w:val="0Ctr"/>
        <w:keepLines w:val="0"/>
        <w:widowControl w:val="0"/>
        <w:spacing w:after="120"/>
        <w:rPr>
          <w:rStyle w:val="Hyperlink"/>
          <w:rFonts w:asciiTheme="minorHAnsi" w:hAnsiTheme="minorHAnsi" w:cstheme="minorHAnsi"/>
          <w:sz w:val="22"/>
          <w:szCs w:val="22"/>
        </w:rPr>
      </w:pPr>
      <w:hyperlink r:id="rId9" w:history="1">
        <w:r w:rsidR="00F654D6" w:rsidRPr="007737D1">
          <w:rPr>
            <w:rStyle w:val="Hyperlink"/>
            <w:rFonts w:asciiTheme="minorHAnsi" w:hAnsiTheme="minorHAnsi" w:cstheme="minorHAnsi"/>
            <w:sz w:val="22"/>
            <w:szCs w:val="22"/>
          </w:rPr>
          <w:t>http://biblestoryskits.com/009-paul-frees-a-slave-girl-from-a-demon-inciting-a-violent-mob-2/</w:t>
        </w:r>
      </w:hyperlink>
    </w:p>
    <w:p w:rsidR="00FA0C7A" w:rsidRDefault="00FA0C7A" w:rsidP="007737D1">
      <w:pPr>
        <w:pStyle w:val="0Ctr"/>
        <w:keepLines w:val="0"/>
        <w:widowControl w:val="0"/>
        <w:spacing w:after="120"/>
        <w:rPr>
          <w:rFonts w:asciiTheme="minorHAnsi" w:hAnsiTheme="minorHAnsi" w:cstheme="minorHAnsi"/>
          <w:sz w:val="22"/>
          <w:szCs w:val="22"/>
        </w:rPr>
      </w:pPr>
    </w:p>
    <w:p w:rsidR="00FA0C7A" w:rsidRDefault="00FA0C7A" w:rsidP="007737D1">
      <w:pPr>
        <w:pStyle w:val="0Ctr"/>
        <w:keepLines w:val="0"/>
        <w:widowControl w:val="0"/>
        <w:spacing w:after="120"/>
        <w:rPr>
          <w:rFonts w:asciiTheme="minorHAnsi" w:hAnsiTheme="minorHAnsi" w:cstheme="minorHAnsi"/>
          <w:sz w:val="26"/>
          <w:szCs w:val="26"/>
        </w:rPr>
      </w:pPr>
    </w:p>
    <w:p w:rsidR="00FA0C7A" w:rsidRDefault="00FA0C7A" w:rsidP="007737D1">
      <w:pPr>
        <w:pStyle w:val="0Ctr"/>
        <w:keepLines w:val="0"/>
        <w:widowControl w:val="0"/>
        <w:spacing w:after="120"/>
        <w:rPr>
          <w:rFonts w:asciiTheme="minorHAnsi" w:hAnsiTheme="minorHAnsi" w:cstheme="minorHAnsi"/>
          <w:sz w:val="26"/>
          <w:szCs w:val="26"/>
        </w:rPr>
      </w:pPr>
    </w:p>
    <w:p w:rsidR="00FA0C7A" w:rsidRPr="00FA0C7A" w:rsidRDefault="00FA0C7A" w:rsidP="007737D1">
      <w:pPr>
        <w:pStyle w:val="0Ctr"/>
        <w:keepLines w:val="0"/>
        <w:widowControl w:val="0"/>
        <w:spacing w:after="120"/>
        <w:rPr>
          <w:rFonts w:asciiTheme="minorHAnsi" w:hAnsiTheme="minorHAnsi" w:cstheme="minorHAnsi"/>
          <w:sz w:val="26"/>
          <w:szCs w:val="26"/>
        </w:rPr>
      </w:pPr>
      <w:r w:rsidRPr="00FA0C7A">
        <w:rPr>
          <w:rFonts w:asciiTheme="minorHAnsi" w:hAnsiTheme="minorHAnsi" w:cstheme="minorHAnsi"/>
          <w:sz w:val="26"/>
          <w:szCs w:val="26"/>
        </w:rPr>
        <w:t>Paul, Barnabas and other missionaries often travelled by ship to neglected lands where they told the good news about Jesus to folk who had never heard about Jesus.</w:t>
      </w:r>
    </w:p>
    <w:p w:rsidR="00FA0C7A" w:rsidRDefault="00FA0C7A" w:rsidP="007737D1">
      <w:pPr>
        <w:pStyle w:val="0Ctr"/>
        <w:keepLines w:val="0"/>
        <w:widowControl w:val="0"/>
        <w:spacing w:after="120"/>
        <w:rPr>
          <w:rFonts w:asciiTheme="minorHAnsi" w:hAnsiTheme="minorHAnsi" w:cstheme="minorHAnsi"/>
          <w:sz w:val="22"/>
          <w:szCs w:val="22"/>
        </w:rPr>
      </w:pPr>
    </w:p>
    <w:p w:rsidR="00FA0C7A" w:rsidRDefault="00FA0C7A" w:rsidP="007737D1">
      <w:pPr>
        <w:pStyle w:val="0Ctr"/>
        <w:keepLines w:val="0"/>
        <w:widowControl w:val="0"/>
        <w:spacing w:after="120"/>
        <w:rPr>
          <w:rFonts w:asciiTheme="minorHAnsi" w:hAnsiTheme="minorHAnsi" w:cstheme="minorHAnsi"/>
          <w:sz w:val="22"/>
          <w:szCs w:val="22"/>
        </w:rPr>
      </w:pPr>
    </w:p>
    <w:p w:rsidR="003560C1" w:rsidRPr="007737D1" w:rsidRDefault="003A323A" w:rsidP="007737D1">
      <w:pPr>
        <w:pStyle w:val="0Ctr"/>
        <w:keepLines w:val="0"/>
        <w:widowControl w:val="0"/>
        <w:spacing w:after="120"/>
        <w:rPr>
          <w:rFonts w:asciiTheme="minorHAnsi" w:hAnsiTheme="minorHAnsi" w:cstheme="minorHAnsi"/>
          <w:sz w:val="22"/>
          <w:szCs w:val="22"/>
        </w:rPr>
      </w:pPr>
      <w:r>
        <w:rPr>
          <w:noProof/>
          <w:lang w:val="en-CA" w:eastAsia="en-CA"/>
        </w:rPr>
        <w:drawing>
          <wp:inline distT="0" distB="0" distL="0" distR="0">
            <wp:extent cx="5943600" cy="4668487"/>
            <wp:effectExtent l="9207"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943600" cy="4668487"/>
                    </a:xfrm>
                    <a:prstGeom prst="rect">
                      <a:avLst/>
                    </a:prstGeom>
                    <a:noFill/>
                    <a:ln>
                      <a:noFill/>
                    </a:ln>
                  </pic:spPr>
                </pic:pic>
              </a:graphicData>
            </a:graphic>
          </wp:inline>
        </w:drawing>
      </w:r>
    </w:p>
    <w:sectPr w:rsidR="003560C1" w:rsidRPr="007737D1" w:rsidSect="007737D1">
      <w:headerReference w:type="default"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85" w:rsidRDefault="00285485">
      <w:r>
        <w:separator/>
      </w:r>
    </w:p>
  </w:endnote>
  <w:endnote w:type="continuationSeparator" w:id="0">
    <w:p w:rsidR="00285485" w:rsidRDefault="0028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10112"/>
      <w:docPartObj>
        <w:docPartGallery w:val="Page Numbers (Bottom of Page)"/>
        <w:docPartUnique/>
      </w:docPartObj>
    </w:sdtPr>
    <w:sdtEndPr>
      <w:rPr>
        <w:rFonts w:asciiTheme="minorHAnsi" w:hAnsiTheme="minorHAnsi" w:cstheme="minorHAnsi"/>
        <w:noProof/>
        <w:sz w:val="22"/>
        <w:szCs w:val="22"/>
      </w:rPr>
    </w:sdtEndPr>
    <w:sdtContent>
      <w:p w:rsidR="006C6501" w:rsidRPr="007737D1" w:rsidRDefault="007737D1" w:rsidP="007737D1">
        <w:pPr>
          <w:pStyle w:val="Footer"/>
          <w:jc w:val="center"/>
          <w:rPr>
            <w:rFonts w:asciiTheme="minorHAnsi" w:hAnsiTheme="minorHAnsi" w:cstheme="minorHAnsi"/>
            <w:sz w:val="22"/>
            <w:szCs w:val="22"/>
          </w:rPr>
        </w:pPr>
        <w:r w:rsidRPr="007737D1">
          <w:rPr>
            <w:rFonts w:asciiTheme="minorHAnsi" w:hAnsiTheme="minorHAnsi" w:cstheme="minorHAnsi"/>
            <w:sz w:val="22"/>
            <w:szCs w:val="22"/>
          </w:rPr>
          <w:fldChar w:fldCharType="begin"/>
        </w:r>
        <w:r w:rsidRPr="007737D1">
          <w:rPr>
            <w:rFonts w:asciiTheme="minorHAnsi" w:hAnsiTheme="minorHAnsi" w:cstheme="minorHAnsi"/>
            <w:sz w:val="22"/>
            <w:szCs w:val="22"/>
          </w:rPr>
          <w:instrText xml:space="preserve"> PAGE   \* MERGEFORMAT </w:instrText>
        </w:r>
        <w:r w:rsidRPr="007737D1">
          <w:rPr>
            <w:rFonts w:asciiTheme="minorHAnsi" w:hAnsiTheme="minorHAnsi" w:cstheme="minorHAnsi"/>
            <w:sz w:val="22"/>
            <w:szCs w:val="22"/>
          </w:rPr>
          <w:fldChar w:fldCharType="separate"/>
        </w:r>
        <w:r w:rsidR="00FA0C7A">
          <w:rPr>
            <w:rFonts w:asciiTheme="minorHAnsi" w:hAnsiTheme="minorHAnsi" w:cstheme="minorHAnsi"/>
            <w:noProof/>
            <w:sz w:val="22"/>
            <w:szCs w:val="22"/>
          </w:rPr>
          <w:t>2</w:t>
        </w:r>
        <w:r w:rsidRPr="007737D1">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85" w:rsidRDefault="00285485">
      <w:r>
        <w:separator/>
      </w:r>
    </w:p>
  </w:footnote>
  <w:footnote w:type="continuationSeparator" w:id="0">
    <w:p w:rsidR="00285485" w:rsidRDefault="0028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1" w:rsidRPr="007737D1" w:rsidRDefault="006C6501" w:rsidP="007737D1">
    <w:pPr>
      <w:pStyle w:val="Header"/>
      <w:spacing w:before="0"/>
      <w:rPr>
        <w:rFonts w:asciiTheme="minorHAnsi" w:hAnsiTheme="minorHAnsi" w:cstheme="minorHAnsi"/>
        <w:b w:val="0"/>
        <w:bCs/>
        <w:sz w:val="20"/>
      </w:rPr>
    </w:pPr>
    <w:r w:rsidRPr="007737D1">
      <w:rPr>
        <w:rFonts w:asciiTheme="minorHAnsi" w:hAnsiTheme="minorHAnsi" w:cstheme="minorHAnsi"/>
        <w:b w:val="0"/>
        <w:bCs/>
        <w:sz w:val="20"/>
      </w:rPr>
      <w:t>Paul-Timothy Children</w:t>
    </w:r>
    <w:r w:rsidR="007737D1" w:rsidRPr="007737D1">
      <w:rPr>
        <w:rFonts w:asciiTheme="minorHAnsi" w:hAnsiTheme="minorHAnsi" w:cstheme="minorHAnsi"/>
        <w:b w:val="0"/>
        <w:bCs/>
        <w:sz w:val="20"/>
      </w:rPr>
      <w:t xml:space="preserve"> </w:t>
    </w:r>
    <w:r w:rsidRPr="007737D1">
      <w:rPr>
        <w:rFonts w:asciiTheme="minorHAnsi" w:hAnsiTheme="minorHAnsi" w:cstheme="minorHAnsi"/>
        <w:b w:val="0"/>
        <w:bCs/>
        <w:sz w:val="20"/>
      </w:rPr>
      <w:t>#77</w:t>
    </w:r>
    <w:r w:rsidR="007737D1" w:rsidRPr="007737D1">
      <w:rPr>
        <w:rFonts w:asciiTheme="minorHAnsi" w:hAnsiTheme="minorHAnsi" w:cstheme="minorHAnsi"/>
        <w:b w:val="0"/>
        <w:bCs/>
        <w:sz w:val="20"/>
      </w:rPr>
      <w:t xml:space="preserve"> (2017</w:t>
    </w:r>
    <w:proofErr w:type="gramStart"/>
    <w:r w:rsidR="007737D1" w:rsidRPr="007737D1">
      <w:rPr>
        <w:rFonts w:asciiTheme="minorHAnsi" w:hAnsiTheme="minorHAnsi" w:cstheme="minorHAnsi"/>
        <w:b w:val="0"/>
        <w:bCs/>
        <w:sz w:val="20"/>
      </w:rPr>
      <w:t>)</w:t>
    </w:r>
    <w:proofErr w:type="gramEnd"/>
    <w:r w:rsidR="007737D1" w:rsidRPr="007737D1">
      <w:rPr>
        <w:rFonts w:asciiTheme="minorHAnsi" w:hAnsiTheme="minorHAnsi" w:cstheme="minorHAnsi"/>
        <w:b w:val="0"/>
        <w:bCs/>
        <w:sz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D836A6"/>
    <w:multiLevelType w:val="hybridMultilevel"/>
    <w:tmpl w:val="DE701DBE"/>
    <w:lvl w:ilvl="0" w:tplc="817C0668">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C1D0B"/>
    <w:multiLevelType w:val="hybridMultilevel"/>
    <w:tmpl w:val="23B658B0"/>
    <w:lvl w:ilvl="0" w:tplc="D60E8968">
      <w:start w:val="1"/>
      <w:numFmt w:val="bullet"/>
      <w:pStyle w:val="Main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687C41"/>
    <w:multiLevelType w:val="hybridMultilevel"/>
    <w:tmpl w:val="670CB5B8"/>
    <w:lvl w:ilvl="0" w:tplc="FB9C51CA">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6"/>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5"/>
  </w:num>
  <w:num w:numId="37">
    <w:abstractNumId w:val="0"/>
  </w:num>
  <w:num w:numId="38">
    <w:abstractNumId w:val="1"/>
  </w:num>
  <w:num w:numId="39">
    <w:abstractNumId w:val="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27C355-5989-4476-BFBA-18ADB232DC6D}"/>
    <w:docVar w:name="dgnword-eventsink" w:val="403377128"/>
  </w:docVars>
  <w:rsids>
    <w:rsidRoot w:val="001C652D"/>
    <w:rsid w:val="000074FE"/>
    <w:rsid w:val="00153295"/>
    <w:rsid w:val="001969A9"/>
    <w:rsid w:val="001B5FF4"/>
    <w:rsid w:val="001C652D"/>
    <w:rsid w:val="001D7B10"/>
    <w:rsid w:val="00221AA0"/>
    <w:rsid w:val="00285485"/>
    <w:rsid w:val="002B16B8"/>
    <w:rsid w:val="003560C1"/>
    <w:rsid w:val="003A323A"/>
    <w:rsid w:val="003F23BC"/>
    <w:rsid w:val="00462C98"/>
    <w:rsid w:val="0047786A"/>
    <w:rsid w:val="004A3C44"/>
    <w:rsid w:val="004F6D06"/>
    <w:rsid w:val="0052667E"/>
    <w:rsid w:val="005345E4"/>
    <w:rsid w:val="005420E3"/>
    <w:rsid w:val="00566B08"/>
    <w:rsid w:val="005731DC"/>
    <w:rsid w:val="005D3E17"/>
    <w:rsid w:val="00632A79"/>
    <w:rsid w:val="006C6501"/>
    <w:rsid w:val="00743BFA"/>
    <w:rsid w:val="00747D66"/>
    <w:rsid w:val="007737D1"/>
    <w:rsid w:val="008A2AC6"/>
    <w:rsid w:val="008D3A31"/>
    <w:rsid w:val="009723F6"/>
    <w:rsid w:val="00985907"/>
    <w:rsid w:val="00AA59E3"/>
    <w:rsid w:val="00AD1E9B"/>
    <w:rsid w:val="00B825B2"/>
    <w:rsid w:val="00BC711D"/>
    <w:rsid w:val="00C73BF3"/>
    <w:rsid w:val="00C978E2"/>
    <w:rsid w:val="00DB0E7E"/>
    <w:rsid w:val="00E83B05"/>
    <w:rsid w:val="00EC74D9"/>
    <w:rsid w:val="00F140BC"/>
    <w:rsid w:val="00F654D6"/>
    <w:rsid w:val="00F94CD6"/>
    <w:rsid w:val="00FA0C7A"/>
    <w:rsid w:val="00FA455C"/>
  </w:rsids>
  <m:mathPr>
    <m:mathFont m:val="Cambria Math"/>
    <m:brkBin m:val="before"/>
    <m:brkBinSub m:val="--"/>
    <m:smallFrac m:val="0"/>
    <m:dispDef m:val="0"/>
    <m:lMargin m:val="0"/>
    <m:rMargin m:val="0"/>
    <m:defJc m:val="centerGroup"/>
    <m:wrapRight/>
    <m:intLim m:val="subSup"/>
    <m:naryLim m:val="subSup"/>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6AA8A2"/>
  <w15:chartTrackingRefBased/>
  <w15:docId w15:val="{42D05959-FCDE-43D1-9FEA-F8DB60C5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F6"/>
    <w:pPr>
      <w:spacing w:before="120"/>
    </w:pPr>
    <w:rPr>
      <w:sz w:val="24"/>
      <w:lang w:val="en-US" w:eastAsia="en-US"/>
    </w:rPr>
  </w:style>
  <w:style w:type="paragraph" w:styleId="Heading1">
    <w:name w:val="heading 1"/>
    <w:basedOn w:val="Normal"/>
    <w:next w:val="Normal"/>
    <w:link w:val="Heading1Char"/>
    <w:autoRedefine/>
    <w:uiPriority w:val="9"/>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rsid w:val="00FA60BB"/>
    <w:pPr>
      <w:keepNext/>
      <w:keepLines/>
      <w:ind w:firstLine="360"/>
    </w:pPr>
    <w:rPr>
      <w:sz w:val="22"/>
      <w:szCs w:val="22"/>
      <w:lang w:val="en-GB"/>
    </w:rPr>
  </w:style>
  <w:style w:type="paragraph" w:customStyle="1" w:styleId="Maintextbullets">
    <w:name w:val="Main text bullets"/>
    <w:basedOn w:val="Maintext"/>
    <w:autoRedefine/>
    <w:rsid w:val="0047786A"/>
    <w:pPr>
      <w:keepNext w:val="0"/>
      <w:keepLines w:val="0"/>
      <w:numPr>
        <w:numId w:val="3"/>
      </w:numPr>
      <w:tabs>
        <w:tab w:val="clear" w:pos="360"/>
        <w:tab w:val="num" w:pos="1080"/>
      </w:tabs>
      <w:spacing w:before="60"/>
      <w:ind w:left="1080"/>
    </w:pPr>
  </w:style>
  <w:style w:type="character" w:customStyle="1" w:styleId="Heading1Char">
    <w:name w:val="Heading 1 Char"/>
    <w:link w:val="Heading1"/>
    <w:uiPriority w:val="9"/>
    <w:rsid w:val="001B5FF4"/>
    <w:rPr>
      <w:rFonts w:ascii="Arial" w:hAnsi="Arial" w:cs="Arial"/>
      <w:b/>
      <w:bCs/>
      <w:kern w:val="32"/>
      <w:sz w:val="28"/>
      <w:szCs w:val="32"/>
      <w:lang w:val="en-US" w:eastAsia="en-US"/>
    </w:rPr>
  </w:style>
  <w:style w:type="paragraph" w:customStyle="1" w:styleId="0Ctrbold">
    <w:name w:val="0 Ctr bold"/>
    <w:basedOn w:val="Heading1"/>
    <w:qFormat/>
    <w:rsid w:val="001B5FF4"/>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1B5FF4"/>
    <w:pPr>
      <w:keepLines/>
      <w:spacing w:before="0" w:after="360"/>
    </w:pPr>
    <w:rPr>
      <w:rFonts w:ascii="Calibri" w:hAnsi="Calibri" w:cs="Calibri"/>
      <w:b w:val="0"/>
      <w:bCs w:val="0"/>
      <w:kern w:val="0"/>
      <w:sz w:val="48"/>
      <w:szCs w:val="48"/>
      <w:lang w:val="en-GB"/>
    </w:rPr>
  </w:style>
  <w:style w:type="paragraph" w:customStyle="1" w:styleId="0numbered">
    <w:name w:val="0 numbered"/>
    <w:basedOn w:val="Normal"/>
    <w:qFormat/>
    <w:rsid w:val="00C978E2"/>
    <w:pPr>
      <w:keepLines/>
      <w:numPr>
        <w:numId w:val="37"/>
      </w:numPr>
      <w:spacing w:before="240"/>
      <w:ind w:left="360"/>
    </w:pPr>
    <w:rPr>
      <w:rFonts w:ascii="Calibri" w:eastAsia="Calibri" w:hAnsi="Calibri" w:cs="Calibri"/>
      <w:b/>
      <w:szCs w:val="24"/>
    </w:rPr>
  </w:style>
  <w:style w:type="paragraph" w:customStyle="1" w:styleId="0L">
    <w:name w:val="0 L"/>
    <w:qFormat/>
    <w:rsid w:val="001B5FF4"/>
    <w:pPr>
      <w:spacing w:after="120"/>
    </w:pPr>
    <w:rPr>
      <w:rFonts w:ascii="Calibri" w:eastAsia="Calibri" w:hAnsi="Calibri" w:cs="Calibri"/>
      <w:sz w:val="24"/>
      <w:lang w:eastAsia="en-US"/>
    </w:rPr>
  </w:style>
  <w:style w:type="paragraph" w:customStyle="1" w:styleId="0Ctr">
    <w:name w:val="0 Ctr"/>
    <w:qFormat/>
    <w:rsid w:val="009723F6"/>
    <w:pPr>
      <w:keepLines/>
      <w:spacing w:after="60"/>
      <w:contextualSpacing/>
      <w:jc w:val="center"/>
    </w:pPr>
    <w:rPr>
      <w:rFonts w:ascii="Calibri" w:hAnsi="Calibri" w:cs="Calibri"/>
      <w:bCs/>
      <w:sz w:val="24"/>
      <w:szCs w:val="24"/>
      <w:lang w:val="en-GB"/>
    </w:rPr>
  </w:style>
  <w:style w:type="paragraph" w:customStyle="1" w:styleId="0block">
    <w:name w:val="0 block"/>
    <w:qFormat/>
    <w:rsid w:val="009723F6"/>
    <w:pPr>
      <w:spacing w:after="240"/>
      <w:ind w:left="1440" w:right="1620" w:firstLine="720"/>
    </w:pPr>
    <w:rPr>
      <w:rFonts w:ascii="Calibri" w:hAnsi="Calibri" w:cs="Calibri"/>
      <w:sz w:val="24"/>
      <w:lang w:val="en-US" w:eastAsia="en-US"/>
    </w:rPr>
  </w:style>
  <w:style w:type="paragraph" w:customStyle="1" w:styleId="0bullet">
    <w:name w:val="0 bullet"/>
    <w:basedOn w:val="Mainbullets"/>
    <w:qFormat/>
    <w:rsid w:val="009723F6"/>
    <w:pPr>
      <w:ind w:left="720"/>
    </w:pPr>
    <w:rPr>
      <w:rFonts w:asciiTheme="minorHAnsi" w:hAnsiTheme="minorHAnsi" w:cstheme="minorHAnsi"/>
    </w:rPr>
  </w:style>
  <w:style w:type="paragraph" w:customStyle="1" w:styleId="0drama">
    <w:name w:val="0 drama"/>
    <w:basedOn w:val="Maintext"/>
    <w:qFormat/>
    <w:rsid w:val="009723F6"/>
    <w:pPr>
      <w:keepNext w:val="0"/>
      <w:keepLines w:val="0"/>
      <w:tabs>
        <w:tab w:val="left" w:pos="1440"/>
      </w:tabs>
      <w:spacing w:before="0" w:after="120"/>
      <w:ind w:left="1440" w:hanging="990"/>
    </w:pPr>
    <w:rPr>
      <w:rFonts w:ascii="Calibri" w:hAnsi="Calibri" w:cs="Calibri"/>
      <w:sz w:val="24"/>
      <w:szCs w:val="24"/>
      <w:lang w:val="en-US"/>
    </w:rPr>
  </w:style>
  <w:style w:type="character" w:customStyle="1" w:styleId="MaintextChar">
    <w:name w:val="Main text Char"/>
    <w:link w:val="Maintext"/>
    <w:rsid w:val="009723F6"/>
    <w:rPr>
      <w:sz w:val="22"/>
      <w:szCs w:val="22"/>
      <w:lang w:val="en-GB" w:eastAsia="en-US"/>
    </w:rPr>
  </w:style>
  <w:style w:type="paragraph" w:customStyle="1" w:styleId="Mainbullets">
    <w:name w:val="Main bullets"/>
    <w:basedOn w:val="Maintext"/>
    <w:rsid w:val="009723F6"/>
    <w:pPr>
      <w:keepNext w:val="0"/>
      <w:keepLines w:val="0"/>
      <w:numPr>
        <w:numId w:val="39"/>
      </w:numPr>
      <w:spacing w:before="0" w:after="60"/>
    </w:pPr>
    <w:rPr>
      <w:sz w:val="24"/>
      <w:szCs w:val="24"/>
      <w:lang w:val="en-US"/>
    </w:rPr>
  </w:style>
  <w:style w:type="paragraph" w:customStyle="1" w:styleId="0lnd">
    <w:name w:val="0 lnd"/>
    <w:basedOn w:val="0L"/>
    <w:qFormat/>
    <w:rsid w:val="009723F6"/>
    <w:pPr>
      <w:ind w:left="360"/>
    </w:pPr>
    <w:rPr>
      <w:lang w:val="en-US"/>
    </w:rPr>
  </w:style>
  <w:style w:type="character" w:styleId="Hyperlink">
    <w:name w:val="Hyperlink"/>
    <w:basedOn w:val="DefaultParagraphFont"/>
    <w:rsid w:val="00F140BC"/>
    <w:rPr>
      <w:color w:val="0563C1" w:themeColor="hyperlink"/>
      <w:u w:val="single"/>
    </w:rPr>
  </w:style>
  <w:style w:type="character" w:customStyle="1" w:styleId="FooterChar">
    <w:name w:val="Footer Char"/>
    <w:basedOn w:val="DefaultParagraphFont"/>
    <w:link w:val="Footer"/>
    <w:uiPriority w:val="99"/>
    <w:rsid w:val="007737D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09-paul-frees-a-slave-girl-from-a-demon-inciting-a-violent-mob-2/%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PTLT_booklet.dot</Template>
  <TotalTime>61</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6</cp:revision>
  <cp:lastPrinted>2004-12-27T10:09:00Z</cp:lastPrinted>
  <dcterms:created xsi:type="dcterms:W3CDTF">2017-08-10T20:08:00Z</dcterms:created>
  <dcterms:modified xsi:type="dcterms:W3CDTF">2017-08-30T03:44:00Z</dcterms:modified>
</cp:coreProperties>
</file>