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E1" w:rsidRPr="00D37869" w:rsidRDefault="00EB416D" w:rsidP="00D37869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D37869">
        <w:rPr>
          <w:rFonts w:asciiTheme="majorHAnsi" w:hAnsiTheme="majorHAnsi" w:cstheme="majorHAnsi"/>
          <w:sz w:val="56"/>
          <w:szCs w:val="56"/>
          <w:lang w:val="en-US"/>
        </w:rPr>
        <w:t>Antioch Believers Send the</w:t>
      </w:r>
      <w:r w:rsidR="00D37869" w:rsidRPr="00D37869">
        <w:rPr>
          <w:rFonts w:asciiTheme="majorHAnsi" w:hAnsiTheme="majorHAnsi" w:cstheme="majorHAnsi"/>
          <w:sz w:val="56"/>
          <w:szCs w:val="56"/>
          <w:lang w:val="en-US"/>
        </w:rPr>
        <w:t>ir</w:t>
      </w:r>
      <w:r w:rsidR="00D37869">
        <w:rPr>
          <w:rFonts w:asciiTheme="majorHAnsi" w:hAnsiTheme="majorHAnsi" w:cstheme="majorHAnsi"/>
          <w:sz w:val="56"/>
          <w:szCs w:val="56"/>
          <w:lang w:val="en-US"/>
        </w:rPr>
        <w:br/>
      </w:r>
      <w:r w:rsidRPr="00D37869">
        <w:rPr>
          <w:rFonts w:asciiTheme="majorHAnsi" w:hAnsiTheme="majorHAnsi" w:cstheme="majorHAnsi"/>
          <w:sz w:val="56"/>
          <w:szCs w:val="56"/>
          <w:lang w:val="en-US"/>
        </w:rPr>
        <w:t>First Missio</w:t>
      </w:r>
      <w:bookmarkStart w:id="0" w:name="_GoBack"/>
      <w:bookmarkEnd w:id="0"/>
      <w:r w:rsidRPr="00D37869">
        <w:rPr>
          <w:rFonts w:asciiTheme="majorHAnsi" w:hAnsiTheme="majorHAnsi" w:cstheme="majorHAnsi"/>
          <w:sz w:val="56"/>
          <w:szCs w:val="56"/>
          <w:lang w:val="en-US"/>
        </w:rPr>
        <w:t>naries</w:t>
      </w:r>
    </w:p>
    <w:p w:rsidR="00FE5F18" w:rsidRPr="00D37869" w:rsidRDefault="00DB38E1" w:rsidP="003C599A">
      <w:pPr>
        <w:autoSpaceDE w:val="0"/>
        <w:autoSpaceDN w:val="0"/>
        <w:adjustRightInd w:val="0"/>
        <w:spacing w:after="18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D37869">
        <w:rPr>
          <w:rFonts w:asciiTheme="minorHAnsi" w:hAnsiTheme="minorHAnsi" w:cstheme="minorHAnsi"/>
          <w:b/>
          <w:sz w:val="22"/>
          <w:szCs w:val="22"/>
        </w:rPr>
        <w:t xml:space="preserve">Anchor command. </w:t>
      </w:r>
      <w:r w:rsidR="00FE5F18" w:rsidRPr="00D37869">
        <w:rPr>
          <w:rFonts w:asciiTheme="minorHAnsi" w:hAnsiTheme="minorHAnsi" w:cstheme="minorHAnsi"/>
          <w:b/>
          <w:sz w:val="22"/>
          <w:szCs w:val="22"/>
        </w:rPr>
        <w:t>“</w:t>
      </w:r>
      <w:r w:rsidR="00FE5F18" w:rsidRPr="00D37869">
        <w:rPr>
          <w:rFonts w:asciiTheme="minorHAnsi" w:hAnsiTheme="minorHAnsi" w:cstheme="minorHAnsi"/>
          <w:sz w:val="22"/>
          <w:szCs w:val="22"/>
        </w:rPr>
        <w:t xml:space="preserve">Thus it is written, that the Christ would suffer and rise again from the dead the third day, and that repentance for forgiveness of sins would be proclaimed in </w:t>
      </w:r>
      <w:r w:rsidR="00D84670" w:rsidRPr="00D37869">
        <w:rPr>
          <w:rFonts w:asciiTheme="minorHAnsi" w:hAnsiTheme="minorHAnsi" w:cstheme="minorHAnsi"/>
          <w:sz w:val="22"/>
          <w:szCs w:val="22"/>
        </w:rPr>
        <w:t>h</w:t>
      </w:r>
      <w:r w:rsidR="00FE5F18" w:rsidRPr="00D37869">
        <w:rPr>
          <w:rFonts w:asciiTheme="minorHAnsi" w:hAnsiTheme="minorHAnsi" w:cstheme="minorHAnsi"/>
          <w:sz w:val="22"/>
          <w:szCs w:val="22"/>
        </w:rPr>
        <w:t>is name to all the nations, beginning from Jerusalem. You are witnesses of these things.”</w:t>
      </w:r>
      <w:r w:rsidR="00FE5F18" w:rsidRPr="00D37869">
        <w:rPr>
          <w:rFonts w:asciiTheme="minorHAnsi" w:hAnsiTheme="minorHAnsi" w:cstheme="minorHAnsi"/>
          <w:i/>
          <w:sz w:val="22"/>
          <w:szCs w:val="22"/>
        </w:rPr>
        <w:t xml:space="preserve"> Luke 24:46-48</w:t>
      </w:r>
    </w:p>
    <w:p w:rsidR="00DB38E1" w:rsidRPr="00D37869" w:rsidRDefault="00DB38E1" w:rsidP="003C599A">
      <w:pPr>
        <w:pStyle w:val="0L6below"/>
        <w:spacing w:after="180"/>
        <w:rPr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 xml:space="preserve">Anchor story. </w:t>
      </w:r>
      <w:r w:rsidR="00102246" w:rsidRPr="00D37869">
        <w:rPr>
          <w:sz w:val="22"/>
          <w:szCs w:val="22"/>
          <w:lang w:val="en-US"/>
        </w:rPr>
        <w:t>The Antioch believers send the</w:t>
      </w:r>
      <w:r w:rsidR="003C599A">
        <w:rPr>
          <w:sz w:val="22"/>
          <w:szCs w:val="22"/>
          <w:lang w:val="en-US"/>
        </w:rPr>
        <w:t>ir</w:t>
      </w:r>
      <w:r w:rsidR="00102246" w:rsidRPr="00D37869">
        <w:rPr>
          <w:sz w:val="22"/>
          <w:szCs w:val="22"/>
          <w:lang w:val="en-US"/>
        </w:rPr>
        <w:t xml:space="preserve"> first Christian missionaries</w:t>
      </w:r>
      <w:r w:rsidR="003C599A">
        <w:rPr>
          <w:sz w:val="22"/>
          <w:szCs w:val="22"/>
          <w:lang w:val="en-US"/>
        </w:rPr>
        <w:t>.</w:t>
      </w:r>
      <w:r w:rsidR="004F751C" w:rsidRPr="00D37869">
        <w:rPr>
          <w:sz w:val="22"/>
          <w:szCs w:val="22"/>
          <w:lang w:val="en-US"/>
        </w:rPr>
        <w:t xml:space="preserve"> </w:t>
      </w:r>
      <w:r w:rsidR="004F751C" w:rsidRPr="00D37869">
        <w:rPr>
          <w:i/>
          <w:sz w:val="22"/>
          <w:szCs w:val="22"/>
          <w:lang w:val="en-US"/>
        </w:rPr>
        <w:t>Acts 13</w:t>
      </w:r>
    </w:p>
    <w:p w:rsidR="00F23E96" w:rsidRPr="00D37869" w:rsidRDefault="00DB38E1" w:rsidP="003C599A">
      <w:pPr>
        <w:autoSpaceDE w:val="0"/>
        <w:autoSpaceDN w:val="0"/>
        <w:adjustRightInd w:val="0"/>
        <w:spacing w:after="18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b/>
          <w:sz w:val="22"/>
          <w:szCs w:val="22"/>
        </w:rPr>
        <w:t>Anchor verse.</w:t>
      </w:r>
      <w:r w:rsidR="00A466FA" w:rsidRPr="00D37869">
        <w:rPr>
          <w:rFonts w:asciiTheme="minorHAnsi" w:hAnsiTheme="minorHAnsi" w:cstheme="minorHAnsi"/>
          <w:b/>
          <w:sz w:val="22"/>
          <w:szCs w:val="22"/>
        </w:rPr>
        <w:t xml:space="preserve"> “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God be gracious to us and bless us, and cause </w:t>
      </w:r>
      <w:r w:rsidR="00D84670" w:rsidRPr="00D37869">
        <w:rPr>
          <w:rFonts w:asciiTheme="minorHAnsi" w:hAnsiTheme="minorHAnsi" w:cstheme="minorHAnsi"/>
          <w:sz w:val="22"/>
          <w:szCs w:val="22"/>
        </w:rPr>
        <w:t>your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 face to shine upon us</w:t>
      </w:r>
      <w:r w:rsidR="00016DA9" w:rsidRPr="00D37869">
        <w:rPr>
          <w:rFonts w:asciiTheme="minorHAnsi" w:hAnsiTheme="minorHAnsi" w:cstheme="minorHAnsi"/>
          <w:sz w:val="22"/>
          <w:szCs w:val="22"/>
        </w:rPr>
        <w:t xml:space="preserve">, 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that </w:t>
      </w:r>
      <w:r w:rsidR="00016DA9" w:rsidRPr="00D37869">
        <w:rPr>
          <w:rFonts w:asciiTheme="minorHAnsi" w:hAnsiTheme="minorHAnsi" w:cstheme="minorHAnsi"/>
          <w:sz w:val="22"/>
          <w:szCs w:val="22"/>
        </w:rPr>
        <w:t>your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 way may be known on the earth, </w:t>
      </w:r>
      <w:r w:rsidR="00016DA9" w:rsidRPr="00D37869">
        <w:rPr>
          <w:rFonts w:asciiTheme="minorHAnsi" w:hAnsiTheme="minorHAnsi" w:cstheme="minorHAnsi"/>
          <w:sz w:val="22"/>
          <w:szCs w:val="22"/>
        </w:rPr>
        <w:t>your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 salvation among all nations.</w:t>
      </w:r>
      <w:r w:rsidR="003C599A">
        <w:rPr>
          <w:rFonts w:asciiTheme="minorHAnsi" w:hAnsiTheme="minorHAnsi" w:cstheme="minorHAnsi"/>
          <w:sz w:val="22"/>
          <w:szCs w:val="22"/>
        </w:rPr>
        <w:t>”</w:t>
      </w:r>
      <w:r w:rsidR="00F23E96" w:rsidRPr="00D37869">
        <w:rPr>
          <w:rFonts w:asciiTheme="minorHAnsi" w:hAnsiTheme="minorHAnsi" w:cstheme="minorHAnsi"/>
          <w:sz w:val="22"/>
          <w:szCs w:val="22"/>
        </w:rPr>
        <w:t xml:space="preserve"> </w:t>
      </w:r>
      <w:r w:rsidR="00D84670" w:rsidRPr="00D37869">
        <w:rPr>
          <w:rFonts w:asciiTheme="minorHAnsi" w:hAnsiTheme="minorHAnsi" w:cstheme="minorHAnsi"/>
          <w:i/>
          <w:sz w:val="22"/>
          <w:szCs w:val="22"/>
        </w:rPr>
        <w:t xml:space="preserve">Psalm </w:t>
      </w:r>
      <w:r w:rsidR="00F23E96" w:rsidRPr="00D37869">
        <w:rPr>
          <w:rFonts w:asciiTheme="minorHAnsi" w:hAnsiTheme="minorHAnsi" w:cstheme="minorHAnsi"/>
          <w:i/>
          <w:sz w:val="22"/>
          <w:szCs w:val="22"/>
        </w:rPr>
        <w:t>67:1-2</w:t>
      </w:r>
    </w:p>
    <w:p w:rsidR="00DB38E1" w:rsidRPr="00D37869" w:rsidRDefault="00DB38E1" w:rsidP="00E11CFE">
      <w:pPr>
        <w:pStyle w:val="0L6below"/>
        <w:spacing w:after="180"/>
        <w:rPr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Learning goal.</w:t>
      </w:r>
      <w:r w:rsidRPr="00D37869">
        <w:rPr>
          <w:sz w:val="22"/>
          <w:szCs w:val="22"/>
          <w:lang w:val="en-US"/>
        </w:rPr>
        <w:t xml:space="preserve"> </w:t>
      </w:r>
      <w:r w:rsidR="00C4149C" w:rsidRPr="00D37869">
        <w:rPr>
          <w:sz w:val="22"/>
          <w:szCs w:val="22"/>
          <w:lang w:val="en-US"/>
        </w:rPr>
        <w:t xml:space="preserve">Find how the first missionaries were commissioned and sent, and </w:t>
      </w:r>
      <w:r w:rsidR="003C599A">
        <w:rPr>
          <w:sz w:val="22"/>
          <w:szCs w:val="22"/>
          <w:lang w:val="en-US"/>
        </w:rPr>
        <w:t xml:space="preserve">what </w:t>
      </w:r>
      <w:proofErr w:type="gramStart"/>
      <w:r w:rsidR="003C599A">
        <w:rPr>
          <w:sz w:val="22"/>
          <w:szCs w:val="22"/>
          <w:lang w:val="en-US"/>
        </w:rPr>
        <w:t xml:space="preserve">were </w:t>
      </w:r>
      <w:r w:rsidR="00C4149C" w:rsidRPr="00D37869">
        <w:rPr>
          <w:sz w:val="22"/>
          <w:szCs w:val="22"/>
          <w:lang w:val="en-US"/>
        </w:rPr>
        <w:t>the</w:t>
      </w:r>
      <w:r w:rsidR="003C599A">
        <w:rPr>
          <w:sz w:val="22"/>
          <w:szCs w:val="22"/>
          <w:lang w:val="en-US"/>
        </w:rPr>
        <w:t>ir</w:t>
      </w:r>
      <w:r w:rsidR="00C4149C" w:rsidRPr="00D37869">
        <w:rPr>
          <w:sz w:val="22"/>
          <w:szCs w:val="22"/>
          <w:lang w:val="en-US"/>
        </w:rPr>
        <w:t xml:space="preserve"> results</w:t>
      </w:r>
      <w:proofErr w:type="gramEnd"/>
      <w:r w:rsidR="00C4149C" w:rsidRPr="00D37869">
        <w:rPr>
          <w:sz w:val="22"/>
          <w:szCs w:val="22"/>
          <w:lang w:val="en-US"/>
        </w:rPr>
        <w:t>.</w:t>
      </w:r>
      <w:r w:rsidRPr="00D37869">
        <w:rPr>
          <w:sz w:val="22"/>
          <w:szCs w:val="22"/>
          <w:lang w:val="en-US"/>
        </w:rPr>
        <w:t xml:space="preserve"> </w:t>
      </w:r>
    </w:p>
    <w:p w:rsidR="00DB38E1" w:rsidRPr="00D37869" w:rsidRDefault="00DB38E1" w:rsidP="00E11CFE">
      <w:pPr>
        <w:pStyle w:val="0L6below"/>
        <w:spacing w:after="180"/>
        <w:rPr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Growth goal.</w:t>
      </w:r>
      <w:r w:rsidRPr="00D37869">
        <w:rPr>
          <w:rFonts w:eastAsia="Times New Roman"/>
          <w:sz w:val="22"/>
          <w:szCs w:val="22"/>
          <w:lang w:val="en-US"/>
        </w:rPr>
        <w:t xml:space="preserve"> </w:t>
      </w:r>
      <w:r w:rsidR="007D1BA7" w:rsidRPr="00D37869">
        <w:rPr>
          <w:rFonts w:eastAsia="Times New Roman"/>
          <w:sz w:val="22"/>
          <w:szCs w:val="22"/>
          <w:lang w:val="en-US"/>
        </w:rPr>
        <w:t>Appreciate God’s</w:t>
      </w:r>
      <w:r w:rsidR="00367ED6" w:rsidRPr="00D37869">
        <w:rPr>
          <w:rFonts w:eastAsia="Times New Roman"/>
          <w:sz w:val="22"/>
          <w:szCs w:val="22"/>
          <w:lang w:val="en-US"/>
        </w:rPr>
        <w:t xml:space="preserve"> compassionate plan</w:t>
      </w:r>
      <w:r w:rsidR="007D1BA7" w:rsidRPr="00D37869">
        <w:rPr>
          <w:rFonts w:eastAsia="Times New Roman"/>
          <w:sz w:val="22"/>
          <w:szCs w:val="22"/>
          <w:lang w:val="en-US"/>
        </w:rPr>
        <w:t xml:space="preserve"> to</w:t>
      </w:r>
      <w:r w:rsidR="00A466FA" w:rsidRPr="00D37869">
        <w:rPr>
          <w:rFonts w:eastAsia="Times New Roman"/>
          <w:sz w:val="22"/>
          <w:szCs w:val="22"/>
          <w:lang w:val="en-US"/>
        </w:rPr>
        <w:t xml:space="preserve"> have people of all nations receive Christ.</w:t>
      </w:r>
    </w:p>
    <w:p w:rsidR="00DB38E1" w:rsidRPr="00D37869" w:rsidRDefault="00DB38E1" w:rsidP="003C599A">
      <w:pPr>
        <w:pStyle w:val="0L6below"/>
        <w:spacing w:after="180"/>
        <w:rPr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Skill goal</w:t>
      </w:r>
      <w:r w:rsidRPr="00D37869">
        <w:rPr>
          <w:sz w:val="22"/>
          <w:szCs w:val="22"/>
          <w:lang w:val="en-US"/>
        </w:rPr>
        <w:t xml:space="preserve">. </w:t>
      </w:r>
      <w:r w:rsidR="00C83F81" w:rsidRPr="00D37869">
        <w:rPr>
          <w:sz w:val="22"/>
          <w:szCs w:val="22"/>
          <w:lang w:val="en-US"/>
        </w:rPr>
        <w:t xml:space="preserve">Send </w:t>
      </w:r>
      <w:r w:rsidR="003C599A">
        <w:rPr>
          <w:sz w:val="22"/>
          <w:szCs w:val="22"/>
          <w:lang w:val="en-US"/>
        </w:rPr>
        <w:t>workers</w:t>
      </w:r>
      <w:r w:rsidR="003C599A" w:rsidRPr="00D37869">
        <w:rPr>
          <w:sz w:val="22"/>
          <w:szCs w:val="22"/>
          <w:lang w:val="en-US"/>
        </w:rPr>
        <w:t xml:space="preserve"> </w:t>
      </w:r>
      <w:r w:rsidR="00C83F81" w:rsidRPr="00D37869">
        <w:rPr>
          <w:sz w:val="22"/>
          <w:szCs w:val="22"/>
          <w:lang w:val="en-US"/>
        </w:rPr>
        <w:t>or go as missionaries</w:t>
      </w:r>
      <w:r w:rsidR="007D1BA7" w:rsidRPr="00D37869">
        <w:rPr>
          <w:sz w:val="22"/>
          <w:szCs w:val="22"/>
          <w:lang w:val="en-US"/>
        </w:rPr>
        <w:t xml:space="preserve"> able to multiply </w:t>
      </w:r>
      <w:r w:rsidR="00C83F81" w:rsidRPr="00D37869">
        <w:rPr>
          <w:sz w:val="22"/>
          <w:szCs w:val="22"/>
          <w:lang w:val="en-US"/>
        </w:rPr>
        <w:t xml:space="preserve">congregations in the </w:t>
      </w:r>
      <w:r w:rsidR="007D1BA7" w:rsidRPr="00D37869">
        <w:rPr>
          <w:sz w:val="22"/>
          <w:szCs w:val="22"/>
          <w:lang w:val="en-US"/>
        </w:rPr>
        <w:t>Holy Spirit’s power.</w:t>
      </w:r>
    </w:p>
    <w:p w:rsidR="00DB38E1" w:rsidRPr="00D37869" w:rsidRDefault="00DB38E1" w:rsidP="003C599A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b/>
          <w:sz w:val="22"/>
          <w:szCs w:val="22"/>
        </w:rPr>
        <w:t>Outcome goal.</w:t>
      </w:r>
      <w:r w:rsidRPr="00D37869">
        <w:rPr>
          <w:rFonts w:asciiTheme="minorHAnsi" w:hAnsiTheme="minorHAnsi" w:cstheme="minorHAnsi"/>
          <w:sz w:val="22"/>
          <w:szCs w:val="22"/>
        </w:rPr>
        <w:t xml:space="preserve"> </w:t>
      </w:r>
      <w:r w:rsidR="00C539EA" w:rsidRPr="00D37869">
        <w:rPr>
          <w:rFonts w:asciiTheme="minorHAnsi" w:hAnsiTheme="minorHAnsi" w:cstheme="minorHAnsi"/>
          <w:sz w:val="22"/>
          <w:szCs w:val="22"/>
        </w:rPr>
        <w:t>S</w:t>
      </w:r>
      <w:r w:rsidR="00354042" w:rsidRPr="00D37869">
        <w:rPr>
          <w:rFonts w:asciiTheme="minorHAnsi" w:hAnsiTheme="minorHAnsi" w:cstheme="minorHAnsi"/>
          <w:sz w:val="22"/>
          <w:szCs w:val="22"/>
        </w:rPr>
        <w:t xml:space="preserve">tart a movement for Christ among a neglected </w:t>
      </w:r>
      <w:r w:rsidR="003C599A">
        <w:rPr>
          <w:rFonts w:asciiTheme="minorHAnsi" w:hAnsiTheme="minorHAnsi" w:cstheme="minorHAnsi"/>
          <w:sz w:val="22"/>
          <w:szCs w:val="22"/>
        </w:rPr>
        <w:t>people</w:t>
      </w:r>
      <w:r w:rsidR="00354042" w:rsidRPr="00D37869">
        <w:rPr>
          <w:rFonts w:asciiTheme="minorHAnsi" w:hAnsiTheme="minorHAnsi" w:cstheme="minorHAnsi"/>
          <w:sz w:val="22"/>
          <w:szCs w:val="22"/>
        </w:rPr>
        <w:t xml:space="preserve">, in which new flocks </w:t>
      </w:r>
      <w:r w:rsidR="003C599A">
        <w:rPr>
          <w:rFonts w:asciiTheme="minorHAnsi" w:hAnsiTheme="minorHAnsi" w:cstheme="minorHAnsi"/>
          <w:sz w:val="22"/>
          <w:szCs w:val="22"/>
        </w:rPr>
        <w:t xml:space="preserve">will </w:t>
      </w:r>
      <w:r w:rsidR="00354042" w:rsidRPr="00D37869">
        <w:rPr>
          <w:rFonts w:asciiTheme="minorHAnsi" w:hAnsiTheme="minorHAnsi" w:cstheme="minorHAnsi"/>
          <w:sz w:val="22"/>
          <w:szCs w:val="22"/>
        </w:rPr>
        <w:t>multiply.</w:t>
      </w:r>
      <w:r w:rsidR="003C599A">
        <w:rPr>
          <w:rFonts w:asciiTheme="minorHAnsi" w:hAnsiTheme="minorHAnsi" w:cstheme="minorHAnsi"/>
          <w:sz w:val="22"/>
          <w:szCs w:val="22"/>
        </w:rPr>
        <w:br/>
      </w:r>
    </w:p>
    <w:p w:rsidR="00DB38E1" w:rsidRPr="00D37869" w:rsidRDefault="00DB38E1" w:rsidP="00D37869">
      <w:pPr>
        <w:pStyle w:val="0Ctrbold"/>
        <w:spacing w:before="120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  <w:u w:val="single"/>
        </w:rPr>
        <w:t>Basic Study</w:t>
      </w:r>
      <w:r w:rsidR="00D37869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DB38E1" w:rsidRPr="00D37869" w:rsidRDefault="00DB38E1" w:rsidP="00E932FF">
      <w:pPr>
        <w:pStyle w:val="0L6below"/>
        <w:spacing w:after="0"/>
        <w:rPr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 xml:space="preserve">Learn from </w:t>
      </w:r>
      <w:r w:rsidR="00AF34DB" w:rsidRPr="00D37869">
        <w:rPr>
          <w:b/>
          <w:sz w:val="22"/>
          <w:szCs w:val="22"/>
          <w:lang w:val="en-US"/>
        </w:rPr>
        <w:t>the story of the Antioch church that sent the first missionaries</w:t>
      </w:r>
      <w:r w:rsidR="00AF34DB" w:rsidRPr="00D37869">
        <w:rPr>
          <w:i/>
          <w:sz w:val="22"/>
          <w:szCs w:val="22"/>
          <w:lang w:val="en-US"/>
        </w:rPr>
        <w:t>,</w:t>
      </w:r>
      <w:r w:rsidR="00E932FF" w:rsidRPr="00D37869">
        <w:rPr>
          <w:i/>
          <w:sz w:val="22"/>
          <w:szCs w:val="22"/>
          <w:lang w:val="en-US"/>
        </w:rPr>
        <w:t xml:space="preserve"> Acts Chapter 13.</w:t>
      </w:r>
    </w:p>
    <w:p w:rsidR="00E932FF" w:rsidRPr="00D37869" w:rsidRDefault="00DB3C5B" w:rsidP="00455F99">
      <w:pPr>
        <w:pStyle w:val="0L6below"/>
        <w:numPr>
          <w:ilvl w:val="0"/>
          <w:numId w:val="2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What</w:t>
      </w:r>
      <w:r w:rsidR="002B26E8" w:rsidRPr="00D37869">
        <w:rPr>
          <w:sz w:val="22"/>
          <w:szCs w:val="22"/>
          <w:lang w:val="en-US"/>
        </w:rPr>
        <w:t xml:space="preserve"> did the Holy Spirit tell the leaders of the Antioch church to do?</w:t>
      </w:r>
      <w:r w:rsidR="004B0AFB" w:rsidRPr="00D37869">
        <w:rPr>
          <w:i/>
          <w:sz w:val="22"/>
          <w:szCs w:val="22"/>
          <w:lang w:val="en-US"/>
        </w:rPr>
        <w:t xml:space="preserve"> 13:1</w:t>
      </w:r>
      <w:r w:rsidR="002B26E8" w:rsidRPr="00D37869">
        <w:rPr>
          <w:i/>
          <w:sz w:val="22"/>
          <w:szCs w:val="22"/>
          <w:lang w:val="en-US"/>
        </w:rPr>
        <w:t>-3</w:t>
      </w:r>
    </w:p>
    <w:p w:rsidR="00EF2708" w:rsidRPr="00D37869" w:rsidRDefault="00F01D58" w:rsidP="00455F99">
      <w:pPr>
        <w:pStyle w:val="0L6below"/>
        <w:numPr>
          <w:ilvl w:val="0"/>
          <w:numId w:val="2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What </w:t>
      </w:r>
      <w:r w:rsidR="00EF2708" w:rsidRPr="00D37869">
        <w:rPr>
          <w:sz w:val="22"/>
          <w:szCs w:val="22"/>
          <w:lang w:val="en-US"/>
        </w:rPr>
        <w:t xml:space="preserve">happened in </w:t>
      </w:r>
      <w:proofErr w:type="spellStart"/>
      <w:r w:rsidR="00EF2708" w:rsidRPr="00D37869">
        <w:rPr>
          <w:sz w:val="22"/>
          <w:szCs w:val="22"/>
          <w:lang w:val="en-US"/>
        </w:rPr>
        <w:t>Paphos</w:t>
      </w:r>
      <w:proofErr w:type="spellEnd"/>
      <w:r w:rsidR="00EF2708" w:rsidRPr="00D37869">
        <w:rPr>
          <w:sz w:val="22"/>
          <w:szCs w:val="22"/>
          <w:lang w:val="en-US"/>
        </w:rPr>
        <w:t xml:space="preserve"> that caused the magistrate to </w:t>
      </w:r>
      <w:r w:rsidRPr="00D37869">
        <w:rPr>
          <w:sz w:val="22"/>
          <w:szCs w:val="22"/>
          <w:lang w:val="en-US"/>
        </w:rPr>
        <w:t xml:space="preserve">believe? </w:t>
      </w:r>
      <w:r w:rsidRPr="00D37869">
        <w:rPr>
          <w:i/>
          <w:sz w:val="22"/>
          <w:szCs w:val="22"/>
          <w:lang w:val="en-US"/>
        </w:rPr>
        <w:t>4</w:t>
      </w:r>
      <w:r w:rsidR="00955D16" w:rsidRPr="00D37869">
        <w:rPr>
          <w:i/>
          <w:sz w:val="22"/>
          <w:szCs w:val="22"/>
          <w:lang w:val="en-US"/>
        </w:rPr>
        <w:t>-</w:t>
      </w:r>
      <w:r w:rsidRPr="00D37869">
        <w:rPr>
          <w:i/>
          <w:sz w:val="22"/>
          <w:szCs w:val="22"/>
          <w:lang w:val="en-US"/>
        </w:rPr>
        <w:t>12</w:t>
      </w:r>
    </w:p>
    <w:p w:rsidR="00955D16" w:rsidRPr="00D37869" w:rsidRDefault="00216974" w:rsidP="00455F99">
      <w:pPr>
        <w:pStyle w:val="0L6below"/>
        <w:numPr>
          <w:ilvl w:val="0"/>
          <w:numId w:val="2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After summarizing Old Testament background for the coming of Christ,</w:t>
      </w:r>
      <w:r w:rsidR="00F35F20" w:rsidRPr="00D37869">
        <w:rPr>
          <w:sz w:val="22"/>
          <w:szCs w:val="22"/>
          <w:lang w:val="en-US"/>
        </w:rPr>
        <w:t xml:space="preserve"> what did Paul announced to the </w:t>
      </w:r>
      <w:r w:rsidR="00BC0D51" w:rsidRPr="00D37869">
        <w:rPr>
          <w:sz w:val="22"/>
          <w:szCs w:val="22"/>
          <w:lang w:val="en-US"/>
        </w:rPr>
        <w:t>Jewish people who lived there</w:t>
      </w:r>
      <w:r w:rsidR="00F35F20" w:rsidRPr="00D37869">
        <w:rPr>
          <w:sz w:val="22"/>
          <w:szCs w:val="22"/>
          <w:lang w:val="en-US"/>
        </w:rPr>
        <w:t>?</w:t>
      </w:r>
      <w:r w:rsidR="00580746" w:rsidRPr="00D37869">
        <w:rPr>
          <w:sz w:val="22"/>
          <w:szCs w:val="22"/>
          <w:lang w:val="en-US"/>
        </w:rPr>
        <w:t xml:space="preserve"> </w:t>
      </w:r>
      <w:r w:rsidR="00580746" w:rsidRPr="00D37869">
        <w:rPr>
          <w:i/>
          <w:sz w:val="22"/>
          <w:szCs w:val="22"/>
          <w:lang w:val="en-US"/>
        </w:rPr>
        <w:t>28-</w:t>
      </w:r>
      <w:r w:rsidR="00C002C0" w:rsidRPr="00D37869">
        <w:rPr>
          <w:i/>
          <w:sz w:val="22"/>
          <w:szCs w:val="22"/>
          <w:lang w:val="en-US"/>
        </w:rPr>
        <w:t>34</w:t>
      </w:r>
    </w:p>
    <w:p w:rsidR="004B5579" w:rsidRPr="00D37869" w:rsidRDefault="004B5579" w:rsidP="003C599A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After number</w:t>
      </w:r>
      <w:r w:rsidR="003C599A">
        <w:rPr>
          <w:sz w:val="22"/>
          <w:szCs w:val="22"/>
          <w:lang w:val="en-US"/>
        </w:rPr>
        <w:t>s</w:t>
      </w:r>
      <w:r w:rsidRPr="00D37869">
        <w:rPr>
          <w:sz w:val="22"/>
          <w:szCs w:val="22"/>
          <w:lang w:val="en-US"/>
        </w:rPr>
        <w:t xml:space="preserve"> of both Jews and Gentiles believed in Christ,</w:t>
      </w:r>
      <w:r w:rsidR="000E47D8" w:rsidRPr="00D37869">
        <w:rPr>
          <w:sz w:val="22"/>
          <w:szCs w:val="22"/>
          <w:lang w:val="en-US"/>
        </w:rPr>
        <w:t xml:space="preserve"> some Jews refused to believe. What did Paul tell</w:t>
      </w:r>
      <w:r w:rsidR="009D2456" w:rsidRPr="00D37869">
        <w:rPr>
          <w:sz w:val="22"/>
          <w:szCs w:val="22"/>
          <w:lang w:val="en-US"/>
        </w:rPr>
        <w:t xml:space="preserve"> the unbelieving Jews </w:t>
      </w:r>
      <w:r w:rsidR="000E47D8" w:rsidRPr="00D37869">
        <w:rPr>
          <w:sz w:val="22"/>
          <w:szCs w:val="22"/>
          <w:lang w:val="en-US"/>
        </w:rPr>
        <w:t>that the apostles,</w:t>
      </w:r>
      <w:r w:rsidR="00B42070" w:rsidRPr="00D37869">
        <w:rPr>
          <w:sz w:val="22"/>
          <w:szCs w:val="22"/>
          <w:lang w:val="en-US"/>
        </w:rPr>
        <w:t xml:space="preserve"> would do</w:t>
      </w:r>
      <w:r w:rsidR="000E47D8" w:rsidRPr="00D37869">
        <w:rPr>
          <w:sz w:val="22"/>
          <w:szCs w:val="22"/>
          <w:lang w:val="en-US"/>
        </w:rPr>
        <w:t xml:space="preserve"> as a result</w:t>
      </w:r>
      <w:r w:rsidR="009D2456" w:rsidRPr="00D37869">
        <w:rPr>
          <w:sz w:val="22"/>
          <w:szCs w:val="22"/>
          <w:lang w:val="en-US"/>
        </w:rPr>
        <w:t xml:space="preserve"> of their unbelief</w:t>
      </w:r>
      <w:r w:rsidR="000E47D8" w:rsidRPr="00D37869">
        <w:rPr>
          <w:sz w:val="22"/>
          <w:szCs w:val="22"/>
          <w:lang w:val="en-US"/>
        </w:rPr>
        <w:t xml:space="preserve">? </w:t>
      </w:r>
      <w:r w:rsidRPr="00D37869">
        <w:rPr>
          <w:i/>
          <w:sz w:val="22"/>
          <w:szCs w:val="22"/>
          <w:lang w:val="en-US"/>
        </w:rPr>
        <w:t>44-</w:t>
      </w:r>
      <w:r w:rsidR="000E47D8" w:rsidRPr="00D37869">
        <w:rPr>
          <w:i/>
          <w:sz w:val="22"/>
          <w:szCs w:val="22"/>
          <w:lang w:val="en-US"/>
        </w:rPr>
        <w:t>46</w:t>
      </w:r>
    </w:p>
    <w:p w:rsidR="00D37869" w:rsidRPr="003C599A" w:rsidRDefault="000C0FF2" w:rsidP="003C599A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What was the reaction of the Gentiles</w:t>
      </w:r>
      <w:r w:rsidR="009A5BCA" w:rsidRPr="00D37869">
        <w:rPr>
          <w:sz w:val="22"/>
          <w:szCs w:val="22"/>
          <w:lang w:val="en-US"/>
        </w:rPr>
        <w:t xml:space="preserve"> </w:t>
      </w:r>
      <w:r w:rsidR="00B11EA6" w:rsidRPr="00D37869">
        <w:rPr>
          <w:sz w:val="22"/>
          <w:szCs w:val="22"/>
          <w:lang w:val="en-US"/>
        </w:rPr>
        <w:t>that</w:t>
      </w:r>
      <w:r w:rsidR="009A5BCA" w:rsidRPr="00D37869">
        <w:rPr>
          <w:sz w:val="22"/>
          <w:szCs w:val="22"/>
          <w:lang w:val="en-US"/>
        </w:rPr>
        <w:t xml:space="preserve"> </w:t>
      </w:r>
      <w:r w:rsidRPr="00D37869">
        <w:rPr>
          <w:sz w:val="22"/>
          <w:szCs w:val="22"/>
          <w:lang w:val="en-US"/>
        </w:rPr>
        <w:t xml:space="preserve">heard the gospel? </w:t>
      </w:r>
      <w:r w:rsidR="00762930" w:rsidRPr="00D37869">
        <w:rPr>
          <w:sz w:val="22"/>
          <w:szCs w:val="22"/>
          <w:lang w:val="en-US"/>
        </w:rPr>
        <w:t>47-49</w:t>
      </w:r>
      <w:r w:rsidR="003C599A">
        <w:rPr>
          <w:sz w:val="22"/>
          <w:szCs w:val="22"/>
          <w:lang w:val="en-US"/>
        </w:rPr>
        <w:br/>
      </w:r>
    </w:p>
    <w:p w:rsidR="00D37869" w:rsidRPr="00D37869" w:rsidRDefault="00C46A36" w:rsidP="00D37869">
      <w:pPr>
        <w:widowControl w:val="0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2614716" cy="20443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02" cy="206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869" w:rsidRPr="00D37869">
        <w:rPr>
          <w:rFonts w:asciiTheme="minorHAnsi" w:hAnsiTheme="minorHAnsi" w:cstheme="minorHAnsi"/>
          <w:sz w:val="22"/>
          <w:szCs w:val="22"/>
        </w:rPr>
        <w:br/>
      </w:r>
      <w:r w:rsidR="00D37869" w:rsidRPr="00D37869">
        <w:rPr>
          <w:rFonts w:asciiTheme="minorHAnsi" w:hAnsiTheme="minorHAnsi" w:cstheme="minorHAnsi"/>
          <w:i/>
          <w:iCs/>
          <w:sz w:val="22"/>
          <w:szCs w:val="22"/>
        </w:rPr>
        <w:t>Workers prepare to go on mission to neglected communities.</w:t>
      </w:r>
    </w:p>
    <w:p w:rsidR="00DB38E1" w:rsidRPr="00D37869" w:rsidRDefault="00DB38E1" w:rsidP="000E586F">
      <w:pPr>
        <w:pStyle w:val="0L6below"/>
        <w:spacing w:after="0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lastRenderedPageBreak/>
        <w:t>During the week…</w:t>
      </w:r>
    </w:p>
    <w:p w:rsidR="000E586F" w:rsidRPr="00D37869" w:rsidRDefault="000E586F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Pray for a neglected people that your congregation chooses to reach.</w:t>
      </w:r>
    </w:p>
    <w:p w:rsidR="000E586F" w:rsidRPr="00D37869" w:rsidRDefault="000E586F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Meet with believers who desire to go to neglected fields, and begin preparing them. Help them immediately to begin practicing</w:t>
      </w:r>
      <w:r w:rsidR="00BA6F55" w:rsidRPr="00D37869">
        <w:rPr>
          <w:sz w:val="22"/>
          <w:szCs w:val="22"/>
          <w:lang w:val="en-US"/>
        </w:rPr>
        <w:t xml:space="preserve"> faith and </w:t>
      </w:r>
      <w:r w:rsidRPr="00D37869">
        <w:rPr>
          <w:sz w:val="22"/>
          <w:szCs w:val="22"/>
          <w:lang w:val="en-US"/>
        </w:rPr>
        <w:t xml:space="preserve">needed skills listed </w:t>
      </w:r>
      <w:r w:rsidR="00746FF6" w:rsidRPr="00D37869">
        <w:rPr>
          <w:sz w:val="22"/>
          <w:szCs w:val="22"/>
          <w:lang w:val="en-US"/>
        </w:rPr>
        <w:t>in the advanced study, below</w:t>
      </w:r>
      <w:r w:rsidRPr="00D37869">
        <w:rPr>
          <w:sz w:val="22"/>
          <w:szCs w:val="22"/>
          <w:lang w:val="en-US"/>
        </w:rPr>
        <w:t>.</w:t>
      </w:r>
    </w:p>
    <w:p w:rsidR="004D692A" w:rsidRPr="00D37869" w:rsidRDefault="004D692A" w:rsidP="00CE7235">
      <w:pPr>
        <w:pStyle w:val="0L6below"/>
        <w:spacing w:after="180"/>
        <w:ind w:left="72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Neglected</w:t>
      </w:r>
      <w:r w:rsidR="00BA6F55" w:rsidRPr="00D37869">
        <w:rPr>
          <w:sz w:val="22"/>
          <w:szCs w:val="22"/>
          <w:lang w:val="en-US"/>
        </w:rPr>
        <w:t xml:space="preserve"> people </w:t>
      </w:r>
      <w:r w:rsidRPr="00D37869">
        <w:rPr>
          <w:sz w:val="22"/>
          <w:szCs w:val="22"/>
          <w:lang w:val="en-US"/>
        </w:rPr>
        <w:t xml:space="preserve">are near you and far from you, tribes, communities, cities, and neighborhoods where there are not enough Christians and churches to take the good news about Jesus to their population. </w:t>
      </w:r>
    </w:p>
    <w:p w:rsidR="00DB38E1" w:rsidRPr="00D37869" w:rsidRDefault="00DB38E1" w:rsidP="00453693">
      <w:pPr>
        <w:pStyle w:val="0L6below"/>
        <w:spacing w:after="0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 xml:space="preserve">During worship </w:t>
      </w:r>
    </w:p>
    <w:p w:rsidR="00453693" w:rsidRPr="00D37869" w:rsidRDefault="00453693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Relate the account of the first missionaries sent from Antioch, and ask the same questions as above. Let the people discuss the answers.</w:t>
      </w:r>
    </w:p>
    <w:p w:rsidR="00DB38E1" w:rsidRPr="00D37869" w:rsidRDefault="00DB38E1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Ask the children to present what they have prepared.</w:t>
      </w:r>
    </w:p>
    <w:p w:rsidR="0094458E" w:rsidRPr="00D37869" w:rsidRDefault="0094458E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Memorize together Mathew 28:19-20.</w:t>
      </w:r>
    </w:p>
    <w:p w:rsidR="00DB38E1" w:rsidRPr="00D37869" w:rsidRDefault="00DB38E1" w:rsidP="00D73C5E">
      <w:pPr>
        <w:pStyle w:val="0Ctrbold"/>
        <w:rPr>
          <w:rFonts w:asciiTheme="minorHAnsi" w:hAnsiTheme="minorHAnsi" w:cstheme="minorHAnsi"/>
          <w:sz w:val="22"/>
          <w:szCs w:val="22"/>
          <w:u w:val="single"/>
        </w:rPr>
      </w:pPr>
      <w:r w:rsidRPr="00D37869">
        <w:rPr>
          <w:rFonts w:asciiTheme="minorHAnsi" w:hAnsiTheme="minorHAnsi" w:cstheme="minorHAnsi"/>
          <w:sz w:val="22"/>
          <w:szCs w:val="22"/>
          <w:u w:val="single"/>
        </w:rPr>
        <w:t>Advanced Study</w:t>
      </w:r>
    </w:p>
    <w:p w:rsidR="004E02A1" w:rsidRPr="00D37869" w:rsidRDefault="00CC2D91" w:rsidP="00CC2D9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</w:rPr>
        <w:t>Find how New Testament churches fulfilled their missionary duty.</w:t>
      </w:r>
    </w:p>
    <w:p w:rsidR="009C0FA3" w:rsidRPr="00D37869" w:rsidRDefault="006A2C5F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Congregations </w:t>
      </w:r>
      <w:r w:rsidR="00EB4871" w:rsidRPr="00D37869">
        <w:rPr>
          <w:sz w:val="22"/>
          <w:szCs w:val="22"/>
          <w:lang w:val="en-US"/>
        </w:rPr>
        <w:t xml:space="preserve">in Jerusalem, Joppa, Antioch, Rome, Ephesus, </w:t>
      </w:r>
      <w:proofErr w:type="spellStart"/>
      <w:r w:rsidR="00EB4871" w:rsidRPr="00D37869">
        <w:rPr>
          <w:sz w:val="22"/>
          <w:szCs w:val="22"/>
          <w:lang w:val="en-US"/>
        </w:rPr>
        <w:t>Colosse</w:t>
      </w:r>
      <w:proofErr w:type="spellEnd"/>
      <w:r w:rsidR="00EB4871" w:rsidRPr="00D37869">
        <w:rPr>
          <w:sz w:val="22"/>
          <w:szCs w:val="22"/>
          <w:lang w:val="en-US"/>
        </w:rPr>
        <w:t xml:space="preserve"> and other cities in the New Testament sent workers to other places to make disciples.</w:t>
      </w:r>
      <w:r w:rsidR="009C0FA3" w:rsidRPr="00D37869">
        <w:rPr>
          <w:sz w:val="22"/>
          <w:szCs w:val="22"/>
          <w:lang w:val="en-US"/>
        </w:rPr>
        <w:br/>
      </w:r>
      <w:r w:rsidR="00EB4871" w:rsidRPr="00D37869">
        <w:rPr>
          <w:sz w:val="22"/>
          <w:szCs w:val="22"/>
          <w:lang w:val="en-US"/>
        </w:rPr>
        <w:t>Find in Acts 1:8 four places that Jesus told His followers to go and be witnesses for Him.</w:t>
      </w:r>
    </w:p>
    <w:p w:rsidR="00806BB7" w:rsidRPr="00D37869" w:rsidRDefault="00EB4871" w:rsidP="004D4BF2">
      <w:pPr>
        <w:pStyle w:val="0L6below"/>
        <w:ind w:left="72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[Answer: </w:t>
      </w:r>
      <w:r w:rsidR="004D4BF2" w:rsidRPr="00D37869">
        <w:rPr>
          <w:sz w:val="22"/>
          <w:szCs w:val="22"/>
          <w:lang w:val="en-US"/>
        </w:rPr>
        <w:br/>
      </w:r>
      <w:r w:rsidRPr="00D37869">
        <w:rPr>
          <w:b/>
          <w:sz w:val="22"/>
          <w:szCs w:val="22"/>
          <w:lang w:val="en-US"/>
        </w:rPr>
        <w:t>Jerusalem</w:t>
      </w:r>
      <w:r w:rsidRPr="00D37869">
        <w:rPr>
          <w:sz w:val="22"/>
          <w:szCs w:val="22"/>
          <w:lang w:val="en-US"/>
        </w:rPr>
        <w:t xml:space="preserve"> (corresponding to your own community, culture and language), </w:t>
      </w:r>
      <w:r w:rsidR="004D4BF2" w:rsidRPr="00D37869">
        <w:rPr>
          <w:sz w:val="22"/>
          <w:szCs w:val="22"/>
          <w:lang w:val="en-US"/>
        </w:rPr>
        <w:br/>
      </w:r>
      <w:r w:rsidRPr="00D37869">
        <w:rPr>
          <w:b/>
          <w:sz w:val="22"/>
          <w:szCs w:val="22"/>
          <w:lang w:val="en-US"/>
        </w:rPr>
        <w:t>Judea</w:t>
      </w:r>
      <w:r w:rsidRPr="00D37869">
        <w:rPr>
          <w:sz w:val="22"/>
          <w:szCs w:val="22"/>
          <w:lang w:val="en-US"/>
        </w:rPr>
        <w:t xml:space="preserve"> (corresponding to nearby, neglected communities of the same culture), </w:t>
      </w:r>
      <w:r w:rsidR="004D4BF2" w:rsidRPr="00D37869">
        <w:rPr>
          <w:sz w:val="22"/>
          <w:szCs w:val="22"/>
          <w:lang w:val="en-US"/>
        </w:rPr>
        <w:br/>
      </w:r>
      <w:r w:rsidRPr="00D37869">
        <w:rPr>
          <w:b/>
          <w:sz w:val="22"/>
          <w:szCs w:val="22"/>
          <w:lang w:val="en-US"/>
        </w:rPr>
        <w:t>Samaria</w:t>
      </w:r>
      <w:r w:rsidRPr="00D37869">
        <w:rPr>
          <w:sz w:val="22"/>
          <w:szCs w:val="22"/>
          <w:lang w:val="en-US"/>
        </w:rPr>
        <w:t xml:space="preserve"> (corresponding to other cultural groups nearby), </w:t>
      </w:r>
      <w:r w:rsidR="004D4BF2" w:rsidRPr="00D37869">
        <w:rPr>
          <w:sz w:val="22"/>
          <w:szCs w:val="22"/>
          <w:lang w:val="en-US"/>
        </w:rPr>
        <w:br/>
      </w:r>
      <w:r w:rsidR="004D4BF2" w:rsidRPr="00D37869">
        <w:rPr>
          <w:b/>
          <w:sz w:val="22"/>
          <w:szCs w:val="22"/>
          <w:lang w:val="en-US"/>
        </w:rPr>
        <w:t xml:space="preserve">Ends </w:t>
      </w:r>
      <w:r w:rsidRPr="00D37869">
        <w:rPr>
          <w:b/>
          <w:sz w:val="22"/>
          <w:szCs w:val="22"/>
          <w:lang w:val="en-US"/>
        </w:rPr>
        <w:t>of the earth</w:t>
      </w:r>
      <w:r w:rsidRPr="00D37869">
        <w:rPr>
          <w:sz w:val="22"/>
          <w:szCs w:val="22"/>
          <w:lang w:val="en-US"/>
        </w:rPr>
        <w:t xml:space="preserve"> (distant people groups with very different cultures).]</w:t>
      </w:r>
    </w:p>
    <w:p w:rsidR="008D5A8C" w:rsidRPr="00D37869" w:rsidRDefault="00E05DAF" w:rsidP="000829BF">
      <w:pPr>
        <w:pStyle w:val="0L6below"/>
        <w:spacing w:after="180"/>
        <w:ind w:left="72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N</w:t>
      </w:r>
      <w:r w:rsidR="008D5A8C" w:rsidRPr="00D37869">
        <w:rPr>
          <w:sz w:val="22"/>
          <w:szCs w:val="22"/>
          <w:lang w:val="en-US"/>
        </w:rPr>
        <w:t>ew congregations started</w:t>
      </w:r>
      <w:r w:rsidRPr="00D37869">
        <w:rPr>
          <w:sz w:val="22"/>
          <w:szCs w:val="22"/>
          <w:lang w:val="en-US"/>
        </w:rPr>
        <w:t xml:space="preserve"> their own </w:t>
      </w:r>
      <w:r w:rsidR="008D5A8C" w:rsidRPr="00D37869">
        <w:rPr>
          <w:sz w:val="22"/>
          <w:szCs w:val="22"/>
          <w:lang w:val="en-US"/>
        </w:rPr>
        <w:t>daughter churches, resulting in a chain reaction:</w:t>
      </w:r>
    </w:p>
    <w:p w:rsidR="005E6805" w:rsidRPr="00D37869" w:rsidRDefault="005A200F" w:rsidP="008D5A8C">
      <w:pPr>
        <w:spacing w:after="180"/>
        <w:jc w:val="center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1883300" cy="756482"/>
            <wp:effectExtent l="0" t="0" r="3175" b="5715"/>
            <wp:docPr id="2" name="Picture 2" descr="chain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inrea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34" cy="76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71" w:rsidRPr="00D37869" w:rsidRDefault="005546B0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Find </w:t>
      </w:r>
      <w:r w:rsidR="00620127" w:rsidRPr="00D37869">
        <w:rPr>
          <w:sz w:val="22"/>
          <w:szCs w:val="22"/>
          <w:lang w:val="en-US"/>
        </w:rPr>
        <w:t xml:space="preserve">in </w:t>
      </w:r>
      <w:r w:rsidR="00EB4871" w:rsidRPr="00D37869">
        <w:rPr>
          <w:b/>
          <w:sz w:val="22"/>
          <w:szCs w:val="22"/>
          <w:lang w:val="en-US"/>
        </w:rPr>
        <w:t>Acts chapters 13 &amp;14</w:t>
      </w:r>
      <w:r w:rsidR="00620127" w:rsidRPr="00D37869">
        <w:rPr>
          <w:sz w:val="22"/>
          <w:szCs w:val="22"/>
          <w:lang w:val="en-US"/>
        </w:rPr>
        <w:t xml:space="preserve"> </w:t>
      </w:r>
      <w:r w:rsidR="00EB4871" w:rsidRPr="00D37869">
        <w:rPr>
          <w:sz w:val="22"/>
          <w:szCs w:val="22"/>
          <w:lang w:val="en-US"/>
        </w:rPr>
        <w:t>things that Paul and Barnabas did to start new congregations.</w:t>
      </w:r>
    </w:p>
    <w:p w:rsidR="00EB4871" w:rsidRPr="00D37869" w:rsidRDefault="00EB4871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Find in </w:t>
      </w:r>
      <w:r w:rsidRPr="00D37869">
        <w:rPr>
          <w:b/>
          <w:sz w:val="22"/>
          <w:szCs w:val="22"/>
          <w:lang w:val="en-US"/>
        </w:rPr>
        <w:t>Acts 14:26-28</w:t>
      </w:r>
      <w:r w:rsidRPr="00D37869">
        <w:rPr>
          <w:sz w:val="22"/>
          <w:szCs w:val="22"/>
          <w:lang w:val="en-US"/>
        </w:rPr>
        <w:t xml:space="preserve"> what Paul and Barnabas did as soon as they returned to their sending congregation.</w:t>
      </w:r>
    </w:p>
    <w:p w:rsidR="007968D1" w:rsidRPr="00D37869" w:rsidRDefault="00EB4871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Find in </w:t>
      </w:r>
      <w:r w:rsidRPr="00D37869">
        <w:rPr>
          <w:b/>
          <w:sz w:val="22"/>
          <w:szCs w:val="22"/>
          <w:lang w:val="en-US"/>
        </w:rPr>
        <w:t>Luke 24:46-48</w:t>
      </w:r>
      <w:r w:rsidRPr="00D37869">
        <w:rPr>
          <w:sz w:val="22"/>
          <w:szCs w:val="22"/>
          <w:lang w:val="en-US"/>
        </w:rPr>
        <w:t xml:space="preserve"> what things we </w:t>
      </w:r>
      <w:r w:rsidR="007968D1" w:rsidRPr="00D37869">
        <w:rPr>
          <w:sz w:val="22"/>
          <w:szCs w:val="22"/>
          <w:lang w:val="en-US"/>
        </w:rPr>
        <w:t xml:space="preserve">believers </w:t>
      </w:r>
      <w:r w:rsidRPr="00D37869">
        <w:rPr>
          <w:sz w:val="22"/>
          <w:szCs w:val="22"/>
          <w:lang w:val="en-US"/>
        </w:rPr>
        <w:t xml:space="preserve">are to proclaim </w:t>
      </w:r>
      <w:r w:rsidR="007968D1" w:rsidRPr="00D37869">
        <w:rPr>
          <w:sz w:val="22"/>
          <w:szCs w:val="22"/>
          <w:lang w:val="en-US"/>
        </w:rPr>
        <w:t>as</w:t>
      </w:r>
      <w:r w:rsidRPr="00D37869">
        <w:rPr>
          <w:sz w:val="22"/>
          <w:szCs w:val="22"/>
          <w:lang w:val="en-US"/>
        </w:rPr>
        <w:t xml:space="preserve"> we do evangelism.</w:t>
      </w:r>
    </w:p>
    <w:p w:rsidR="00C62111" w:rsidRPr="00D37869" w:rsidRDefault="005546B0" w:rsidP="00D42E3B">
      <w:pPr>
        <w:pStyle w:val="Heading3"/>
        <w:spacing w:after="120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</w:rPr>
        <w:t>Workers</w:t>
      </w:r>
      <w:r w:rsidR="004778C5" w:rsidRPr="00D37869">
        <w:rPr>
          <w:rFonts w:asciiTheme="minorHAnsi" w:hAnsiTheme="minorHAnsi" w:cstheme="minorHAnsi"/>
          <w:sz w:val="22"/>
          <w:szCs w:val="22"/>
        </w:rPr>
        <w:t xml:space="preserve"> whom you send need</w:t>
      </w:r>
      <w:r w:rsidR="005E6805" w:rsidRPr="00D37869">
        <w:rPr>
          <w:rFonts w:asciiTheme="minorHAnsi" w:hAnsiTheme="minorHAnsi" w:cstheme="minorHAnsi"/>
          <w:sz w:val="22"/>
          <w:szCs w:val="22"/>
        </w:rPr>
        <w:t xml:space="preserve"> the following four </w:t>
      </w:r>
      <w:r w:rsidR="004778C5" w:rsidRPr="00D37869">
        <w:rPr>
          <w:rFonts w:asciiTheme="minorHAnsi" w:hAnsiTheme="minorHAnsi" w:cstheme="minorHAnsi"/>
          <w:sz w:val="22"/>
          <w:szCs w:val="22"/>
        </w:rPr>
        <w:t xml:space="preserve">missionary </w:t>
      </w:r>
      <w:r w:rsidR="005E6805" w:rsidRPr="00D37869">
        <w:rPr>
          <w:rFonts w:asciiTheme="minorHAnsi" w:hAnsiTheme="minorHAnsi" w:cstheme="minorHAnsi"/>
          <w:sz w:val="22"/>
          <w:szCs w:val="22"/>
        </w:rPr>
        <w:t>skills:</w:t>
      </w:r>
    </w:p>
    <w:p w:rsidR="005E6805" w:rsidRPr="00D37869" w:rsidRDefault="005E6805" w:rsidP="00370332">
      <w:pPr>
        <w:pStyle w:val="0L6below"/>
        <w:spacing w:after="0"/>
        <w:ind w:left="378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Skill 1</w:t>
      </w:r>
      <w:r w:rsidR="0055748D" w:rsidRPr="00D37869">
        <w:rPr>
          <w:b/>
          <w:sz w:val="22"/>
          <w:szCs w:val="22"/>
          <w:lang w:val="en-US"/>
        </w:rPr>
        <w:t>. Adapt to another culture</w:t>
      </w:r>
      <w:r w:rsidRPr="00D37869">
        <w:rPr>
          <w:b/>
          <w:sz w:val="22"/>
          <w:szCs w:val="22"/>
          <w:lang w:val="en-US"/>
        </w:rPr>
        <w:t xml:space="preserve">. 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Do not insist that new believers worship and do evangelism in the same way that your home congregation does.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Respect cultural differences. Make no demands on new believers except to obey the commands of Christ and His apostles.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Only use methods that new believers can imitate and pass on to others.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lastRenderedPageBreak/>
        <w:t>Only use equipment that is available to new workers in new congregations.</w:t>
      </w:r>
    </w:p>
    <w:p w:rsidR="008575BC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Bond with local people. Love them. Make friends among them.</w:t>
      </w:r>
    </w:p>
    <w:p w:rsidR="00644A11" w:rsidRPr="00D37869" w:rsidRDefault="00644A11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Workers may have to learn another language.</w:t>
      </w:r>
    </w:p>
    <w:p w:rsidR="00337969" w:rsidRPr="00D37869" w:rsidRDefault="00337969" w:rsidP="006678A2">
      <w:pPr>
        <w:pStyle w:val="0L6below"/>
        <w:spacing w:after="60"/>
        <w:ind w:left="378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Skill 2. Evangeliz</w:t>
      </w:r>
      <w:r w:rsidR="0043588C" w:rsidRPr="00D37869">
        <w:rPr>
          <w:b/>
          <w:sz w:val="22"/>
          <w:szCs w:val="22"/>
          <w:lang w:val="en-US"/>
        </w:rPr>
        <w:t xml:space="preserve">e </w:t>
      </w:r>
      <w:r w:rsidRPr="00D37869">
        <w:rPr>
          <w:b/>
          <w:sz w:val="22"/>
          <w:szCs w:val="22"/>
          <w:lang w:val="en-US"/>
        </w:rPr>
        <w:t xml:space="preserve">in a way that lets the Good News ‘flow’ from family to family and from friend to friend. </w:t>
      </w:r>
    </w:p>
    <w:p w:rsidR="00337969" w:rsidRPr="00D37869" w:rsidRDefault="00337969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Tell stories about Jesus’ death and resurrection in a way that new</w:t>
      </w:r>
      <w:r w:rsidR="00D51BD2" w:rsidRPr="00D37869">
        <w:rPr>
          <w:sz w:val="22"/>
          <w:szCs w:val="22"/>
          <w:lang w:val="en-US"/>
        </w:rPr>
        <w:t xml:space="preserve"> </w:t>
      </w:r>
      <w:r w:rsidRPr="00D37869">
        <w:rPr>
          <w:sz w:val="22"/>
          <w:szCs w:val="22"/>
          <w:lang w:val="en-US"/>
        </w:rPr>
        <w:t xml:space="preserve">believers can also tell them to their friends. </w:t>
      </w:r>
    </w:p>
    <w:p w:rsidR="00337969" w:rsidRPr="00D37869" w:rsidRDefault="00337969" w:rsidP="00455F99">
      <w:pPr>
        <w:pStyle w:val="0L6below"/>
        <w:numPr>
          <w:ilvl w:val="0"/>
          <w:numId w:val="3"/>
        </w:numPr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Do not </w:t>
      </w:r>
      <w:r w:rsidR="003C599A">
        <w:rPr>
          <w:sz w:val="22"/>
          <w:szCs w:val="22"/>
          <w:lang w:val="en-US"/>
        </w:rPr>
        <w:t xml:space="preserve">make </w:t>
      </w:r>
      <w:r w:rsidRPr="00D37869">
        <w:rPr>
          <w:sz w:val="22"/>
          <w:szCs w:val="22"/>
          <w:lang w:val="en-US"/>
        </w:rPr>
        <w:t xml:space="preserve">use </w:t>
      </w:r>
      <w:r w:rsidR="003C599A">
        <w:rPr>
          <w:sz w:val="22"/>
          <w:szCs w:val="22"/>
          <w:lang w:val="en-US"/>
        </w:rPr>
        <w:t xml:space="preserve">of </w:t>
      </w:r>
      <w:r w:rsidRPr="00D37869">
        <w:rPr>
          <w:sz w:val="22"/>
          <w:szCs w:val="22"/>
          <w:lang w:val="en-US"/>
        </w:rPr>
        <w:t>equipment or methods that would be difficult for the new</w:t>
      </w:r>
      <w:r w:rsidR="00D51BD2" w:rsidRPr="00D37869">
        <w:rPr>
          <w:sz w:val="22"/>
          <w:szCs w:val="22"/>
          <w:lang w:val="en-US"/>
        </w:rPr>
        <w:t xml:space="preserve"> </w:t>
      </w:r>
      <w:r w:rsidRPr="00D37869">
        <w:rPr>
          <w:sz w:val="22"/>
          <w:szCs w:val="22"/>
          <w:lang w:val="en-US"/>
        </w:rPr>
        <w:t xml:space="preserve">believers to obtain or to </w:t>
      </w:r>
      <w:r w:rsidR="007C1325">
        <w:rPr>
          <w:sz w:val="22"/>
          <w:szCs w:val="22"/>
          <w:lang w:val="en-US"/>
        </w:rPr>
        <w:t xml:space="preserve">make </w:t>
      </w:r>
      <w:r w:rsidRPr="00D37869">
        <w:rPr>
          <w:sz w:val="22"/>
          <w:szCs w:val="22"/>
          <w:lang w:val="en-US"/>
        </w:rPr>
        <w:t>use</w:t>
      </w:r>
      <w:r w:rsidR="007C1325">
        <w:rPr>
          <w:sz w:val="22"/>
          <w:szCs w:val="22"/>
          <w:lang w:val="en-US"/>
        </w:rPr>
        <w:t xml:space="preserve"> of</w:t>
      </w:r>
      <w:r w:rsidRPr="00D37869">
        <w:rPr>
          <w:sz w:val="22"/>
          <w:szCs w:val="22"/>
          <w:lang w:val="en-US"/>
        </w:rPr>
        <w:t xml:space="preserve"> (except for occasional special events).</w:t>
      </w:r>
    </w:p>
    <w:p w:rsidR="00337969" w:rsidRPr="00D37869" w:rsidRDefault="00337969" w:rsidP="00954E60">
      <w:pPr>
        <w:pStyle w:val="0L6below"/>
        <w:spacing w:after="0"/>
        <w:ind w:left="378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>Skill 3. Make Disciples of new</w:t>
      </w:r>
      <w:r w:rsidR="00D51BD2" w:rsidRPr="00D37869">
        <w:rPr>
          <w:b/>
          <w:sz w:val="22"/>
          <w:szCs w:val="22"/>
          <w:lang w:val="en-US"/>
        </w:rPr>
        <w:t xml:space="preserve"> </w:t>
      </w:r>
      <w:r w:rsidRPr="00D37869">
        <w:rPr>
          <w:b/>
          <w:sz w:val="22"/>
          <w:szCs w:val="22"/>
          <w:lang w:val="en-US"/>
        </w:rPr>
        <w:t>believers by teaching them to obey the commands of Jesus. His basic commands are:</w:t>
      </w:r>
    </w:p>
    <w:p w:rsidR="00337969" w:rsidRPr="00D37869" w:rsidRDefault="0053001D" w:rsidP="0053001D">
      <w:pPr>
        <w:ind w:left="720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</w:rPr>
        <w:t xml:space="preserve">Repent </w:t>
      </w:r>
      <w:r w:rsidR="00337969" w:rsidRPr="00D37869">
        <w:rPr>
          <w:rFonts w:asciiTheme="minorHAnsi" w:hAnsiTheme="minorHAnsi" w:cstheme="minorHAnsi"/>
          <w:sz w:val="22"/>
          <w:szCs w:val="22"/>
        </w:rPr>
        <w:t>and believe</w:t>
      </w:r>
    </w:p>
    <w:p w:rsidR="00337969" w:rsidRPr="00D37869" w:rsidRDefault="00C4160B" w:rsidP="00FC0E8B">
      <w:pPr>
        <w:pStyle w:val="Maintextbullets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>Baptize</w:t>
      </w:r>
    </w:p>
    <w:p w:rsidR="00337969" w:rsidRPr="00D37869" w:rsidRDefault="00C4160B" w:rsidP="00FC0E8B">
      <w:pPr>
        <w:pStyle w:val="Maintextbullets"/>
        <w:spacing w:after="0"/>
        <w:ind w:hanging="18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 xml:space="preserve">Celebrate </w:t>
      </w:r>
      <w:r w:rsidR="00337969" w:rsidRPr="00D37869">
        <w:rPr>
          <w:rFonts w:asciiTheme="minorHAnsi" w:hAnsiTheme="minorHAnsi" w:cstheme="minorHAnsi"/>
          <w:sz w:val="22"/>
          <w:szCs w:val="22"/>
          <w:lang w:val="en-US"/>
        </w:rPr>
        <w:t>the Lord’s Supper</w:t>
      </w:r>
    </w:p>
    <w:p w:rsidR="00337969" w:rsidRPr="00D37869" w:rsidRDefault="00C4160B" w:rsidP="00FC0E8B">
      <w:pPr>
        <w:pStyle w:val="Maintextbullets"/>
        <w:spacing w:after="0"/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 xml:space="preserve">Love </w:t>
      </w:r>
      <w:r w:rsidR="00337969" w:rsidRPr="00D37869">
        <w:rPr>
          <w:rFonts w:asciiTheme="minorHAnsi" w:hAnsiTheme="minorHAnsi" w:cstheme="minorHAnsi"/>
          <w:sz w:val="22"/>
          <w:szCs w:val="22"/>
          <w:lang w:val="en-US"/>
        </w:rPr>
        <w:t>God and others in a practical way</w:t>
      </w:r>
    </w:p>
    <w:p w:rsidR="00337969" w:rsidRPr="00D37869" w:rsidRDefault="00C4160B" w:rsidP="00FC0E8B">
      <w:pPr>
        <w:pStyle w:val="Maintextbullets"/>
        <w:tabs>
          <w:tab w:val="left" w:pos="1170"/>
        </w:tabs>
        <w:spacing w:after="0"/>
        <w:ind w:firstLine="18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>Pray and wage spiritual warfare</w:t>
      </w:r>
    </w:p>
    <w:p w:rsidR="00337969" w:rsidRPr="00D37869" w:rsidRDefault="00F92FC7" w:rsidP="00FC0E8B">
      <w:pPr>
        <w:pStyle w:val="Maintextbullets"/>
        <w:spacing w:after="0"/>
        <w:ind w:firstLine="36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>Give</w:t>
      </w:r>
    </w:p>
    <w:p w:rsidR="00337969" w:rsidRPr="00D37869" w:rsidRDefault="00F92FC7" w:rsidP="00E55354">
      <w:pPr>
        <w:pStyle w:val="Maintextbullets"/>
        <w:spacing w:after="120"/>
        <w:ind w:firstLine="63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 xml:space="preserve">Make </w:t>
      </w:r>
      <w:r w:rsidR="00337969" w:rsidRPr="00D37869">
        <w:rPr>
          <w:rFonts w:asciiTheme="minorHAnsi" w:hAnsiTheme="minorHAnsi" w:cstheme="minorHAnsi"/>
          <w:sz w:val="22"/>
          <w:szCs w:val="22"/>
          <w:lang w:val="en-US"/>
        </w:rPr>
        <w:t>disciples.</w:t>
      </w:r>
    </w:p>
    <w:p w:rsidR="005E6805" w:rsidRPr="00D37869" w:rsidRDefault="005E6805" w:rsidP="00273267">
      <w:pPr>
        <w:pStyle w:val="0L6below"/>
        <w:spacing w:after="0"/>
        <w:ind w:left="378"/>
        <w:rPr>
          <w:b/>
          <w:sz w:val="22"/>
          <w:szCs w:val="22"/>
          <w:lang w:val="en-US"/>
        </w:rPr>
      </w:pPr>
      <w:r w:rsidRPr="00D37869">
        <w:rPr>
          <w:b/>
          <w:sz w:val="22"/>
          <w:szCs w:val="22"/>
          <w:lang w:val="en-US"/>
        </w:rPr>
        <w:t xml:space="preserve">Skill </w:t>
      </w:r>
      <w:r w:rsidR="003A7579" w:rsidRPr="00D37869">
        <w:rPr>
          <w:b/>
          <w:sz w:val="22"/>
          <w:szCs w:val="22"/>
          <w:lang w:val="en-US"/>
        </w:rPr>
        <w:t>4</w:t>
      </w:r>
      <w:r w:rsidRPr="00D37869">
        <w:rPr>
          <w:b/>
          <w:sz w:val="22"/>
          <w:szCs w:val="22"/>
          <w:lang w:val="en-US"/>
        </w:rPr>
        <w:t xml:space="preserve">. </w:t>
      </w:r>
      <w:r w:rsidR="001E078B" w:rsidRPr="00D37869">
        <w:rPr>
          <w:b/>
          <w:sz w:val="22"/>
          <w:szCs w:val="22"/>
          <w:lang w:val="en-US"/>
        </w:rPr>
        <w:t>Introduce</w:t>
      </w:r>
      <w:r w:rsidRPr="00D37869">
        <w:rPr>
          <w:b/>
          <w:sz w:val="22"/>
          <w:szCs w:val="22"/>
          <w:lang w:val="en-US"/>
        </w:rPr>
        <w:t xml:space="preserve"> activities that the New Testament requires new </w:t>
      </w:r>
      <w:r w:rsidR="00B23231" w:rsidRPr="00D37869">
        <w:rPr>
          <w:b/>
          <w:sz w:val="22"/>
          <w:szCs w:val="22"/>
          <w:lang w:val="en-US"/>
        </w:rPr>
        <w:t>churches</w:t>
      </w:r>
      <w:r w:rsidRPr="00D37869">
        <w:rPr>
          <w:b/>
          <w:sz w:val="22"/>
          <w:szCs w:val="22"/>
          <w:lang w:val="en-US"/>
        </w:rPr>
        <w:t xml:space="preserve"> to develop: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Tell others about Jesus</w:t>
      </w:r>
      <w:r w:rsidR="00AC301E" w:rsidRPr="00D37869">
        <w:rPr>
          <w:sz w:val="22"/>
          <w:szCs w:val="22"/>
          <w:lang w:val="en-US"/>
        </w:rPr>
        <w:t>;</w:t>
      </w:r>
      <w:r w:rsidRPr="00D37869">
        <w:rPr>
          <w:sz w:val="22"/>
          <w:szCs w:val="22"/>
          <w:lang w:val="en-US"/>
        </w:rPr>
        <w:t xml:space="preserve"> baptize repentant believers, </w:t>
      </w:r>
      <w:r w:rsidRPr="00D37869">
        <w:rPr>
          <w:i/>
          <w:sz w:val="22"/>
          <w:szCs w:val="22"/>
          <w:lang w:val="en-US"/>
        </w:rPr>
        <w:t>Acts 2:38</w:t>
      </w:r>
      <w:r w:rsidRPr="00D37869">
        <w:rPr>
          <w:sz w:val="22"/>
          <w:szCs w:val="22"/>
          <w:lang w:val="en-US"/>
        </w:rPr>
        <w:t xml:space="preserve"> 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Teach new disciples to obey Jesus’ commands,</w:t>
      </w:r>
      <w:r w:rsidRPr="00D37869">
        <w:rPr>
          <w:i/>
          <w:sz w:val="22"/>
          <w:szCs w:val="22"/>
          <w:lang w:val="en-US"/>
        </w:rPr>
        <w:t xml:space="preserve"> </w:t>
      </w:r>
      <w:r w:rsidR="009D11DA" w:rsidRPr="00D37869">
        <w:rPr>
          <w:i/>
          <w:sz w:val="22"/>
          <w:szCs w:val="22"/>
          <w:lang w:val="en-US"/>
        </w:rPr>
        <w:t>Matthew</w:t>
      </w:r>
      <w:r w:rsidRPr="00D37869">
        <w:rPr>
          <w:i/>
          <w:sz w:val="22"/>
          <w:szCs w:val="22"/>
          <w:lang w:val="en-US"/>
        </w:rPr>
        <w:t xml:space="preserve"> 28:18-20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Worship as a body, and celebrate the Lord’s Supper, </w:t>
      </w:r>
      <w:r w:rsidR="009D11DA" w:rsidRPr="00D37869">
        <w:rPr>
          <w:sz w:val="22"/>
          <w:szCs w:val="22"/>
          <w:lang w:val="en-US"/>
        </w:rPr>
        <w:t>Matthew</w:t>
      </w:r>
      <w:r w:rsidRPr="00D37869">
        <w:rPr>
          <w:sz w:val="22"/>
          <w:szCs w:val="22"/>
          <w:lang w:val="en-US"/>
        </w:rPr>
        <w:t xml:space="preserve"> 26:16-28</w:t>
      </w:r>
    </w:p>
    <w:p w:rsidR="00C62111" w:rsidRPr="00D37869" w:rsidRDefault="00954E60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I</w:t>
      </w:r>
      <w:r w:rsidR="005E6805" w:rsidRPr="00D37869">
        <w:rPr>
          <w:sz w:val="22"/>
          <w:szCs w:val="22"/>
          <w:lang w:val="en-US"/>
        </w:rPr>
        <w:t>ntercede, and do spiritual warfare; families pray together, Eph. 6:10-18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Cultivate loving fellowship and serve the needy, </w:t>
      </w:r>
      <w:r w:rsidR="00765208" w:rsidRPr="00D37869">
        <w:rPr>
          <w:sz w:val="22"/>
          <w:szCs w:val="22"/>
          <w:lang w:val="en-US"/>
        </w:rPr>
        <w:t xml:space="preserve">John </w:t>
      </w:r>
      <w:r w:rsidR="00685B24" w:rsidRPr="00D37869">
        <w:rPr>
          <w:sz w:val="22"/>
          <w:szCs w:val="22"/>
          <w:lang w:val="en-US"/>
        </w:rPr>
        <w:t>13:34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Give, and practice Christian stewardship, Luke 6:38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Teach believers how to serve each other and their community, Eph. 4:11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Strengthen famil</w:t>
      </w:r>
      <w:r w:rsidR="001300D4" w:rsidRPr="00D37869">
        <w:rPr>
          <w:sz w:val="22"/>
          <w:szCs w:val="22"/>
          <w:lang w:val="en-US"/>
        </w:rPr>
        <w:t>ies</w:t>
      </w:r>
      <w:r w:rsidRPr="00D37869">
        <w:rPr>
          <w:sz w:val="22"/>
          <w:szCs w:val="22"/>
          <w:lang w:val="en-US"/>
        </w:rPr>
        <w:t>, help with problems</w:t>
      </w:r>
      <w:r w:rsidR="00F066C2" w:rsidRPr="00D37869">
        <w:rPr>
          <w:sz w:val="22"/>
          <w:szCs w:val="22"/>
          <w:lang w:val="en-US"/>
        </w:rPr>
        <w:t xml:space="preserve">; </w:t>
      </w:r>
      <w:r w:rsidRPr="00D37869">
        <w:rPr>
          <w:sz w:val="22"/>
          <w:szCs w:val="22"/>
          <w:lang w:val="en-US"/>
        </w:rPr>
        <w:t>correct offenders, 2</w:t>
      </w:r>
      <w:r w:rsidR="00F066C2" w:rsidRPr="00D37869">
        <w:rPr>
          <w:sz w:val="22"/>
          <w:szCs w:val="22"/>
          <w:lang w:val="en-US"/>
        </w:rPr>
        <w:t> </w:t>
      </w:r>
      <w:r w:rsidRPr="00D37869">
        <w:rPr>
          <w:sz w:val="22"/>
          <w:szCs w:val="22"/>
          <w:lang w:val="en-US"/>
        </w:rPr>
        <w:t>Tim. 3:16-17</w:t>
      </w:r>
    </w:p>
    <w:p w:rsidR="005E6805" w:rsidRPr="00D37869" w:rsidRDefault="00862D88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L</w:t>
      </w:r>
      <w:r w:rsidR="005E6805" w:rsidRPr="00D37869">
        <w:rPr>
          <w:sz w:val="22"/>
          <w:szCs w:val="22"/>
          <w:lang w:val="en-US"/>
        </w:rPr>
        <w:t>et believers serve one another with different spiritual gifts 1</w:t>
      </w:r>
      <w:r w:rsidR="00F066C2" w:rsidRPr="00D37869">
        <w:rPr>
          <w:sz w:val="22"/>
          <w:szCs w:val="22"/>
          <w:lang w:val="en-US"/>
        </w:rPr>
        <w:t> </w:t>
      </w:r>
      <w:r w:rsidR="005E6805" w:rsidRPr="00D37869">
        <w:rPr>
          <w:sz w:val="22"/>
          <w:szCs w:val="22"/>
          <w:lang w:val="en-US"/>
        </w:rPr>
        <w:t>Cor. 12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Start congregations nearby and among neglected people,</w:t>
      </w:r>
      <w:r w:rsidRPr="00D37869">
        <w:rPr>
          <w:i/>
          <w:sz w:val="22"/>
          <w:szCs w:val="22"/>
          <w:lang w:val="en-US"/>
        </w:rPr>
        <w:t xml:space="preserve"> Acts 1:8</w:t>
      </w:r>
    </w:p>
    <w:p w:rsidR="00C62111" w:rsidRPr="005E7A3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Train leaders in a way they can imitate a</w:t>
      </w:r>
      <w:r w:rsidR="001300D4" w:rsidRPr="00D37869">
        <w:rPr>
          <w:sz w:val="22"/>
          <w:szCs w:val="22"/>
          <w:lang w:val="en-US"/>
        </w:rPr>
        <w:t>nd</w:t>
      </w:r>
      <w:r w:rsidRPr="00D37869">
        <w:rPr>
          <w:sz w:val="22"/>
          <w:szCs w:val="22"/>
          <w:lang w:val="en-US"/>
        </w:rPr>
        <w:t xml:space="preserve"> train newer leaders, </w:t>
      </w:r>
      <w:r w:rsidRPr="00D37869">
        <w:rPr>
          <w:i/>
          <w:sz w:val="22"/>
          <w:szCs w:val="22"/>
          <w:lang w:val="en-US"/>
        </w:rPr>
        <w:t>2 Tim. 2:2</w:t>
      </w:r>
    </w:p>
    <w:p w:rsidR="005E7A39" w:rsidRDefault="005E7A39" w:rsidP="005E7A39">
      <w:pPr>
        <w:pStyle w:val="0L6below"/>
        <w:spacing w:after="60"/>
        <w:rPr>
          <w:i/>
          <w:sz w:val="22"/>
          <w:szCs w:val="22"/>
          <w:lang w:val="en-US"/>
        </w:rPr>
      </w:pPr>
    </w:p>
    <w:p w:rsidR="005E7A39" w:rsidRPr="005E7A39" w:rsidRDefault="005E7A39" w:rsidP="005E7A39">
      <w:pPr>
        <w:pStyle w:val="0L6below"/>
        <w:spacing w:after="60"/>
        <w:jc w:val="center"/>
        <w:rPr>
          <w:iCs/>
          <w:sz w:val="22"/>
          <w:szCs w:val="22"/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2382392" cy="1791629"/>
            <wp:effectExtent l="0" t="0" r="0" b="0"/>
            <wp:docPr id="3" name="Picture 3" descr="Image result for serving others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rving others in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23" cy="18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2"/>
          <w:szCs w:val="22"/>
          <w:lang w:val="en-US"/>
        </w:rPr>
        <w:br/>
      </w:r>
      <w:r w:rsidRPr="005E7A39">
        <w:rPr>
          <w:i/>
          <w:sz w:val="22"/>
          <w:szCs w:val="22"/>
          <w:lang w:val="en-US"/>
        </w:rPr>
        <w:t>Christians everywhere serve the needy, as Jesus did.</w:t>
      </w:r>
    </w:p>
    <w:p w:rsidR="005E6805" w:rsidRPr="00D37869" w:rsidRDefault="00273267" w:rsidP="003A757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</w:rPr>
        <w:lastRenderedPageBreak/>
        <w:t xml:space="preserve">Arrange </w:t>
      </w:r>
      <w:r w:rsidR="005E6805" w:rsidRPr="00D37869">
        <w:rPr>
          <w:rFonts w:asciiTheme="minorHAnsi" w:hAnsiTheme="minorHAnsi" w:cstheme="minorHAnsi"/>
          <w:sz w:val="22"/>
          <w:szCs w:val="22"/>
        </w:rPr>
        <w:t>with co-workers to send workers to neglected people</w:t>
      </w:r>
      <w:r w:rsidR="00A51C06" w:rsidRPr="00D37869">
        <w:rPr>
          <w:rFonts w:asciiTheme="minorHAnsi" w:hAnsiTheme="minorHAnsi" w:cstheme="minorHAnsi"/>
          <w:sz w:val="22"/>
          <w:szCs w:val="22"/>
        </w:rPr>
        <w:t xml:space="preserve"> groups.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Learn which people groups still need congregations that reproduce, to which your workers could go.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Pray for a neglected people group that your congregation chooses to reach.</w:t>
      </w:r>
    </w:p>
    <w:p w:rsidR="005E6805" w:rsidRPr="00D37869" w:rsidRDefault="00EA7ED4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Begin preparing </w:t>
      </w:r>
      <w:r w:rsidR="005E6805" w:rsidRPr="00D37869">
        <w:rPr>
          <w:sz w:val="22"/>
          <w:szCs w:val="22"/>
          <w:lang w:val="en-US"/>
        </w:rPr>
        <w:t>believers who desire to go to neglected fields. Help them immediately to begin practicing needed skills</w:t>
      </w:r>
      <w:r w:rsidRPr="00D37869">
        <w:rPr>
          <w:sz w:val="22"/>
          <w:szCs w:val="22"/>
          <w:lang w:val="en-US"/>
        </w:rPr>
        <w:t>, above</w:t>
      </w:r>
      <w:r w:rsidR="005E6805" w:rsidRPr="00D37869">
        <w:rPr>
          <w:sz w:val="22"/>
          <w:szCs w:val="22"/>
          <w:lang w:val="en-US"/>
        </w:rPr>
        <w:t>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Meet with believers who have shown interest in sending workers to neglected fields, and arrange for them to help you prepare and send the workers. </w:t>
      </w:r>
    </w:p>
    <w:p w:rsidR="00E2239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Decide how the workers will be supported. Will they receive support from your congregation or other congregations? Or will they be self-supporting like Aquila and Priscilla, Paul and others in the New Testament?</w:t>
      </w:r>
      <w:r w:rsidR="00FC599D" w:rsidRPr="00D37869">
        <w:rPr>
          <w:sz w:val="22"/>
          <w:szCs w:val="22"/>
          <w:lang w:val="en-US"/>
        </w:rPr>
        <w:t xml:space="preserve"> Plan </w:t>
      </w:r>
      <w:r w:rsidRPr="00D37869">
        <w:rPr>
          <w:sz w:val="22"/>
          <w:szCs w:val="22"/>
          <w:lang w:val="en-US"/>
        </w:rPr>
        <w:t>accordingly.</w:t>
      </w:r>
    </w:p>
    <w:p w:rsidR="00E87D06" w:rsidRPr="00D37869" w:rsidRDefault="00E87D06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Arrange to have weekly prayer for your congregation’s missionaries and for the people that they plan to reach.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Arrange for reports to be given regularly to the congregation about the progress and problems of the congregation’s missionaries’ work.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Help shepherds of other flocks also to mobilize their congregations to send workers to neglected peoples.</w:t>
      </w:r>
    </w:p>
    <w:p w:rsidR="00C62111" w:rsidRDefault="00FC599D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Cooperate</w:t>
      </w:r>
      <w:r w:rsidR="005E6805" w:rsidRPr="00D37869">
        <w:rPr>
          <w:sz w:val="22"/>
          <w:szCs w:val="22"/>
          <w:lang w:val="en-US"/>
        </w:rPr>
        <w:t xml:space="preserve"> with other congregations in your region to send workers.</w:t>
      </w:r>
    </w:p>
    <w:p w:rsidR="00C46A36" w:rsidRDefault="00C46A36" w:rsidP="00C46A36">
      <w:pPr>
        <w:pStyle w:val="0L6below"/>
        <w:spacing w:after="60"/>
        <w:rPr>
          <w:sz w:val="22"/>
          <w:szCs w:val="22"/>
          <w:lang w:val="en-US"/>
        </w:rPr>
      </w:pPr>
    </w:p>
    <w:p w:rsidR="00C46A36" w:rsidRPr="00D37869" w:rsidRDefault="00C46A36" w:rsidP="00C46A36">
      <w:pPr>
        <w:pStyle w:val="0L6below"/>
        <w:spacing w:after="60"/>
        <w:jc w:val="center"/>
        <w:rPr>
          <w:sz w:val="22"/>
          <w:szCs w:val="22"/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3512490" cy="2304585"/>
            <wp:effectExtent l="0" t="0" r="0" b="63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81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US"/>
        </w:rPr>
        <w:br/>
      </w:r>
      <w:r w:rsidRPr="00C46A36">
        <w:rPr>
          <w:i/>
          <w:iCs/>
          <w:sz w:val="22"/>
          <w:szCs w:val="22"/>
          <w:lang w:val="en-US"/>
        </w:rPr>
        <w:t>Workers travel on mission to neglected communities.</w:t>
      </w:r>
    </w:p>
    <w:p w:rsidR="005E6805" w:rsidRPr="00D37869" w:rsidRDefault="005E6805" w:rsidP="00FC599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D37869">
        <w:rPr>
          <w:rFonts w:asciiTheme="minorHAnsi" w:hAnsiTheme="minorHAnsi" w:cstheme="minorHAnsi"/>
          <w:sz w:val="22"/>
          <w:szCs w:val="22"/>
        </w:rPr>
        <w:t>Prepare with co-workers the next worship</w:t>
      </w:r>
      <w:r w:rsidR="00A51C06" w:rsidRPr="00D37869">
        <w:rPr>
          <w:rFonts w:asciiTheme="minorHAnsi" w:hAnsiTheme="minorHAnsi" w:cstheme="minorHAnsi"/>
          <w:sz w:val="22"/>
          <w:szCs w:val="22"/>
        </w:rPr>
        <w:t>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Explain how the Antioch believers sent Paul and Barnabas, and how they made disciples.</w:t>
      </w:r>
    </w:p>
    <w:p w:rsidR="005E6805" w:rsidRPr="00D37869" w:rsidRDefault="005E6805" w:rsidP="0063683B">
      <w:pPr>
        <w:pStyle w:val="Maintextbullets"/>
        <w:ind w:left="90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D37869">
        <w:rPr>
          <w:rFonts w:asciiTheme="minorHAnsi" w:hAnsiTheme="minorHAnsi" w:cstheme="minorHAnsi"/>
          <w:sz w:val="22"/>
          <w:szCs w:val="22"/>
          <w:lang w:val="en-US"/>
        </w:rPr>
        <w:t>Explain your congregation’s plans to prepare and send workers.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Review the skills that the workers who are sent will need to have.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Let workers who have done mission work in other places tell about it.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Before the Lord’s Supper, read Jeremiah 31:31-34. Explain that the prophet foretold a New Agreement based on Jesus’ blood that we celebrate when we break bread.</w:t>
      </w:r>
    </w:p>
    <w:p w:rsidR="005E6805" w:rsidRPr="00D37869" w:rsidRDefault="005E6805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 xml:space="preserve">Form groups of two or three, to pray and discuss </w:t>
      </w:r>
      <w:r w:rsidR="00FA4BD2" w:rsidRPr="00D37869">
        <w:rPr>
          <w:sz w:val="22"/>
          <w:szCs w:val="22"/>
          <w:lang w:val="en-US"/>
        </w:rPr>
        <w:t xml:space="preserve">a missionary </w:t>
      </w:r>
      <w:r w:rsidRPr="00D37869">
        <w:rPr>
          <w:sz w:val="22"/>
          <w:szCs w:val="22"/>
          <w:lang w:val="en-US"/>
        </w:rPr>
        <w:t>plans.</w:t>
      </w:r>
    </w:p>
    <w:p w:rsidR="00C62111" w:rsidRPr="00D37869" w:rsidRDefault="00B86424" w:rsidP="00455F99">
      <w:pPr>
        <w:pStyle w:val="0L6below"/>
        <w:numPr>
          <w:ilvl w:val="0"/>
          <w:numId w:val="3"/>
        </w:numPr>
        <w:spacing w:after="60"/>
        <w:rPr>
          <w:sz w:val="22"/>
          <w:szCs w:val="22"/>
          <w:lang w:val="en-US"/>
        </w:rPr>
      </w:pPr>
      <w:r w:rsidRPr="00D37869">
        <w:rPr>
          <w:sz w:val="22"/>
          <w:szCs w:val="22"/>
          <w:lang w:val="en-US"/>
        </w:rPr>
        <w:t>Those who teach children should read study #77 for children.</w:t>
      </w:r>
    </w:p>
    <w:sectPr w:rsidR="00C62111" w:rsidRPr="00D37869" w:rsidSect="00D37869">
      <w:headerReference w:type="default" r:id="rId12"/>
      <w:footerReference w:type="default" r:id="rId13"/>
      <w:pgSz w:w="12240" w:h="15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71" w:rsidRDefault="00A85871">
      <w:r>
        <w:separator/>
      </w:r>
    </w:p>
  </w:endnote>
  <w:endnote w:type="continuationSeparator" w:id="0">
    <w:p w:rsidR="00A85871" w:rsidRDefault="00A8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34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Cs/>
        <w:sz w:val="22"/>
        <w:szCs w:val="22"/>
      </w:rPr>
    </w:sdtEndPr>
    <w:sdtContent>
      <w:p w:rsidR="0094458E" w:rsidRPr="00D37869" w:rsidRDefault="0094458E" w:rsidP="00D37869">
        <w:pPr>
          <w:pStyle w:val="Footer"/>
          <w:jc w:val="center"/>
          <w:rPr>
            <w:rFonts w:asciiTheme="minorHAnsi" w:hAnsiTheme="minorHAnsi" w:cstheme="minorHAnsi"/>
            <w:bCs/>
            <w:sz w:val="22"/>
            <w:szCs w:val="22"/>
          </w:rPr>
        </w:pPr>
        <w:r w:rsidRPr="00D37869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D37869">
          <w:rPr>
            <w:rFonts w:asciiTheme="minorHAnsi" w:hAnsiTheme="minorHAnsi" w:cstheme="minorHAnsi"/>
            <w:bCs/>
            <w:sz w:val="22"/>
            <w:szCs w:val="22"/>
          </w:rPr>
          <w:instrText xml:space="preserve"> PAGE   \* MERGEFORMAT </w:instrText>
        </w:r>
        <w:r w:rsidRPr="00D37869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7A2340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D37869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71" w:rsidRDefault="00A85871">
      <w:r>
        <w:separator/>
      </w:r>
    </w:p>
  </w:footnote>
  <w:footnote w:type="continuationSeparator" w:id="0">
    <w:p w:rsidR="00A85871" w:rsidRDefault="00A8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E3" w:rsidRPr="007A2340" w:rsidRDefault="00D37869" w:rsidP="007A2340">
    <w:pPr>
      <w:pStyle w:val="Header"/>
      <w:rPr>
        <w:rFonts w:asciiTheme="minorHAnsi" w:hAnsiTheme="minorHAnsi" w:cstheme="minorHAnsi"/>
      </w:rPr>
    </w:pPr>
    <w:r w:rsidRPr="007A2340">
      <w:rPr>
        <w:rFonts w:asciiTheme="minorHAnsi" w:hAnsiTheme="minorHAnsi" w:cstheme="minorHAnsi"/>
        <w:b w:val="0"/>
        <w:bCs/>
      </w:rPr>
      <w:t>Paul-Timothy Study #77, for Shepherds (2017</w:t>
    </w:r>
    <w:proofErr w:type="gramStart"/>
    <w:r w:rsidRPr="007A2340">
      <w:rPr>
        <w:rFonts w:asciiTheme="minorHAnsi" w:hAnsiTheme="minorHAnsi" w:cstheme="minorHAnsi"/>
        <w:b w:val="0"/>
        <w:bCs/>
      </w:rPr>
      <w:t>)</w:t>
    </w:r>
    <w:proofErr w:type="gramEnd"/>
    <w:r w:rsidR="007A2340" w:rsidRPr="007A2340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6755"/>
    <w:multiLevelType w:val="hybridMultilevel"/>
    <w:tmpl w:val="FC863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2031"/>
    <w:multiLevelType w:val="hybridMultilevel"/>
    <w:tmpl w:val="443C1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D3700"/>
    <w:multiLevelType w:val="hybridMultilevel"/>
    <w:tmpl w:val="250C9834"/>
    <w:lvl w:ilvl="0" w:tplc="9AD09B1C">
      <w:start w:val="1"/>
      <w:numFmt w:val="bullet"/>
      <w:pStyle w:val="Maintex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6DE06FBA"/>
    <w:multiLevelType w:val="hybridMultilevel"/>
    <w:tmpl w:val="FEEA1520"/>
    <w:lvl w:ilvl="0" w:tplc="BF9C6404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4BB4BE5-CF4A-493F-A4CB-3B80CAD599B5}"/>
    <w:docVar w:name="dgnword-eventsink" w:val="495320696"/>
  </w:docVars>
  <w:rsids>
    <w:rsidRoot w:val="001C652D"/>
    <w:rsid w:val="000006AB"/>
    <w:rsid w:val="00016DA9"/>
    <w:rsid w:val="000326AA"/>
    <w:rsid w:val="000829BF"/>
    <w:rsid w:val="000A2158"/>
    <w:rsid w:val="000C0FF2"/>
    <w:rsid w:val="000C36B3"/>
    <w:rsid w:val="000D09FA"/>
    <w:rsid w:val="000E1CC2"/>
    <w:rsid w:val="000E47D8"/>
    <w:rsid w:val="000E586F"/>
    <w:rsid w:val="00102246"/>
    <w:rsid w:val="0010489F"/>
    <w:rsid w:val="00113A3B"/>
    <w:rsid w:val="00120E92"/>
    <w:rsid w:val="001300D4"/>
    <w:rsid w:val="00132FC5"/>
    <w:rsid w:val="00134081"/>
    <w:rsid w:val="00160639"/>
    <w:rsid w:val="0017041C"/>
    <w:rsid w:val="00176E09"/>
    <w:rsid w:val="00195E94"/>
    <w:rsid w:val="001C0DB5"/>
    <w:rsid w:val="001C5D36"/>
    <w:rsid w:val="001C652D"/>
    <w:rsid w:val="001D3820"/>
    <w:rsid w:val="001E078B"/>
    <w:rsid w:val="001E4836"/>
    <w:rsid w:val="00216974"/>
    <w:rsid w:val="00231E46"/>
    <w:rsid w:val="0024003C"/>
    <w:rsid w:val="00273267"/>
    <w:rsid w:val="002B26E8"/>
    <w:rsid w:val="002D5A7D"/>
    <w:rsid w:val="002F2DA1"/>
    <w:rsid w:val="003334BF"/>
    <w:rsid w:val="00334C5D"/>
    <w:rsid w:val="00337969"/>
    <w:rsid w:val="00345C2D"/>
    <w:rsid w:val="00354042"/>
    <w:rsid w:val="00367DB6"/>
    <w:rsid w:val="00367ED6"/>
    <w:rsid w:val="00370332"/>
    <w:rsid w:val="003771F4"/>
    <w:rsid w:val="003A7579"/>
    <w:rsid w:val="003B296D"/>
    <w:rsid w:val="003C58A0"/>
    <w:rsid w:val="003C599A"/>
    <w:rsid w:val="003C6653"/>
    <w:rsid w:val="003D5911"/>
    <w:rsid w:val="00405A53"/>
    <w:rsid w:val="0043588C"/>
    <w:rsid w:val="00445423"/>
    <w:rsid w:val="00453693"/>
    <w:rsid w:val="00455F99"/>
    <w:rsid w:val="00477075"/>
    <w:rsid w:val="004778C5"/>
    <w:rsid w:val="004A4609"/>
    <w:rsid w:val="004B0AFB"/>
    <w:rsid w:val="004B390D"/>
    <w:rsid w:val="004B5579"/>
    <w:rsid w:val="004D4BF2"/>
    <w:rsid w:val="004D692A"/>
    <w:rsid w:val="004D7D19"/>
    <w:rsid w:val="004E02A1"/>
    <w:rsid w:val="004E2E88"/>
    <w:rsid w:val="004F751C"/>
    <w:rsid w:val="0053001D"/>
    <w:rsid w:val="005367A8"/>
    <w:rsid w:val="00537E98"/>
    <w:rsid w:val="0054193F"/>
    <w:rsid w:val="00550B60"/>
    <w:rsid w:val="005546B0"/>
    <w:rsid w:val="0055748D"/>
    <w:rsid w:val="0057659B"/>
    <w:rsid w:val="00580746"/>
    <w:rsid w:val="00595D4F"/>
    <w:rsid w:val="005A200F"/>
    <w:rsid w:val="005C35E3"/>
    <w:rsid w:val="005D6EE3"/>
    <w:rsid w:val="005E4E00"/>
    <w:rsid w:val="005E6805"/>
    <w:rsid w:val="005E7A39"/>
    <w:rsid w:val="00601953"/>
    <w:rsid w:val="00620127"/>
    <w:rsid w:val="00627A28"/>
    <w:rsid w:val="0063683B"/>
    <w:rsid w:val="00644A11"/>
    <w:rsid w:val="006678A2"/>
    <w:rsid w:val="006708C0"/>
    <w:rsid w:val="00673D81"/>
    <w:rsid w:val="0068550C"/>
    <w:rsid w:val="00685B24"/>
    <w:rsid w:val="006A2C5F"/>
    <w:rsid w:val="006B140E"/>
    <w:rsid w:val="006B3576"/>
    <w:rsid w:val="006B3B36"/>
    <w:rsid w:val="00706D64"/>
    <w:rsid w:val="00721971"/>
    <w:rsid w:val="007232B7"/>
    <w:rsid w:val="00732525"/>
    <w:rsid w:val="00736558"/>
    <w:rsid w:val="00743C5D"/>
    <w:rsid w:val="00746FF6"/>
    <w:rsid w:val="00751853"/>
    <w:rsid w:val="00762930"/>
    <w:rsid w:val="00765208"/>
    <w:rsid w:val="00766324"/>
    <w:rsid w:val="00775905"/>
    <w:rsid w:val="007968D1"/>
    <w:rsid w:val="007A2340"/>
    <w:rsid w:val="007A54A3"/>
    <w:rsid w:val="007A5F2E"/>
    <w:rsid w:val="007C09CA"/>
    <w:rsid w:val="007C1325"/>
    <w:rsid w:val="007D1BA7"/>
    <w:rsid w:val="008051E6"/>
    <w:rsid w:val="00806A88"/>
    <w:rsid w:val="00806BB7"/>
    <w:rsid w:val="00821EC4"/>
    <w:rsid w:val="00826566"/>
    <w:rsid w:val="00842846"/>
    <w:rsid w:val="008575BC"/>
    <w:rsid w:val="00862D88"/>
    <w:rsid w:val="0088221D"/>
    <w:rsid w:val="00883970"/>
    <w:rsid w:val="0089318C"/>
    <w:rsid w:val="00896BC5"/>
    <w:rsid w:val="008B70EC"/>
    <w:rsid w:val="008C24A6"/>
    <w:rsid w:val="008D5A8C"/>
    <w:rsid w:val="008E37D0"/>
    <w:rsid w:val="008F33C9"/>
    <w:rsid w:val="008F5D58"/>
    <w:rsid w:val="00911D41"/>
    <w:rsid w:val="00941628"/>
    <w:rsid w:val="0094458E"/>
    <w:rsid w:val="00954E60"/>
    <w:rsid w:val="00955D16"/>
    <w:rsid w:val="00976FF3"/>
    <w:rsid w:val="00992A21"/>
    <w:rsid w:val="009A5BCA"/>
    <w:rsid w:val="009B7C61"/>
    <w:rsid w:val="009C0FA3"/>
    <w:rsid w:val="009D11DA"/>
    <w:rsid w:val="009D2456"/>
    <w:rsid w:val="009D4129"/>
    <w:rsid w:val="009F2030"/>
    <w:rsid w:val="00A0089F"/>
    <w:rsid w:val="00A11755"/>
    <w:rsid w:val="00A23B24"/>
    <w:rsid w:val="00A27D7E"/>
    <w:rsid w:val="00A40183"/>
    <w:rsid w:val="00A466FA"/>
    <w:rsid w:val="00A51C06"/>
    <w:rsid w:val="00A53C77"/>
    <w:rsid w:val="00A61013"/>
    <w:rsid w:val="00A615B0"/>
    <w:rsid w:val="00A74533"/>
    <w:rsid w:val="00A828D8"/>
    <w:rsid w:val="00A839CD"/>
    <w:rsid w:val="00A85871"/>
    <w:rsid w:val="00AA4260"/>
    <w:rsid w:val="00AA7612"/>
    <w:rsid w:val="00AC301E"/>
    <w:rsid w:val="00AC45C0"/>
    <w:rsid w:val="00AD1EAE"/>
    <w:rsid w:val="00AD78F8"/>
    <w:rsid w:val="00AE06FA"/>
    <w:rsid w:val="00AF3359"/>
    <w:rsid w:val="00AF34DB"/>
    <w:rsid w:val="00B11EA6"/>
    <w:rsid w:val="00B23231"/>
    <w:rsid w:val="00B306DE"/>
    <w:rsid w:val="00B37ACC"/>
    <w:rsid w:val="00B42070"/>
    <w:rsid w:val="00B51347"/>
    <w:rsid w:val="00B86424"/>
    <w:rsid w:val="00BA6F55"/>
    <w:rsid w:val="00BC0D51"/>
    <w:rsid w:val="00BC4679"/>
    <w:rsid w:val="00BE1962"/>
    <w:rsid w:val="00BE6DAD"/>
    <w:rsid w:val="00C002C0"/>
    <w:rsid w:val="00C31288"/>
    <w:rsid w:val="00C4149C"/>
    <w:rsid w:val="00C4160B"/>
    <w:rsid w:val="00C46A36"/>
    <w:rsid w:val="00C539EA"/>
    <w:rsid w:val="00C62111"/>
    <w:rsid w:val="00C72ECF"/>
    <w:rsid w:val="00C83F81"/>
    <w:rsid w:val="00CC2D91"/>
    <w:rsid w:val="00CD47BA"/>
    <w:rsid w:val="00CE43F4"/>
    <w:rsid w:val="00CE7235"/>
    <w:rsid w:val="00D00A23"/>
    <w:rsid w:val="00D017BB"/>
    <w:rsid w:val="00D3586D"/>
    <w:rsid w:val="00D37869"/>
    <w:rsid w:val="00D42E3B"/>
    <w:rsid w:val="00D51BD2"/>
    <w:rsid w:val="00D618DA"/>
    <w:rsid w:val="00D62180"/>
    <w:rsid w:val="00D84670"/>
    <w:rsid w:val="00D90B18"/>
    <w:rsid w:val="00DB38E1"/>
    <w:rsid w:val="00DB3C5B"/>
    <w:rsid w:val="00DD4B2B"/>
    <w:rsid w:val="00DE4FFB"/>
    <w:rsid w:val="00E04817"/>
    <w:rsid w:val="00E05DAF"/>
    <w:rsid w:val="00E07731"/>
    <w:rsid w:val="00E11CFE"/>
    <w:rsid w:val="00E22395"/>
    <w:rsid w:val="00E35020"/>
    <w:rsid w:val="00E3699B"/>
    <w:rsid w:val="00E55354"/>
    <w:rsid w:val="00E60241"/>
    <w:rsid w:val="00E640CF"/>
    <w:rsid w:val="00E642D4"/>
    <w:rsid w:val="00E70B77"/>
    <w:rsid w:val="00E8345A"/>
    <w:rsid w:val="00E86F1F"/>
    <w:rsid w:val="00E87D06"/>
    <w:rsid w:val="00E92AEA"/>
    <w:rsid w:val="00E932FF"/>
    <w:rsid w:val="00EA35BC"/>
    <w:rsid w:val="00EA40A0"/>
    <w:rsid w:val="00EA7ED4"/>
    <w:rsid w:val="00EB416D"/>
    <w:rsid w:val="00EB4871"/>
    <w:rsid w:val="00ED7420"/>
    <w:rsid w:val="00EE49D1"/>
    <w:rsid w:val="00EE4ED4"/>
    <w:rsid w:val="00EF2708"/>
    <w:rsid w:val="00F01D58"/>
    <w:rsid w:val="00F066C2"/>
    <w:rsid w:val="00F23E96"/>
    <w:rsid w:val="00F2710C"/>
    <w:rsid w:val="00F35F20"/>
    <w:rsid w:val="00F415C8"/>
    <w:rsid w:val="00F724F1"/>
    <w:rsid w:val="00F90796"/>
    <w:rsid w:val="00F92FC7"/>
    <w:rsid w:val="00FA4BD2"/>
    <w:rsid w:val="00FA7655"/>
    <w:rsid w:val="00FB5645"/>
    <w:rsid w:val="00FC0E8B"/>
    <w:rsid w:val="00FC599D"/>
    <w:rsid w:val="00FD7E64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EB9A5"/>
  <w15:chartTrackingRefBased/>
  <w15:docId w15:val="{2CDF0365-BC93-4304-BF56-2B7A298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95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6B140E"/>
    <w:pPr>
      <w:keepNext/>
      <w:spacing w:before="60"/>
      <w:jc w:val="center"/>
      <w:outlineLvl w:val="0"/>
    </w:pPr>
    <w:rPr>
      <w:rFonts w:ascii="Verdana" w:hAnsi="Verdana" w:cs="Arial"/>
      <w:b/>
      <w:bCs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A7579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E3699B"/>
    <w:pPr>
      <w:numPr>
        <w:numId w:val="4"/>
      </w:numPr>
      <w:spacing w:before="120"/>
      <w:ind w:right="1440"/>
      <w:jc w:val="both"/>
    </w:pPr>
    <w:rPr>
      <w:lang w:val="en-GB"/>
    </w:rPr>
  </w:style>
  <w:style w:type="paragraph" w:customStyle="1" w:styleId="Maintextbullets">
    <w:name w:val="Main text bullets"/>
    <w:basedOn w:val="Maintext"/>
    <w:autoRedefine/>
    <w:rsid w:val="007C09CA"/>
    <w:pPr>
      <w:numPr>
        <w:numId w:val="0"/>
      </w:numPr>
      <w:spacing w:before="0" w:after="60"/>
      <w:ind w:left="1260" w:right="1080" w:hanging="360"/>
    </w:pPr>
  </w:style>
  <w:style w:type="table" w:styleId="TableGrid">
    <w:name w:val="Table Grid"/>
    <w:basedOn w:val="TableNormal"/>
    <w:rsid w:val="009B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40E"/>
    <w:rPr>
      <w:color w:val="0000FF"/>
      <w:u w:val="single"/>
    </w:rPr>
  </w:style>
  <w:style w:type="character" w:styleId="FollowedHyperlink">
    <w:name w:val="FollowedHyperlink"/>
    <w:rsid w:val="006B140E"/>
    <w:rPr>
      <w:color w:val="800080"/>
      <w:u w:val="single"/>
    </w:rPr>
  </w:style>
  <w:style w:type="paragraph" w:customStyle="1" w:styleId="0Ctrbold">
    <w:name w:val="0 Ctr bold"/>
    <w:basedOn w:val="Heading1"/>
    <w:qFormat/>
    <w:rsid w:val="00DB38E1"/>
    <w:pPr>
      <w:keepLines/>
      <w:spacing w:before="240" w:after="60"/>
      <w:contextualSpacing/>
    </w:pPr>
    <w:rPr>
      <w:rFonts w:ascii="Calibri" w:hAnsi="Calibri" w:cs="Calibri"/>
      <w:bCs w:val="0"/>
      <w:kern w:val="0"/>
      <w:sz w:val="24"/>
      <w:szCs w:val="24"/>
      <w:lang w:val="en-US" w:eastAsia="es-MX"/>
    </w:rPr>
  </w:style>
  <w:style w:type="paragraph" w:customStyle="1" w:styleId="024ctr">
    <w:name w:val="0 24 ctr"/>
    <w:basedOn w:val="Heading1"/>
    <w:qFormat/>
    <w:rsid w:val="00DB38E1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</w:rPr>
  </w:style>
  <w:style w:type="paragraph" w:customStyle="1" w:styleId="0L6below">
    <w:name w:val="0 L 6 below"/>
    <w:qFormat/>
    <w:rsid w:val="00DB38E1"/>
    <w:pPr>
      <w:spacing w:after="120"/>
    </w:pPr>
    <w:rPr>
      <w:rFonts w:asciiTheme="minorHAnsi" w:eastAsiaTheme="minorHAnsi" w:hAnsiTheme="minorHAnsi" w:cstheme="minorHAnsi"/>
      <w:sz w:val="24"/>
      <w:lang w:eastAsia="en-US"/>
    </w:rPr>
  </w:style>
  <w:style w:type="paragraph" w:customStyle="1" w:styleId="0numbered">
    <w:name w:val="0 numbered"/>
    <w:basedOn w:val="Normal"/>
    <w:qFormat/>
    <w:rsid w:val="00DB38E1"/>
    <w:pPr>
      <w:keepLines/>
      <w:tabs>
        <w:tab w:val="num" w:pos="360"/>
      </w:tabs>
      <w:spacing w:after="60"/>
      <w:ind w:left="360" w:hanging="360"/>
    </w:pPr>
    <w:rPr>
      <w:rFonts w:ascii="Calibri" w:eastAsia="Calibri" w:hAnsi="Calibri" w:cs="Calibri"/>
      <w:b/>
      <w:szCs w:val="24"/>
      <w:lang w:val="es-MX"/>
    </w:rPr>
  </w:style>
  <w:style w:type="paragraph" w:customStyle="1" w:styleId="0bullet">
    <w:name w:val="0 bullet"/>
    <w:qFormat/>
    <w:rsid w:val="00DB38E1"/>
    <w:pPr>
      <w:keepLines/>
      <w:spacing w:after="60"/>
      <w:ind w:left="720" w:hanging="36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58E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3FD8-9DAA-48E0-8CCA-818778E1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4294966918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&amp; Jennifer</dc:creator>
  <cp:keywords/>
  <cp:lastModifiedBy>Galen Currah</cp:lastModifiedBy>
  <cp:revision>7</cp:revision>
  <cp:lastPrinted>2017-08-08T22:28:00Z</cp:lastPrinted>
  <dcterms:created xsi:type="dcterms:W3CDTF">2017-07-31T13:47:00Z</dcterms:created>
  <dcterms:modified xsi:type="dcterms:W3CDTF">2017-08-08T22:29:00Z</dcterms:modified>
</cp:coreProperties>
</file>