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5C0" w:rsidRPr="00547D9E" w:rsidRDefault="00FD65C0" w:rsidP="006771FF">
      <w:pPr>
        <w:pStyle w:val="Heading1"/>
        <w:keepNext w:val="0"/>
        <w:rPr>
          <w:rFonts w:ascii="Calibri" w:hAnsi="Calibri" w:cs="Calibri"/>
          <w:b w:val="0"/>
          <w:sz w:val="22"/>
          <w:szCs w:val="22"/>
          <w:lang w:val="en-GB"/>
        </w:rPr>
      </w:pPr>
      <w:bookmarkStart w:id="0" w:name="_GoBack"/>
      <w:bookmarkEnd w:id="0"/>
      <w:r w:rsidRPr="00547D9E">
        <w:rPr>
          <w:rFonts w:ascii="Calibri Light" w:hAnsi="Calibri Light" w:cs="Calibri Light"/>
          <w:sz w:val="56"/>
          <w:szCs w:val="56"/>
          <w:lang w:val="en-GB"/>
        </w:rPr>
        <w:t>Spiritual Warfare</w:t>
      </w:r>
      <w:r w:rsidRPr="00CC31DF">
        <w:rPr>
          <w:lang w:val="en-GB"/>
        </w:rPr>
        <w:br/>
      </w:r>
      <w:r w:rsidRPr="0094633F">
        <w:rPr>
          <w:rFonts w:ascii="Calibri" w:hAnsi="Calibri" w:cs="Calibri"/>
          <w:bCs w:val="0"/>
          <w:sz w:val="22"/>
          <w:szCs w:val="22"/>
          <w:lang w:val="en-GB"/>
        </w:rPr>
        <w:t>Enter into the victory of Jesus</w:t>
      </w:r>
    </w:p>
    <w:p w:rsidR="00FD65C0" w:rsidRPr="00547D9E" w:rsidRDefault="00FD65C0" w:rsidP="006771FF">
      <w:pPr>
        <w:pStyle w:val="Maintext"/>
        <w:spacing w:after="120"/>
        <w:ind w:left="900" w:right="1710"/>
        <w:rPr>
          <w:rFonts w:ascii="Calibri" w:hAnsi="Calibri" w:cs="Calibri"/>
          <w:sz w:val="22"/>
          <w:szCs w:val="22"/>
        </w:rPr>
      </w:pPr>
      <w:r w:rsidRPr="00547D9E">
        <w:rPr>
          <w:rFonts w:ascii="Calibri" w:hAnsi="Calibri" w:cs="Calibri"/>
          <w:sz w:val="22"/>
          <w:szCs w:val="22"/>
        </w:rPr>
        <w:t xml:space="preserve">Lord Jesus, you have gained the victory over the world, the flesh and the devil, through </w:t>
      </w:r>
      <w:r w:rsidR="00E1115F" w:rsidRPr="00547D9E">
        <w:rPr>
          <w:rFonts w:ascii="Calibri" w:hAnsi="Calibri" w:cs="Calibri"/>
          <w:sz w:val="22"/>
          <w:szCs w:val="22"/>
        </w:rPr>
        <w:t>y</w:t>
      </w:r>
      <w:r w:rsidRPr="00547D9E">
        <w:rPr>
          <w:rFonts w:ascii="Calibri" w:hAnsi="Calibri" w:cs="Calibri"/>
          <w:sz w:val="22"/>
          <w:szCs w:val="22"/>
        </w:rPr>
        <w:t>our death and resurrection. Please, allow us to enter into your victory when</w:t>
      </w:r>
      <w:r w:rsidR="00D21DFF" w:rsidRPr="00547D9E">
        <w:rPr>
          <w:rFonts w:ascii="Calibri" w:hAnsi="Calibri" w:cs="Calibri"/>
          <w:sz w:val="22"/>
          <w:szCs w:val="22"/>
        </w:rPr>
        <w:t>ever</w:t>
      </w:r>
      <w:r w:rsidRPr="00547D9E">
        <w:rPr>
          <w:rFonts w:ascii="Calibri" w:hAnsi="Calibri" w:cs="Calibri"/>
          <w:sz w:val="22"/>
          <w:szCs w:val="22"/>
        </w:rPr>
        <w:t xml:space="preserve"> people, devils </w:t>
      </w:r>
      <w:r w:rsidR="00D21DFF" w:rsidRPr="00547D9E">
        <w:rPr>
          <w:rFonts w:ascii="Calibri" w:hAnsi="Calibri" w:cs="Calibri"/>
          <w:sz w:val="22"/>
          <w:szCs w:val="22"/>
        </w:rPr>
        <w:t>or</w:t>
      </w:r>
      <w:r w:rsidRPr="00547D9E">
        <w:rPr>
          <w:rFonts w:ascii="Calibri" w:hAnsi="Calibri" w:cs="Calibri"/>
          <w:sz w:val="22"/>
          <w:szCs w:val="22"/>
        </w:rPr>
        <w:t xml:space="preserve"> sys</w:t>
      </w:r>
      <w:r w:rsidR="0094633F">
        <w:rPr>
          <w:rFonts w:ascii="Calibri" w:hAnsi="Calibri" w:cs="Calibri"/>
          <w:sz w:val="22"/>
          <w:szCs w:val="22"/>
        </w:rPr>
        <w:t>tems oppose you. Amen.</w:t>
      </w:r>
    </w:p>
    <w:p w:rsidR="00EC4AD5" w:rsidRPr="00547D9E" w:rsidRDefault="00FD65C0" w:rsidP="006771FF">
      <w:pPr>
        <w:pStyle w:val="Heading3"/>
        <w:keepNext w:val="0"/>
        <w:spacing w:before="0" w:after="120"/>
        <w:rPr>
          <w:rFonts w:ascii="Calibri" w:hAnsi="Calibri" w:cs="Calibri"/>
          <w:sz w:val="22"/>
          <w:szCs w:val="22"/>
        </w:rPr>
      </w:pPr>
      <w:r w:rsidRPr="00547D9E">
        <w:rPr>
          <w:rFonts w:ascii="Calibri" w:hAnsi="Calibri" w:cs="Calibri"/>
          <w:sz w:val="22"/>
          <w:szCs w:val="22"/>
        </w:rPr>
        <w:t>Prepare for spiritual warfare by knowing the Bible.</w:t>
      </w:r>
    </w:p>
    <w:p w:rsidR="00EC4AD5" w:rsidRPr="00547D9E" w:rsidRDefault="00FD65C0" w:rsidP="006771FF">
      <w:pPr>
        <w:pStyle w:val="Maintextbullets"/>
        <w:rPr>
          <w:rFonts w:ascii="Calibri" w:hAnsi="Calibri" w:cs="Calibri"/>
          <w:sz w:val="22"/>
          <w:szCs w:val="22"/>
        </w:rPr>
      </w:pPr>
      <w:r w:rsidRPr="00547D9E">
        <w:rPr>
          <w:rFonts w:ascii="Calibri" w:hAnsi="Calibri" w:cs="Calibri"/>
          <w:sz w:val="22"/>
          <w:szCs w:val="22"/>
        </w:rPr>
        <w:t xml:space="preserve">Find in </w:t>
      </w:r>
      <w:r w:rsidRPr="00547D9E">
        <w:rPr>
          <w:rFonts w:ascii="Calibri" w:hAnsi="Calibri" w:cs="Calibri"/>
          <w:b/>
          <w:bCs/>
          <w:sz w:val="22"/>
          <w:szCs w:val="22"/>
        </w:rPr>
        <w:t>Matthew 17:15-20</w:t>
      </w:r>
      <w:r w:rsidRPr="00547D9E">
        <w:rPr>
          <w:rFonts w:ascii="Calibri" w:hAnsi="Calibri" w:cs="Calibri"/>
          <w:sz w:val="22"/>
          <w:szCs w:val="22"/>
        </w:rPr>
        <w:t xml:space="preserve"> what to do in the face of </w:t>
      </w:r>
      <w:r w:rsidRPr="00547D9E">
        <w:rPr>
          <w:rFonts w:ascii="Calibri" w:hAnsi="Calibri" w:cs="Calibri"/>
          <w:i/>
          <w:iCs/>
          <w:sz w:val="22"/>
          <w:szCs w:val="22"/>
        </w:rPr>
        <w:t>demonic</w:t>
      </w:r>
      <w:r w:rsidRPr="00547D9E">
        <w:rPr>
          <w:rFonts w:ascii="Calibri" w:hAnsi="Calibri" w:cs="Calibri"/>
          <w:sz w:val="22"/>
          <w:szCs w:val="22"/>
        </w:rPr>
        <w:t xml:space="preserve"> opposition. (Exorcism)</w:t>
      </w:r>
    </w:p>
    <w:p w:rsidR="00EC4AD5" w:rsidRPr="00547D9E" w:rsidRDefault="00FD65C0" w:rsidP="006771FF">
      <w:pPr>
        <w:pStyle w:val="Maintextbullets"/>
        <w:rPr>
          <w:rFonts w:ascii="Calibri" w:hAnsi="Calibri" w:cs="Calibri"/>
          <w:sz w:val="22"/>
          <w:szCs w:val="22"/>
        </w:rPr>
      </w:pPr>
      <w:r w:rsidRPr="00547D9E">
        <w:rPr>
          <w:rFonts w:ascii="Calibri" w:hAnsi="Calibri" w:cs="Calibri"/>
          <w:sz w:val="22"/>
          <w:szCs w:val="22"/>
        </w:rPr>
        <w:t xml:space="preserve">Find in </w:t>
      </w:r>
      <w:r w:rsidRPr="00547D9E">
        <w:rPr>
          <w:rFonts w:ascii="Calibri" w:hAnsi="Calibri" w:cs="Calibri"/>
          <w:b/>
          <w:bCs/>
          <w:sz w:val="22"/>
          <w:szCs w:val="22"/>
        </w:rPr>
        <w:t>Matthew 26:38-45</w:t>
      </w:r>
      <w:r w:rsidRPr="00547D9E">
        <w:rPr>
          <w:rFonts w:ascii="Calibri" w:hAnsi="Calibri" w:cs="Calibri"/>
          <w:sz w:val="22"/>
          <w:szCs w:val="22"/>
        </w:rPr>
        <w:t xml:space="preserve"> what to do in the face of </w:t>
      </w:r>
      <w:r w:rsidRPr="00547D9E">
        <w:rPr>
          <w:rFonts w:ascii="Calibri" w:hAnsi="Calibri" w:cs="Calibri"/>
          <w:i/>
          <w:iCs/>
          <w:sz w:val="22"/>
          <w:szCs w:val="22"/>
        </w:rPr>
        <w:t>mortal</w:t>
      </w:r>
      <w:r w:rsidRPr="00547D9E">
        <w:rPr>
          <w:rFonts w:ascii="Calibri" w:hAnsi="Calibri" w:cs="Calibri"/>
          <w:sz w:val="22"/>
          <w:szCs w:val="22"/>
        </w:rPr>
        <w:t xml:space="preserve"> opposition. (Martyrdom)</w:t>
      </w:r>
    </w:p>
    <w:p w:rsidR="00EC4AD5" w:rsidRPr="00547D9E" w:rsidRDefault="00FD65C0" w:rsidP="006771FF">
      <w:pPr>
        <w:pStyle w:val="Maintextbullets"/>
        <w:rPr>
          <w:rFonts w:ascii="Calibri" w:hAnsi="Calibri" w:cs="Calibri"/>
          <w:sz w:val="22"/>
          <w:szCs w:val="22"/>
        </w:rPr>
      </w:pPr>
      <w:r w:rsidRPr="00547D9E">
        <w:rPr>
          <w:rFonts w:ascii="Calibri" w:hAnsi="Calibri" w:cs="Calibri"/>
          <w:sz w:val="22"/>
          <w:szCs w:val="22"/>
        </w:rPr>
        <w:t xml:space="preserve">Find in </w:t>
      </w:r>
      <w:r w:rsidRPr="00547D9E">
        <w:rPr>
          <w:rFonts w:ascii="Calibri" w:hAnsi="Calibri" w:cs="Calibri"/>
          <w:b/>
          <w:bCs/>
          <w:sz w:val="22"/>
          <w:szCs w:val="22"/>
        </w:rPr>
        <w:t>Acts 4:23-31</w:t>
      </w:r>
      <w:r w:rsidRPr="00547D9E">
        <w:rPr>
          <w:rFonts w:ascii="Calibri" w:hAnsi="Calibri" w:cs="Calibri"/>
          <w:sz w:val="22"/>
          <w:szCs w:val="22"/>
        </w:rPr>
        <w:t xml:space="preserve"> what to do in the face of </w:t>
      </w:r>
      <w:r w:rsidRPr="00547D9E">
        <w:rPr>
          <w:rFonts w:ascii="Calibri" w:hAnsi="Calibri" w:cs="Calibri"/>
          <w:i/>
          <w:iCs/>
          <w:sz w:val="22"/>
          <w:szCs w:val="22"/>
        </w:rPr>
        <w:t>political</w:t>
      </w:r>
      <w:r w:rsidR="00EC4AD5" w:rsidRPr="00547D9E">
        <w:rPr>
          <w:rFonts w:ascii="Calibri" w:hAnsi="Calibri" w:cs="Calibri"/>
          <w:sz w:val="22"/>
          <w:szCs w:val="22"/>
        </w:rPr>
        <w:t xml:space="preserve"> opposition. (Courage)</w:t>
      </w:r>
    </w:p>
    <w:p w:rsidR="00EC4AD5" w:rsidRPr="00547D9E" w:rsidRDefault="00FD65C0" w:rsidP="006771FF">
      <w:pPr>
        <w:pStyle w:val="Maintextbullets"/>
        <w:rPr>
          <w:rFonts w:ascii="Calibri" w:hAnsi="Calibri" w:cs="Calibri"/>
          <w:sz w:val="22"/>
          <w:szCs w:val="22"/>
        </w:rPr>
      </w:pPr>
      <w:r w:rsidRPr="00547D9E">
        <w:rPr>
          <w:rFonts w:ascii="Calibri" w:hAnsi="Calibri" w:cs="Calibri"/>
          <w:sz w:val="22"/>
          <w:szCs w:val="22"/>
        </w:rPr>
        <w:t xml:space="preserve">Find in </w:t>
      </w:r>
      <w:r w:rsidRPr="00547D9E">
        <w:rPr>
          <w:rFonts w:ascii="Calibri" w:hAnsi="Calibri" w:cs="Calibri"/>
          <w:b/>
          <w:bCs/>
          <w:sz w:val="22"/>
          <w:szCs w:val="22"/>
        </w:rPr>
        <w:t>Acts 13:6-12</w:t>
      </w:r>
      <w:r w:rsidRPr="00547D9E">
        <w:rPr>
          <w:rFonts w:ascii="Calibri" w:hAnsi="Calibri" w:cs="Calibri"/>
          <w:sz w:val="22"/>
          <w:szCs w:val="22"/>
        </w:rPr>
        <w:t xml:space="preserve"> what to do in the face of </w:t>
      </w:r>
      <w:r w:rsidRPr="00547D9E">
        <w:rPr>
          <w:rFonts w:ascii="Calibri" w:hAnsi="Calibri" w:cs="Calibri"/>
          <w:i/>
          <w:iCs/>
          <w:sz w:val="22"/>
          <w:szCs w:val="22"/>
        </w:rPr>
        <w:t>religious</w:t>
      </w:r>
      <w:r w:rsidRPr="00547D9E">
        <w:rPr>
          <w:rFonts w:ascii="Calibri" w:hAnsi="Calibri" w:cs="Calibri"/>
          <w:sz w:val="22"/>
          <w:szCs w:val="22"/>
        </w:rPr>
        <w:t xml:space="preserve"> opposition. (Power encounter)</w:t>
      </w:r>
    </w:p>
    <w:p w:rsidR="00EC4AD5" w:rsidRPr="00547D9E" w:rsidRDefault="00FD65C0" w:rsidP="006771FF">
      <w:pPr>
        <w:pStyle w:val="Maintextbullets"/>
        <w:rPr>
          <w:rFonts w:ascii="Calibri" w:hAnsi="Calibri" w:cs="Calibri"/>
          <w:sz w:val="22"/>
          <w:szCs w:val="22"/>
        </w:rPr>
      </w:pPr>
      <w:r w:rsidRPr="00547D9E">
        <w:rPr>
          <w:rFonts w:ascii="Calibri" w:hAnsi="Calibri" w:cs="Calibri"/>
          <w:sz w:val="22"/>
          <w:szCs w:val="22"/>
        </w:rPr>
        <w:t xml:space="preserve">Find in </w:t>
      </w:r>
      <w:r w:rsidRPr="00547D9E">
        <w:rPr>
          <w:rFonts w:ascii="Calibri" w:hAnsi="Calibri" w:cs="Calibri"/>
          <w:b/>
          <w:bCs/>
          <w:sz w:val="22"/>
          <w:szCs w:val="22"/>
        </w:rPr>
        <w:t>Acts 16:16-26</w:t>
      </w:r>
      <w:r w:rsidRPr="00547D9E">
        <w:rPr>
          <w:rFonts w:ascii="Calibri" w:hAnsi="Calibri" w:cs="Calibri"/>
          <w:sz w:val="22"/>
          <w:szCs w:val="22"/>
        </w:rPr>
        <w:t xml:space="preserve"> what to do in the face of </w:t>
      </w:r>
      <w:r w:rsidRPr="00547D9E">
        <w:rPr>
          <w:rFonts w:ascii="Calibri" w:hAnsi="Calibri" w:cs="Calibri"/>
          <w:i/>
          <w:iCs/>
          <w:sz w:val="22"/>
          <w:szCs w:val="22"/>
        </w:rPr>
        <w:t>economic</w:t>
      </w:r>
      <w:r w:rsidRPr="00547D9E">
        <w:rPr>
          <w:rFonts w:ascii="Calibri" w:hAnsi="Calibri" w:cs="Calibri"/>
          <w:sz w:val="22"/>
          <w:szCs w:val="22"/>
        </w:rPr>
        <w:t xml:space="preserve"> opposition. (Praise)</w:t>
      </w:r>
    </w:p>
    <w:p w:rsidR="00FD65C0" w:rsidRPr="00547D9E" w:rsidRDefault="00FD65C0" w:rsidP="006771FF">
      <w:pPr>
        <w:pStyle w:val="Maintextbullets"/>
        <w:rPr>
          <w:rFonts w:ascii="Calibri" w:hAnsi="Calibri" w:cs="Calibri"/>
          <w:sz w:val="22"/>
          <w:szCs w:val="22"/>
        </w:rPr>
      </w:pPr>
      <w:r w:rsidRPr="00547D9E">
        <w:rPr>
          <w:rFonts w:ascii="Calibri" w:hAnsi="Calibri" w:cs="Calibri"/>
          <w:sz w:val="22"/>
          <w:szCs w:val="22"/>
        </w:rPr>
        <w:t xml:space="preserve">Find in </w:t>
      </w:r>
      <w:r w:rsidRPr="00547D9E">
        <w:rPr>
          <w:rFonts w:ascii="Calibri" w:hAnsi="Calibri" w:cs="Calibri"/>
          <w:b/>
          <w:bCs/>
          <w:sz w:val="22"/>
          <w:szCs w:val="22"/>
        </w:rPr>
        <w:t>Ephesians 6:10-13</w:t>
      </w:r>
      <w:r w:rsidRPr="00547D9E">
        <w:rPr>
          <w:rFonts w:ascii="Calibri" w:hAnsi="Calibri" w:cs="Calibri"/>
          <w:sz w:val="22"/>
          <w:szCs w:val="22"/>
        </w:rPr>
        <w:t xml:space="preserve"> what to do in the face of </w:t>
      </w:r>
      <w:r w:rsidRPr="00547D9E">
        <w:rPr>
          <w:rFonts w:ascii="Calibri" w:hAnsi="Calibri" w:cs="Calibri"/>
          <w:i/>
          <w:iCs/>
          <w:sz w:val="22"/>
          <w:szCs w:val="22"/>
        </w:rPr>
        <w:t>spiritual</w:t>
      </w:r>
      <w:r w:rsidRPr="00547D9E">
        <w:rPr>
          <w:rFonts w:ascii="Calibri" w:hAnsi="Calibri" w:cs="Calibri"/>
          <w:sz w:val="22"/>
          <w:szCs w:val="22"/>
        </w:rPr>
        <w:t xml:space="preserve"> opposition. (Stand firm)</w:t>
      </w:r>
    </w:p>
    <w:p w:rsidR="00FD65C0" w:rsidRPr="00547D9E" w:rsidRDefault="00FD65C0" w:rsidP="006771FF">
      <w:pPr>
        <w:pStyle w:val="Maintextbullets"/>
        <w:rPr>
          <w:rFonts w:ascii="Calibri" w:hAnsi="Calibri" w:cs="Calibri"/>
          <w:sz w:val="22"/>
          <w:szCs w:val="22"/>
        </w:rPr>
      </w:pPr>
      <w:r w:rsidRPr="00547D9E">
        <w:rPr>
          <w:rFonts w:ascii="Calibri" w:hAnsi="Calibri" w:cs="Calibri"/>
          <w:sz w:val="22"/>
          <w:szCs w:val="22"/>
        </w:rPr>
        <w:t xml:space="preserve">Find in </w:t>
      </w:r>
      <w:r w:rsidRPr="00547D9E">
        <w:rPr>
          <w:rFonts w:ascii="Calibri" w:hAnsi="Calibri" w:cs="Calibri"/>
          <w:b/>
          <w:bCs/>
          <w:sz w:val="22"/>
          <w:szCs w:val="22"/>
        </w:rPr>
        <w:t>James 4:1-7</w:t>
      </w:r>
      <w:r w:rsidRPr="00547D9E">
        <w:rPr>
          <w:rFonts w:ascii="Calibri" w:hAnsi="Calibri" w:cs="Calibri"/>
          <w:sz w:val="22"/>
          <w:szCs w:val="22"/>
        </w:rPr>
        <w:t xml:space="preserve"> what to do in the face of </w:t>
      </w:r>
      <w:r w:rsidRPr="00547D9E">
        <w:rPr>
          <w:rFonts w:ascii="Calibri" w:hAnsi="Calibri" w:cs="Calibri"/>
          <w:i/>
          <w:iCs/>
          <w:sz w:val="22"/>
          <w:szCs w:val="22"/>
        </w:rPr>
        <w:t>internal</w:t>
      </w:r>
      <w:r w:rsidRPr="00547D9E">
        <w:rPr>
          <w:rFonts w:ascii="Calibri" w:hAnsi="Calibri" w:cs="Calibri"/>
          <w:sz w:val="22"/>
          <w:szCs w:val="22"/>
        </w:rPr>
        <w:t xml:space="preserve"> opposition. (Humility)</w:t>
      </w:r>
    </w:p>
    <w:p w:rsidR="00EC4AD5" w:rsidRDefault="00FD65C0" w:rsidP="006771FF">
      <w:pPr>
        <w:pStyle w:val="Maintextbullets"/>
        <w:rPr>
          <w:rFonts w:ascii="Calibri" w:hAnsi="Calibri" w:cs="Calibri"/>
          <w:sz w:val="22"/>
          <w:szCs w:val="22"/>
        </w:rPr>
      </w:pPr>
      <w:r w:rsidRPr="00547D9E">
        <w:rPr>
          <w:rFonts w:ascii="Calibri" w:hAnsi="Calibri" w:cs="Calibri"/>
          <w:sz w:val="22"/>
          <w:szCs w:val="22"/>
        </w:rPr>
        <w:t xml:space="preserve">Find in </w:t>
      </w:r>
      <w:r w:rsidRPr="00547D9E">
        <w:rPr>
          <w:rFonts w:ascii="Calibri" w:hAnsi="Calibri" w:cs="Calibri"/>
          <w:b/>
          <w:bCs/>
          <w:sz w:val="22"/>
          <w:szCs w:val="22"/>
        </w:rPr>
        <w:t>1 Peter 5:8-11</w:t>
      </w:r>
      <w:r w:rsidRPr="00547D9E">
        <w:rPr>
          <w:rFonts w:ascii="Calibri" w:hAnsi="Calibri" w:cs="Calibri"/>
          <w:sz w:val="22"/>
          <w:szCs w:val="22"/>
        </w:rPr>
        <w:t xml:space="preserve"> what to do in the face of </w:t>
      </w:r>
      <w:r w:rsidRPr="00547D9E">
        <w:rPr>
          <w:rFonts w:ascii="Calibri" w:hAnsi="Calibri" w:cs="Calibri"/>
          <w:i/>
          <w:iCs/>
          <w:sz w:val="22"/>
          <w:szCs w:val="22"/>
        </w:rPr>
        <w:t>legal</w:t>
      </w:r>
      <w:r w:rsidRPr="00547D9E">
        <w:rPr>
          <w:rFonts w:ascii="Calibri" w:hAnsi="Calibri" w:cs="Calibri"/>
          <w:sz w:val="22"/>
          <w:szCs w:val="22"/>
        </w:rPr>
        <w:t xml:space="preserve"> opposition. (Resist Satan)</w:t>
      </w:r>
    </w:p>
    <w:p w:rsidR="006771FF" w:rsidRPr="00547D9E" w:rsidRDefault="006771FF" w:rsidP="006771FF">
      <w:pPr>
        <w:pStyle w:val="Maintextbullets"/>
        <w:numPr>
          <w:ilvl w:val="0"/>
          <w:numId w:val="0"/>
        </w:numPr>
        <w:rPr>
          <w:rFonts w:ascii="Calibri" w:hAnsi="Calibri" w:cs="Calibri"/>
          <w:sz w:val="22"/>
          <w:szCs w:val="22"/>
        </w:rPr>
      </w:pPr>
    </w:p>
    <w:p w:rsidR="00186A37" w:rsidRPr="006771FF" w:rsidRDefault="00087AD2" w:rsidP="006771FF">
      <w:pPr>
        <w:spacing w:after="120"/>
        <w:jc w:val="center"/>
        <w:rPr>
          <w:rFonts w:ascii="Calibri" w:hAnsi="Calibri" w:cs="Calibri"/>
          <w:sz w:val="22"/>
          <w:szCs w:val="22"/>
        </w:rPr>
      </w:pPr>
      <w:r w:rsidRPr="00547D9E">
        <w:rPr>
          <w:rFonts w:ascii="Calibri" w:hAnsi="Calibri" w:cs="Calibri"/>
          <w:noProof/>
          <w:sz w:val="22"/>
          <w:szCs w:val="22"/>
          <w:lang w:val="en-CA" w:eastAsia="en-CA"/>
        </w:rPr>
        <w:drawing>
          <wp:inline distT="0" distB="0" distL="0" distR="0">
            <wp:extent cx="3333115" cy="2005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115" cy="2005965"/>
                    </a:xfrm>
                    <a:prstGeom prst="rect">
                      <a:avLst/>
                    </a:prstGeom>
                    <a:noFill/>
                    <a:ln>
                      <a:noFill/>
                    </a:ln>
                  </pic:spPr>
                </pic:pic>
              </a:graphicData>
            </a:graphic>
          </wp:inline>
        </w:drawing>
      </w:r>
      <w:r w:rsidR="00912CF3" w:rsidRPr="00547D9E">
        <w:rPr>
          <w:rFonts w:ascii="Calibri" w:hAnsi="Calibri" w:cs="Calibri"/>
          <w:sz w:val="22"/>
          <w:szCs w:val="22"/>
        </w:rPr>
        <w:br/>
      </w:r>
      <w:r w:rsidR="006771FF">
        <w:rPr>
          <w:rFonts w:ascii="Calibri" w:hAnsi="Calibri" w:cs="Calibri"/>
          <w:i/>
          <w:sz w:val="22"/>
          <w:szCs w:val="22"/>
          <w:lang w:bidi="he-IL"/>
        </w:rPr>
        <w:t xml:space="preserve">Chart adapted from </w:t>
      </w:r>
      <w:r w:rsidR="00912CF3" w:rsidRPr="00547D9E">
        <w:rPr>
          <w:rFonts w:ascii="Calibri" w:hAnsi="Calibri" w:cs="Calibri"/>
          <w:i/>
          <w:sz w:val="22"/>
          <w:szCs w:val="22"/>
          <w:lang w:bidi="he-IL"/>
        </w:rPr>
        <w:t>http://www.directionjournal.org/</w:t>
      </w:r>
      <w:r w:rsidR="006771FF">
        <w:rPr>
          <w:rFonts w:ascii="Calibri" w:hAnsi="Calibri" w:cs="Calibri"/>
          <w:i/>
          <w:sz w:val="22"/>
          <w:szCs w:val="22"/>
          <w:lang w:bidi="he-IL"/>
        </w:rPr>
        <w:br/>
      </w:r>
    </w:p>
    <w:p w:rsidR="00FD65C0" w:rsidRPr="00547D9E" w:rsidRDefault="00FD65C0" w:rsidP="006771FF">
      <w:pPr>
        <w:pStyle w:val="Heading3"/>
        <w:keepNext w:val="0"/>
        <w:spacing w:before="0" w:after="120"/>
        <w:rPr>
          <w:rFonts w:ascii="Calibri" w:hAnsi="Calibri" w:cs="Calibri"/>
          <w:sz w:val="22"/>
          <w:szCs w:val="22"/>
        </w:rPr>
      </w:pPr>
      <w:r w:rsidRPr="00547D9E">
        <w:rPr>
          <w:rFonts w:ascii="Calibri" w:hAnsi="Calibri" w:cs="Calibri"/>
          <w:sz w:val="22"/>
          <w:szCs w:val="22"/>
        </w:rPr>
        <w:t xml:space="preserve">Enter </w:t>
      </w:r>
      <w:r w:rsidRPr="00547D9E">
        <w:rPr>
          <w:rFonts w:ascii="Calibri" w:hAnsi="Calibri" w:cs="Calibri"/>
          <w:sz w:val="22"/>
          <w:szCs w:val="22"/>
          <w:lang w:val="en-GB"/>
        </w:rPr>
        <w:t>into</w:t>
      </w:r>
      <w:r w:rsidRPr="00547D9E">
        <w:rPr>
          <w:rFonts w:ascii="Calibri" w:hAnsi="Calibri" w:cs="Calibri"/>
          <w:sz w:val="22"/>
          <w:szCs w:val="22"/>
        </w:rPr>
        <w:t xml:space="preserve"> spiritual battles together with your co-workers.</w:t>
      </w:r>
    </w:p>
    <w:p w:rsidR="00FD65C0" w:rsidRPr="00547D9E" w:rsidRDefault="00FD65C0" w:rsidP="006771FF">
      <w:pPr>
        <w:pStyle w:val="Maintext"/>
        <w:spacing w:after="120"/>
        <w:rPr>
          <w:rFonts w:ascii="Calibri" w:hAnsi="Calibri" w:cs="Calibri"/>
          <w:sz w:val="22"/>
          <w:szCs w:val="22"/>
        </w:rPr>
      </w:pPr>
      <w:r w:rsidRPr="00547D9E">
        <w:rPr>
          <w:rFonts w:ascii="Calibri" w:hAnsi="Calibri" w:cs="Calibri"/>
          <w:sz w:val="22"/>
          <w:szCs w:val="22"/>
        </w:rPr>
        <w:t xml:space="preserve">When you come to realize that you are experiencing opposition to what Jesus has called you to do, take time with your co-workers to discern the kind of opposition and to </w:t>
      </w:r>
      <w:r w:rsidRPr="00547D9E">
        <w:rPr>
          <w:rFonts w:ascii="Calibri" w:hAnsi="Calibri" w:cs="Calibri"/>
          <w:b/>
          <w:bCs/>
          <w:sz w:val="22"/>
          <w:szCs w:val="22"/>
        </w:rPr>
        <w:t>take action that the Bible recommends</w:t>
      </w:r>
      <w:r w:rsidRPr="00547D9E">
        <w:rPr>
          <w:rFonts w:ascii="Calibri" w:hAnsi="Calibri" w:cs="Calibri"/>
          <w:sz w:val="22"/>
          <w:szCs w:val="22"/>
        </w:rPr>
        <w:t>.</w:t>
      </w:r>
    </w:p>
    <w:p w:rsidR="00FD65C0" w:rsidRPr="00547D9E" w:rsidRDefault="00FD65C0" w:rsidP="006771FF">
      <w:pPr>
        <w:pStyle w:val="Maintext"/>
        <w:spacing w:after="120"/>
        <w:rPr>
          <w:rFonts w:ascii="Calibri" w:hAnsi="Calibri" w:cs="Calibri"/>
          <w:sz w:val="22"/>
          <w:szCs w:val="22"/>
        </w:rPr>
      </w:pPr>
      <w:r w:rsidRPr="00547D9E">
        <w:rPr>
          <w:rFonts w:ascii="Calibri" w:hAnsi="Calibri" w:cs="Calibri"/>
          <w:sz w:val="22"/>
          <w:szCs w:val="22"/>
        </w:rPr>
        <w:t>This will often entail some of the following steps.</w:t>
      </w:r>
    </w:p>
    <w:p w:rsidR="00FD65C0" w:rsidRPr="00547D9E" w:rsidRDefault="00FD65C0" w:rsidP="006771FF">
      <w:pPr>
        <w:pStyle w:val="Maintextbullets"/>
        <w:rPr>
          <w:rFonts w:ascii="Calibri" w:hAnsi="Calibri" w:cs="Calibri"/>
          <w:sz w:val="22"/>
          <w:szCs w:val="22"/>
        </w:rPr>
      </w:pPr>
      <w:r w:rsidRPr="00547D9E">
        <w:rPr>
          <w:rFonts w:ascii="Calibri" w:hAnsi="Calibri" w:cs="Calibri"/>
          <w:sz w:val="22"/>
          <w:szCs w:val="22"/>
        </w:rPr>
        <w:t>Review Bible texts that relate to your situation, like those in section 1, above.</w:t>
      </w:r>
    </w:p>
    <w:p w:rsidR="00FD65C0" w:rsidRPr="00547D9E" w:rsidRDefault="00FD65C0" w:rsidP="006771FF">
      <w:pPr>
        <w:pStyle w:val="Maintextbullets"/>
        <w:rPr>
          <w:rFonts w:ascii="Calibri" w:hAnsi="Calibri" w:cs="Calibri"/>
          <w:sz w:val="22"/>
          <w:szCs w:val="22"/>
        </w:rPr>
      </w:pPr>
      <w:r w:rsidRPr="00547D9E">
        <w:rPr>
          <w:rFonts w:ascii="Calibri" w:hAnsi="Calibri" w:cs="Calibri"/>
          <w:sz w:val="22"/>
          <w:szCs w:val="22"/>
        </w:rPr>
        <w:t xml:space="preserve">Agree </w:t>
      </w:r>
      <w:r w:rsidR="004274E1" w:rsidRPr="00547D9E">
        <w:rPr>
          <w:rFonts w:ascii="Calibri" w:hAnsi="Calibri" w:cs="Calibri"/>
          <w:sz w:val="22"/>
          <w:szCs w:val="22"/>
        </w:rPr>
        <w:t>o</w:t>
      </w:r>
      <w:r w:rsidRPr="00547D9E">
        <w:rPr>
          <w:rFonts w:ascii="Calibri" w:hAnsi="Calibri" w:cs="Calibri"/>
          <w:sz w:val="22"/>
          <w:szCs w:val="22"/>
        </w:rPr>
        <w:t>n which facets of the opposition are political, religious, economic, spiritual, internal, demonic and social.</w:t>
      </w:r>
    </w:p>
    <w:p w:rsidR="00FD65C0" w:rsidRPr="00547D9E" w:rsidRDefault="00FD65C0" w:rsidP="006771FF">
      <w:pPr>
        <w:pStyle w:val="Maintextbullets"/>
        <w:rPr>
          <w:rFonts w:ascii="Calibri" w:hAnsi="Calibri" w:cs="Calibri"/>
          <w:sz w:val="22"/>
          <w:szCs w:val="22"/>
        </w:rPr>
      </w:pPr>
      <w:r w:rsidRPr="00547D9E">
        <w:rPr>
          <w:rFonts w:ascii="Calibri" w:hAnsi="Calibri" w:cs="Calibri"/>
          <w:sz w:val="22"/>
          <w:szCs w:val="22"/>
        </w:rPr>
        <w:t>Agree to resist the devil—then do so.</w:t>
      </w:r>
    </w:p>
    <w:p w:rsidR="00FD65C0" w:rsidRPr="00547D9E" w:rsidRDefault="00FD65C0" w:rsidP="006771FF">
      <w:pPr>
        <w:pStyle w:val="Maintextbullets"/>
        <w:rPr>
          <w:rFonts w:ascii="Calibri" w:hAnsi="Calibri" w:cs="Calibri"/>
          <w:sz w:val="22"/>
          <w:szCs w:val="22"/>
        </w:rPr>
      </w:pPr>
      <w:r w:rsidRPr="00547D9E">
        <w:rPr>
          <w:rFonts w:ascii="Calibri" w:hAnsi="Calibri" w:cs="Calibri"/>
          <w:sz w:val="22"/>
          <w:szCs w:val="22"/>
        </w:rPr>
        <w:lastRenderedPageBreak/>
        <w:t>Examine your own actions whether they are biblical, Christ-honouring, righteous, ethical, culturally-sensitive, honourable</w:t>
      </w:r>
      <w:r w:rsidR="00501617" w:rsidRPr="00547D9E">
        <w:rPr>
          <w:rFonts w:ascii="Calibri" w:hAnsi="Calibri" w:cs="Calibri"/>
          <w:sz w:val="22"/>
          <w:szCs w:val="22"/>
        </w:rPr>
        <w:t xml:space="preserve"> </w:t>
      </w:r>
      <w:r w:rsidRPr="00547D9E">
        <w:rPr>
          <w:rFonts w:ascii="Calibri" w:hAnsi="Calibri" w:cs="Calibri"/>
          <w:sz w:val="22"/>
          <w:szCs w:val="22"/>
        </w:rPr>
        <w:t>…</w:t>
      </w:r>
    </w:p>
    <w:p w:rsidR="00FD65C0" w:rsidRPr="00547D9E" w:rsidRDefault="00FD65C0" w:rsidP="006771FF">
      <w:pPr>
        <w:pStyle w:val="Maintextbullets"/>
        <w:rPr>
          <w:rFonts w:ascii="Calibri" w:hAnsi="Calibri" w:cs="Calibri"/>
          <w:sz w:val="22"/>
          <w:szCs w:val="22"/>
        </w:rPr>
      </w:pPr>
      <w:r w:rsidRPr="00547D9E">
        <w:rPr>
          <w:rFonts w:ascii="Calibri" w:hAnsi="Calibri" w:cs="Calibri"/>
          <w:sz w:val="22"/>
          <w:szCs w:val="22"/>
        </w:rPr>
        <w:t xml:space="preserve">Pray together, appealing to the Lord Jesus Christ who died to free people </w:t>
      </w:r>
      <w:r w:rsidR="00304792" w:rsidRPr="00547D9E">
        <w:rPr>
          <w:rFonts w:ascii="Calibri" w:hAnsi="Calibri" w:cs="Calibri"/>
          <w:sz w:val="22"/>
          <w:szCs w:val="22"/>
        </w:rPr>
        <w:t>from</w:t>
      </w:r>
      <w:r w:rsidRPr="00547D9E">
        <w:rPr>
          <w:rFonts w:ascii="Calibri" w:hAnsi="Calibri" w:cs="Calibri"/>
          <w:sz w:val="22"/>
          <w:szCs w:val="22"/>
        </w:rPr>
        <w:t xml:space="preserve"> the devil, rose to life to live </w:t>
      </w:r>
      <w:r w:rsidR="00BB25F6" w:rsidRPr="00547D9E">
        <w:rPr>
          <w:rFonts w:ascii="Calibri" w:hAnsi="Calibri" w:cs="Calibri"/>
          <w:sz w:val="22"/>
          <w:szCs w:val="22"/>
        </w:rPr>
        <w:t>with</w:t>
      </w:r>
      <w:r w:rsidRPr="00547D9E">
        <w:rPr>
          <w:rFonts w:ascii="Calibri" w:hAnsi="Calibri" w:cs="Calibri"/>
          <w:sz w:val="22"/>
          <w:szCs w:val="22"/>
        </w:rPr>
        <w:t xml:space="preserve"> us believers and sent his Holy Spirit to give us holiness and power to obey his commandments.</w:t>
      </w:r>
    </w:p>
    <w:p w:rsidR="00FD65C0" w:rsidRPr="00547D9E" w:rsidRDefault="00FD65C0" w:rsidP="006771FF">
      <w:pPr>
        <w:pStyle w:val="Maintextbullets"/>
        <w:rPr>
          <w:rFonts w:ascii="Calibri" w:hAnsi="Calibri" w:cs="Calibri"/>
          <w:sz w:val="22"/>
          <w:szCs w:val="22"/>
        </w:rPr>
      </w:pPr>
      <w:r w:rsidRPr="00547D9E">
        <w:rPr>
          <w:rFonts w:ascii="Calibri" w:hAnsi="Calibri" w:cs="Calibri"/>
          <w:sz w:val="22"/>
          <w:szCs w:val="22"/>
        </w:rPr>
        <w:t>If attacks come from other believers, then ask their leaders whether they approve of their personnel’s actions, citing only facts about what they have done.</w:t>
      </w:r>
    </w:p>
    <w:p w:rsidR="00FD65C0" w:rsidRPr="00547D9E" w:rsidRDefault="00FD65C0" w:rsidP="006771FF">
      <w:pPr>
        <w:pStyle w:val="Maintextbullets"/>
        <w:rPr>
          <w:rFonts w:ascii="Calibri" w:hAnsi="Calibri" w:cs="Calibri"/>
          <w:sz w:val="22"/>
          <w:szCs w:val="22"/>
        </w:rPr>
      </w:pPr>
      <w:r w:rsidRPr="00547D9E">
        <w:rPr>
          <w:rFonts w:ascii="Calibri" w:hAnsi="Calibri" w:cs="Calibri"/>
          <w:sz w:val="22"/>
          <w:szCs w:val="22"/>
        </w:rPr>
        <w:t>Proceed with your work, adjusting your plans where past actions have caused unnecessary offence.</w:t>
      </w:r>
    </w:p>
    <w:p w:rsidR="00FD65C0" w:rsidRPr="00547D9E" w:rsidRDefault="00FD65C0" w:rsidP="006771FF">
      <w:pPr>
        <w:pStyle w:val="Maintextbullets"/>
        <w:rPr>
          <w:rFonts w:ascii="Calibri" w:hAnsi="Calibri" w:cs="Calibri"/>
          <w:sz w:val="22"/>
          <w:szCs w:val="22"/>
        </w:rPr>
      </w:pPr>
      <w:r w:rsidRPr="00547D9E">
        <w:rPr>
          <w:rFonts w:ascii="Calibri" w:hAnsi="Calibri" w:cs="Calibri"/>
          <w:sz w:val="22"/>
          <w:szCs w:val="22"/>
        </w:rPr>
        <w:t>Show love to your enemies in ways that honour Jesus.</w:t>
      </w:r>
    </w:p>
    <w:p w:rsidR="00FD65C0" w:rsidRPr="00547D9E" w:rsidRDefault="00FD65C0" w:rsidP="006771FF">
      <w:pPr>
        <w:pStyle w:val="Maintextbullets"/>
        <w:rPr>
          <w:rFonts w:ascii="Calibri" w:hAnsi="Calibri" w:cs="Calibri"/>
          <w:sz w:val="22"/>
          <w:szCs w:val="22"/>
        </w:rPr>
      </w:pPr>
      <w:r w:rsidRPr="00547D9E">
        <w:rPr>
          <w:rFonts w:ascii="Calibri" w:hAnsi="Calibri" w:cs="Calibri"/>
          <w:sz w:val="22"/>
          <w:szCs w:val="22"/>
        </w:rPr>
        <w:t xml:space="preserve">Discern and avoid </w:t>
      </w:r>
      <w:r w:rsidRPr="00547D9E">
        <w:rPr>
          <w:rFonts w:ascii="Calibri" w:hAnsi="Calibri" w:cs="Calibri"/>
          <w:b/>
          <w:bCs/>
          <w:sz w:val="22"/>
          <w:szCs w:val="22"/>
        </w:rPr>
        <w:t>non-biblical</w:t>
      </w:r>
      <w:r w:rsidRPr="00547D9E">
        <w:rPr>
          <w:rFonts w:ascii="Calibri" w:hAnsi="Calibri" w:cs="Calibri"/>
          <w:sz w:val="22"/>
          <w:szCs w:val="22"/>
        </w:rPr>
        <w:t xml:space="preserve"> myths and errors about spiritual warfare:</w:t>
      </w:r>
    </w:p>
    <w:p w:rsidR="00FD65C0" w:rsidRPr="00547D9E" w:rsidRDefault="00FD65C0" w:rsidP="006771FF">
      <w:pPr>
        <w:pStyle w:val="Maintext"/>
        <w:spacing w:after="120"/>
        <w:ind w:left="1080"/>
        <w:rPr>
          <w:rFonts w:ascii="Calibri" w:hAnsi="Calibri" w:cs="Calibri"/>
          <w:sz w:val="22"/>
          <w:szCs w:val="22"/>
        </w:rPr>
      </w:pPr>
      <w:r w:rsidRPr="00547D9E">
        <w:rPr>
          <w:rFonts w:ascii="Calibri" w:hAnsi="Calibri" w:cs="Calibri"/>
          <w:sz w:val="22"/>
          <w:szCs w:val="22"/>
        </w:rPr>
        <w:t>That naming local spirits will give you power over them.</w:t>
      </w:r>
    </w:p>
    <w:p w:rsidR="00FD65C0" w:rsidRPr="00547D9E" w:rsidRDefault="00FD65C0" w:rsidP="006771FF">
      <w:pPr>
        <w:pStyle w:val="Maintext"/>
        <w:spacing w:after="120"/>
        <w:ind w:left="1080"/>
        <w:rPr>
          <w:rFonts w:ascii="Calibri" w:hAnsi="Calibri" w:cs="Calibri"/>
          <w:sz w:val="22"/>
          <w:szCs w:val="22"/>
        </w:rPr>
      </w:pPr>
      <w:r w:rsidRPr="00547D9E">
        <w:rPr>
          <w:rFonts w:ascii="Calibri" w:hAnsi="Calibri" w:cs="Calibri"/>
          <w:sz w:val="22"/>
          <w:szCs w:val="22"/>
        </w:rPr>
        <w:t>That binding demons will make people become Christians.</w:t>
      </w:r>
    </w:p>
    <w:p w:rsidR="00FD65C0" w:rsidRPr="00547D9E" w:rsidRDefault="00FD65C0" w:rsidP="006771FF">
      <w:pPr>
        <w:pStyle w:val="Maintext"/>
        <w:spacing w:after="120"/>
        <w:ind w:left="1080"/>
        <w:rPr>
          <w:rFonts w:ascii="Calibri" w:hAnsi="Calibri" w:cs="Calibri"/>
          <w:sz w:val="22"/>
          <w:szCs w:val="22"/>
        </w:rPr>
      </w:pPr>
      <w:r w:rsidRPr="00547D9E">
        <w:rPr>
          <w:rFonts w:ascii="Calibri" w:hAnsi="Calibri" w:cs="Calibri"/>
          <w:sz w:val="22"/>
          <w:szCs w:val="22"/>
        </w:rPr>
        <w:t>That a placing of symbolic objects will weaken local spirits.</w:t>
      </w:r>
    </w:p>
    <w:p w:rsidR="00E22395" w:rsidRPr="00547D9E" w:rsidRDefault="00FD65C0" w:rsidP="006771FF">
      <w:pPr>
        <w:pStyle w:val="Maintext"/>
        <w:spacing w:after="120"/>
        <w:ind w:left="1080"/>
        <w:rPr>
          <w:rFonts w:ascii="Calibri" w:hAnsi="Calibri" w:cs="Calibri"/>
          <w:sz w:val="22"/>
          <w:szCs w:val="22"/>
        </w:rPr>
      </w:pPr>
      <w:r w:rsidRPr="00547D9E">
        <w:rPr>
          <w:rFonts w:ascii="Calibri" w:hAnsi="Calibri" w:cs="Calibri"/>
          <w:sz w:val="22"/>
          <w:szCs w:val="22"/>
        </w:rPr>
        <w:t>That by commanding Satan, spirits or angels, you will get the results that you want.</w:t>
      </w:r>
      <w:r w:rsidR="00623166" w:rsidRPr="00547D9E">
        <w:rPr>
          <w:rFonts w:ascii="Calibri" w:hAnsi="Calibri" w:cs="Calibri"/>
          <w:sz w:val="22"/>
          <w:szCs w:val="22"/>
        </w:rPr>
        <w:br/>
      </w:r>
    </w:p>
    <w:p w:rsidR="00FD65C0" w:rsidRPr="00547D9E" w:rsidRDefault="00FD65C0" w:rsidP="006771FF">
      <w:pPr>
        <w:pStyle w:val="Heading3"/>
        <w:keepNext w:val="0"/>
        <w:spacing w:before="0" w:after="120"/>
        <w:rPr>
          <w:rFonts w:ascii="Calibri" w:hAnsi="Calibri" w:cs="Calibri"/>
          <w:sz w:val="22"/>
          <w:szCs w:val="22"/>
          <w:lang w:val="en-GB"/>
        </w:rPr>
      </w:pPr>
      <w:r w:rsidRPr="00547D9E">
        <w:rPr>
          <w:rFonts w:ascii="Calibri" w:hAnsi="Calibri" w:cs="Calibri"/>
          <w:sz w:val="22"/>
          <w:szCs w:val="22"/>
          <w:lang w:val="en-GB"/>
        </w:rPr>
        <w:t>Conduct with your co-workers a time of worship, prayer and praise for yourselves and local believers.</w:t>
      </w:r>
    </w:p>
    <w:p w:rsidR="00FD65C0" w:rsidRPr="00547D9E" w:rsidRDefault="00FD65C0" w:rsidP="006771FF">
      <w:pPr>
        <w:pStyle w:val="Maintextbullets"/>
        <w:rPr>
          <w:rFonts w:ascii="Calibri" w:hAnsi="Calibri" w:cs="Calibri"/>
          <w:sz w:val="22"/>
          <w:szCs w:val="22"/>
        </w:rPr>
      </w:pPr>
      <w:r w:rsidRPr="00547D9E">
        <w:rPr>
          <w:rFonts w:ascii="Calibri" w:hAnsi="Calibri" w:cs="Calibri"/>
          <w:sz w:val="22"/>
          <w:szCs w:val="22"/>
        </w:rPr>
        <w:t>Read together some Bible stories that illustrate spiritual warfare. Both Old and New Testaments may be used.</w:t>
      </w:r>
    </w:p>
    <w:p w:rsidR="00FD65C0" w:rsidRPr="00547D9E" w:rsidRDefault="00FD65C0" w:rsidP="006771FF">
      <w:pPr>
        <w:pStyle w:val="Maintextbullets"/>
        <w:rPr>
          <w:rFonts w:ascii="Calibri" w:hAnsi="Calibri" w:cs="Calibri"/>
          <w:sz w:val="22"/>
          <w:szCs w:val="22"/>
        </w:rPr>
      </w:pPr>
      <w:r w:rsidRPr="00547D9E">
        <w:rPr>
          <w:rFonts w:ascii="Calibri" w:hAnsi="Calibri" w:cs="Calibri"/>
          <w:sz w:val="22"/>
          <w:szCs w:val="22"/>
        </w:rPr>
        <w:t>Review together biblical principles and promises of spiritual warfare, emphasizing that Jesus is Victor and our faith is the victory.</w:t>
      </w:r>
    </w:p>
    <w:p w:rsidR="00FD65C0" w:rsidRPr="00547D9E" w:rsidRDefault="00FD65C0" w:rsidP="006771FF">
      <w:pPr>
        <w:pStyle w:val="Maintextbullets"/>
        <w:rPr>
          <w:rFonts w:ascii="Calibri" w:hAnsi="Calibri" w:cs="Calibri"/>
          <w:sz w:val="22"/>
          <w:szCs w:val="22"/>
        </w:rPr>
      </w:pPr>
      <w:r w:rsidRPr="00547D9E">
        <w:rPr>
          <w:rFonts w:ascii="Calibri" w:hAnsi="Calibri" w:cs="Calibri"/>
          <w:sz w:val="22"/>
          <w:szCs w:val="22"/>
        </w:rPr>
        <w:t>Lead the believers in a time of questions and answers about spiritual warfare, not dwelling on popular, non-biblical ideas and opinions that some may express.</w:t>
      </w:r>
    </w:p>
    <w:p w:rsidR="00FD65C0" w:rsidRPr="00547D9E" w:rsidRDefault="00FD65C0" w:rsidP="006771FF">
      <w:pPr>
        <w:pStyle w:val="Maintextbullets"/>
        <w:rPr>
          <w:rFonts w:ascii="Calibri" w:hAnsi="Calibri" w:cs="Calibri"/>
          <w:sz w:val="22"/>
          <w:szCs w:val="22"/>
        </w:rPr>
      </w:pPr>
      <w:r w:rsidRPr="00547D9E">
        <w:rPr>
          <w:rFonts w:ascii="Calibri" w:hAnsi="Calibri" w:cs="Calibri"/>
          <w:sz w:val="22"/>
          <w:szCs w:val="22"/>
        </w:rPr>
        <w:t>Ask for testimonials about past victories in spiritual warfare, including those that led to suffering, persecution and martyrdom.</w:t>
      </w:r>
    </w:p>
    <w:p w:rsidR="00FD65C0" w:rsidRPr="00547D9E" w:rsidRDefault="00FD65C0" w:rsidP="006771FF">
      <w:pPr>
        <w:pStyle w:val="Maintextbullets"/>
        <w:rPr>
          <w:rFonts w:ascii="Calibri" w:hAnsi="Calibri" w:cs="Calibri"/>
          <w:sz w:val="22"/>
          <w:szCs w:val="22"/>
        </w:rPr>
      </w:pPr>
      <w:r w:rsidRPr="00547D9E">
        <w:rPr>
          <w:rFonts w:ascii="Calibri" w:hAnsi="Calibri" w:cs="Calibri"/>
          <w:sz w:val="22"/>
          <w:szCs w:val="22"/>
        </w:rPr>
        <w:t>Introduce the Lord’s Supper</w:t>
      </w:r>
      <w:r w:rsidR="006771FF">
        <w:rPr>
          <w:rFonts w:ascii="Calibri" w:hAnsi="Calibri" w:cs="Calibri"/>
          <w:sz w:val="22"/>
          <w:szCs w:val="22"/>
        </w:rPr>
        <w:t xml:space="preserve"> with Hebrews 12:1-3.</w:t>
      </w:r>
    </w:p>
    <w:p w:rsidR="00EC4AD5" w:rsidRPr="00547D9E" w:rsidRDefault="006771FF" w:rsidP="006771FF">
      <w:pPr>
        <w:pStyle w:val="Maintext"/>
        <w:spacing w:after="120"/>
        <w:ind w:left="1080" w:right="180"/>
        <w:rPr>
          <w:rFonts w:ascii="Calibri" w:hAnsi="Calibri" w:cs="Calibri"/>
          <w:sz w:val="22"/>
          <w:szCs w:val="22"/>
          <w:lang w:bidi="he-IL"/>
        </w:rPr>
      </w:pPr>
      <w:r>
        <w:rPr>
          <w:rFonts w:ascii="Calibri" w:hAnsi="Calibri" w:cs="Calibri"/>
          <w:sz w:val="22"/>
          <w:szCs w:val="22"/>
          <w:lang w:bidi="he-IL"/>
        </w:rPr>
        <w:t>S</w:t>
      </w:r>
      <w:r w:rsidRPr="006771FF">
        <w:rPr>
          <w:rFonts w:ascii="Calibri" w:hAnsi="Calibri" w:cs="Calibri"/>
          <w:sz w:val="22"/>
          <w:szCs w:val="22"/>
          <w:lang w:bidi="he-IL"/>
        </w:rPr>
        <w:t>ince we are surrounded by so great a cloud of witnesses, let us also lay aside every weight, and sin which clings so closely, and let us run with endurance the race that is set before us,  looking to Jesus, the founder and perfecter of our faith, who for the joy that was set before him endured the cross, despising the shame, and is seated at the right hand of the throne of God.</w:t>
      </w:r>
      <w:r>
        <w:rPr>
          <w:rFonts w:ascii="Calibri" w:hAnsi="Calibri" w:cs="Calibri"/>
          <w:sz w:val="22"/>
          <w:szCs w:val="22"/>
          <w:lang w:bidi="he-IL"/>
        </w:rPr>
        <w:t xml:space="preserve"> </w:t>
      </w:r>
      <w:r w:rsidRPr="006771FF">
        <w:rPr>
          <w:rFonts w:ascii="Calibri" w:hAnsi="Calibri" w:cs="Calibri"/>
          <w:sz w:val="22"/>
          <w:szCs w:val="22"/>
          <w:lang w:bidi="he-IL"/>
        </w:rPr>
        <w:t xml:space="preserve">Consider him who endured from sinners such hostility against himself, so that you may not grow weary or fainthearted. </w:t>
      </w:r>
    </w:p>
    <w:p w:rsidR="00FD65C0" w:rsidRPr="00F47E59" w:rsidRDefault="00FD65C0" w:rsidP="006771FF">
      <w:pPr>
        <w:pStyle w:val="Maintextbullets"/>
        <w:rPr>
          <w:rFonts w:ascii="Calibri" w:hAnsi="Calibri" w:cs="Calibri"/>
          <w:sz w:val="22"/>
          <w:szCs w:val="22"/>
        </w:rPr>
      </w:pPr>
      <w:r w:rsidRPr="00F47E59">
        <w:rPr>
          <w:rFonts w:ascii="Calibri" w:hAnsi="Calibri" w:cs="Calibri"/>
          <w:sz w:val="22"/>
          <w:szCs w:val="22"/>
        </w:rPr>
        <w:t>Share with the believers any actions that you and your co-workers have decided on.</w:t>
      </w:r>
    </w:p>
    <w:p w:rsidR="00FD65C0" w:rsidRPr="00F47E59" w:rsidRDefault="00FD65C0" w:rsidP="006771FF">
      <w:pPr>
        <w:pStyle w:val="Maintextbullets"/>
        <w:rPr>
          <w:rFonts w:ascii="Calibri" w:hAnsi="Calibri" w:cs="Calibri"/>
          <w:sz w:val="22"/>
          <w:szCs w:val="22"/>
        </w:rPr>
      </w:pPr>
      <w:r w:rsidRPr="00F47E59">
        <w:rPr>
          <w:rFonts w:ascii="Calibri" w:hAnsi="Calibri" w:cs="Calibri"/>
          <w:sz w:val="22"/>
          <w:szCs w:val="22"/>
        </w:rPr>
        <w:t>Form small groups to pray for one another and about the present spiritual battle.</w:t>
      </w:r>
    </w:p>
    <w:p w:rsidR="00F415C8" w:rsidRPr="00547D9E" w:rsidRDefault="00FD65C0" w:rsidP="006771FF">
      <w:pPr>
        <w:pStyle w:val="Maintextbullets"/>
      </w:pPr>
      <w:r w:rsidRPr="00F47E59">
        <w:rPr>
          <w:rFonts w:ascii="Calibri" w:hAnsi="Calibri" w:cs="Calibri"/>
          <w:sz w:val="22"/>
          <w:szCs w:val="22"/>
        </w:rPr>
        <w:t>Memorize together 1 Peter 5:8-9.</w:t>
      </w:r>
    </w:p>
    <w:sectPr w:rsidR="00F415C8" w:rsidRPr="00547D9E" w:rsidSect="00221919">
      <w:headerReference w:type="default" r:id="rId8"/>
      <w:footerReference w:type="default" r:id="rId9"/>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0AE" w:rsidRDefault="00F500AE" w:rsidP="00FA07B8">
      <w:pPr>
        <w:pStyle w:val="Heading1"/>
      </w:pPr>
      <w:r>
        <w:separator/>
      </w:r>
    </w:p>
  </w:endnote>
  <w:endnote w:type="continuationSeparator" w:id="0">
    <w:p w:rsidR="00F500AE" w:rsidRDefault="00F500AE" w:rsidP="00FA07B8">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617" w:rsidRPr="00547D9E" w:rsidRDefault="00547D9E" w:rsidP="00547D9E">
    <w:pPr>
      <w:pStyle w:val="Footer"/>
      <w:jc w:val="center"/>
      <w:rPr>
        <w:rFonts w:ascii="Calibri" w:hAnsi="Calibri" w:cs="Calibri"/>
        <w:sz w:val="22"/>
        <w:szCs w:val="22"/>
      </w:rPr>
    </w:pPr>
    <w:r w:rsidRPr="00547D9E">
      <w:rPr>
        <w:rFonts w:ascii="Calibri" w:hAnsi="Calibri" w:cs="Calibri"/>
        <w:sz w:val="22"/>
        <w:szCs w:val="22"/>
      </w:rPr>
      <w:fldChar w:fldCharType="begin"/>
    </w:r>
    <w:r w:rsidRPr="00547D9E">
      <w:rPr>
        <w:rFonts w:ascii="Calibri" w:hAnsi="Calibri" w:cs="Calibri"/>
        <w:sz w:val="22"/>
        <w:szCs w:val="22"/>
      </w:rPr>
      <w:instrText xml:space="preserve"> PAGE   \* MERGEFORMAT </w:instrText>
    </w:r>
    <w:r w:rsidRPr="00547D9E">
      <w:rPr>
        <w:rFonts w:ascii="Calibri" w:hAnsi="Calibri" w:cs="Calibri"/>
        <w:sz w:val="22"/>
        <w:szCs w:val="22"/>
      </w:rPr>
      <w:fldChar w:fldCharType="separate"/>
    </w:r>
    <w:r w:rsidR="00087AD2">
      <w:rPr>
        <w:rFonts w:ascii="Calibri" w:hAnsi="Calibri" w:cs="Calibri"/>
        <w:noProof/>
        <w:sz w:val="22"/>
        <w:szCs w:val="22"/>
      </w:rPr>
      <w:t>1</w:t>
    </w:r>
    <w:r w:rsidRPr="00547D9E">
      <w:rPr>
        <w:rFonts w:ascii="Calibri" w:hAnsi="Calibri" w:cs="Calibr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0AE" w:rsidRDefault="00F500AE" w:rsidP="00FA07B8">
      <w:pPr>
        <w:pStyle w:val="Heading1"/>
      </w:pPr>
      <w:r>
        <w:separator/>
      </w:r>
    </w:p>
  </w:footnote>
  <w:footnote w:type="continuationSeparator" w:id="0">
    <w:p w:rsidR="00F500AE" w:rsidRDefault="00F500AE" w:rsidP="00FA07B8">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617" w:rsidRPr="00547D9E" w:rsidRDefault="00501617" w:rsidP="00547D9E">
    <w:pPr>
      <w:pStyle w:val="Header"/>
      <w:rPr>
        <w:rFonts w:ascii="Calibri" w:hAnsi="Calibri" w:cs="Calibri"/>
        <w:b w:val="0"/>
        <w:bCs/>
      </w:rPr>
    </w:pPr>
    <w:r w:rsidRPr="00547D9E">
      <w:rPr>
        <w:rFonts w:ascii="Calibri" w:hAnsi="Calibri" w:cs="Calibri"/>
        <w:b w:val="0"/>
        <w:bCs/>
      </w:rPr>
      <w:t xml:space="preserve">Paul-Timothy </w:t>
    </w:r>
    <w:r w:rsidR="004B3879" w:rsidRPr="00547D9E">
      <w:rPr>
        <w:rFonts w:ascii="Calibri" w:hAnsi="Calibri" w:cs="Calibri"/>
        <w:b w:val="0"/>
        <w:bCs/>
      </w:rPr>
      <w:t xml:space="preserve">Supplement </w:t>
    </w:r>
    <w:r w:rsidRPr="00547D9E">
      <w:rPr>
        <w:rFonts w:ascii="Calibri" w:hAnsi="Calibri" w:cs="Calibri"/>
        <w:b w:val="0"/>
        <w:bCs/>
      </w:rPr>
      <w:t xml:space="preserve">#91 </w:t>
    </w:r>
    <w:r w:rsidR="00547D9E" w:rsidRPr="00547D9E">
      <w:rPr>
        <w:rFonts w:ascii="Calibri" w:hAnsi="Calibri" w:cs="Calibri"/>
        <w:b w:val="0"/>
        <w:bCs/>
      </w:rPr>
      <w:t>(2017)</w:t>
    </w:r>
    <w:r w:rsidR="00547D9E" w:rsidRPr="00547D9E">
      <w:rPr>
        <w:rFonts w:ascii="Calibri" w:hAnsi="Calibri" w:cs="Calibri"/>
        <w:b w:val="0"/>
        <w:bCs/>
      </w:rPr>
      <w:br/>
      <w:t>www.paul-timthy.net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87C41"/>
    <w:multiLevelType w:val="hybridMultilevel"/>
    <w:tmpl w:val="44C4AA1A"/>
    <w:lvl w:ilvl="0" w:tplc="5C4C39D8">
      <w:start w:val="1"/>
      <w:numFmt w:val="bullet"/>
      <w:pStyle w:val="Maintex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DE06FBA"/>
    <w:multiLevelType w:val="hybridMultilevel"/>
    <w:tmpl w:val="29E0C76A"/>
    <w:lvl w:ilvl="0" w:tplc="19E4BCDC">
      <w:start w:val="1"/>
      <w:numFmt w:val="decimal"/>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52D"/>
    <w:rsid w:val="000006AB"/>
    <w:rsid w:val="000326AA"/>
    <w:rsid w:val="00087AD2"/>
    <w:rsid w:val="000A2158"/>
    <w:rsid w:val="000D09FA"/>
    <w:rsid w:val="000E1CC2"/>
    <w:rsid w:val="00120E92"/>
    <w:rsid w:val="00160639"/>
    <w:rsid w:val="001630D7"/>
    <w:rsid w:val="00176E09"/>
    <w:rsid w:val="00186A37"/>
    <w:rsid w:val="00195E94"/>
    <w:rsid w:val="001C5D36"/>
    <w:rsid w:val="001C652D"/>
    <w:rsid w:val="001E3BE7"/>
    <w:rsid w:val="001E4836"/>
    <w:rsid w:val="00221919"/>
    <w:rsid w:val="00231E46"/>
    <w:rsid w:val="002A17AE"/>
    <w:rsid w:val="002D5A7D"/>
    <w:rsid w:val="002E3062"/>
    <w:rsid w:val="002F2DA1"/>
    <w:rsid w:val="00304792"/>
    <w:rsid w:val="003334BF"/>
    <w:rsid w:val="00345C2D"/>
    <w:rsid w:val="00367DB6"/>
    <w:rsid w:val="003771F4"/>
    <w:rsid w:val="003C58A0"/>
    <w:rsid w:val="003C6653"/>
    <w:rsid w:val="003E6A6E"/>
    <w:rsid w:val="00405A53"/>
    <w:rsid w:val="004274E1"/>
    <w:rsid w:val="00445423"/>
    <w:rsid w:val="004B3879"/>
    <w:rsid w:val="004B390D"/>
    <w:rsid w:val="004D7D19"/>
    <w:rsid w:val="00501617"/>
    <w:rsid w:val="005367A8"/>
    <w:rsid w:val="0054193F"/>
    <w:rsid w:val="00545411"/>
    <w:rsid w:val="00547D9E"/>
    <w:rsid w:val="00550B60"/>
    <w:rsid w:val="005D6EE3"/>
    <w:rsid w:val="005E4E00"/>
    <w:rsid w:val="006005FD"/>
    <w:rsid w:val="00601953"/>
    <w:rsid w:val="00623166"/>
    <w:rsid w:val="006624DA"/>
    <w:rsid w:val="00673D81"/>
    <w:rsid w:val="006771FF"/>
    <w:rsid w:val="0068550C"/>
    <w:rsid w:val="00691D4B"/>
    <w:rsid w:val="006B3576"/>
    <w:rsid w:val="006B3B36"/>
    <w:rsid w:val="00712363"/>
    <w:rsid w:val="00721971"/>
    <w:rsid w:val="007232B7"/>
    <w:rsid w:val="00736558"/>
    <w:rsid w:val="00743C5D"/>
    <w:rsid w:val="00751853"/>
    <w:rsid w:val="00753C3F"/>
    <w:rsid w:val="00766324"/>
    <w:rsid w:val="00775905"/>
    <w:rsid w:val="007A54A3"/>
    <w:rsid w:val="00826566"/>
    <w:rsid w:val="00842846"/>
    <w:rsid w:val="0088221D"/>
    <w:rsid w:val="00883970"/>
    <w:rsid w:val="0089318C"/>
    <w:rsid w:val="008B70EC"/>
    <w:rsid w:val="008E2658"/>
    <w:rsid w:val="008F33C9"/>
    <w:rsid w:val="00911D41"/>
    <w:rsid w:val="00912CF3"/>
    <w:rsid w:val="00941628"/>
    <w:rsid w:val="0094633F"/>
    <w:rsid w:val="00976FF3"/>
    <w:rsid w:val="009B7C61"/>
    <w:rsid w:val="009D4129"/>
    <w:rsid w:val="00A11755"/>
    <w:rsid w:val="00A23B24"/>
    <w:rsid w:val="00A40183"/>
    <w:rsid w:val="00A53C77"/>
    <w:rsid w:val="00A61013"/>
    <w:rsid w:val="00A74533"/>
    <w:rsid w:val="00A828D8"/>
    <w:rsid w:val="00A839CD"/>
    <w:rsid w:val="00AA4260"/>
    <w:rsid w:val="00AC45C0"/>
    <w:rsid w:val="00AD1EAE"/>
    <w:rsid w:val="00AD78F8"/>
    <w:rsid w:val="00AE06FA"/>
    <w:rsid w:val="00AF3359"/>
    <w:rsid w:val="00B00C4E"/>
    <w:rsid w:val="00B306DE"/>
    <w:rsid w:val="00B37ACC"/>
    <w:rsid w:val="00B6243F"/>
    <w:rsid w:val="00BB1D7F"/>
    <w:rsid w:val="00BB25F6"/>
    <w:rsid w:val="00BC4679"/>
    <w:rsid w:val="00BE1962"/>
    <w:rsid w:val="00BE6DAD"/>
    <w:rsid w:val="00C07038"/>
    <w:rsid w:val="00D017BB"/>
    <w:rsid w:val="00D21DFF"/>
    <w:rsid w:val="00D62180"/>
    <w:rsid w:val="00D90B18"/>
    <w:rsid w:val="00DE02B4"/>
    <w:rsid w:val="00E07731"/>
    <w:rsid w:val="00E1115F"/>
    <w:rsid w:val="00E22395"/>
    <w:rsid w:val="00E60241"/>
    <w:rsid w:val="00E640CF"/>
    <w:rsid w:val="00E70B77"/>
    <w:rsid w:val="00E92AEA"/>
    <w:rsid w:val="00EC4AD5"/>
    <w:rsid w:val="00EE4ED4"/>
    <w:rsid w:val="00F2710C"/>
    <w:rsid w:val="00F415C8"/>
    <w:rsid w:val="00F47E59"/>
    <w:rsid w:val="00F500AE"/>
    <w:rsid w:val="00F724F1"/>
    <w:rsid w:val="00FA07B8"/>
    <w:rsid w:val="00FB5D19"/>
    <w:rsid w:val="00FD65C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7C30C0-2362-412F-91EB-37A62220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395"/>
    <w:rPr>
      <w:sz w:val="24"/>
      <w:lang w:val="en-US" w:eastAsia="en-US"/>
    </w:rPr>
  </w:style>
  <w:style w:type="paragraph" w:styleId="Heading1">
    <w:name w:val="heading 1"/>
    <w:basedOn w:val="Normal"/>
    <w:next w:val="Normal"/>
    <w:autoRedefine/>
    <w:qFormat/>
    <w:rsid w:val="000326AA"/>
    <w:pPr>
      <w:keepNext/>
      <w:spacing w:after="120"/>
      <w:jc w:val="center"/>
      <w:outlineLvl w:val="0"/>
    </w:pPr>
    <w:rPr>
      <w:rFonts w:ascii="Arial" w:hAnsi="Arial" w:cs="Arial"/>
      <w:b/>
      <w:bCs/>
      <w:kern w:val="32"/>
      <w:sz w:val="28"/>
      <w:szCs w:val="32"/>
    </w:rPr>
  </w:style>
  <w:style w:type="paragraph" w:styleId="Heading2">
    <w:name w:val="heading 2"/>
    <w:basedOn w:val="Normal"/>
    <w:next w:val="Normal"/>
    <w:qFormat/>
    <w:rsid w:val="00345C2D"/>
    <w:pPr>
      <w:keepNext/>
      <w:spacing w:before="120" w:after="60"/>
      <w:jc w:val="center"/>
      <w:outlineLvl w:val="1"/>
    </w:pPr>
    <w:rPr>
      <w:rFonts w:ascii="Arial" w:hAnsi="Arial" w:cs="Arial"/>
      <w:b/>
      <w:bCs/>
      <w:iCs/>
      <w:szCs w:val="28"/>
    </w:rPr>
  </w:style>
  <w:style w:type="paragraph" w:styleId="Heading3">
    <w:name w:val="heading 3"/>
    <w:basedOn w:val="Normal"/>
    <w:next w:val="Normal"/>
    <w:qFormat/>
    <w:rsid w:val="002D5A7D"/>
    <w:pPr>
      <w:keepNext/>
      <w:numPr>
        <w:numId w:val="1"/>
      </w:numPr>
      <w:spacing w:before="60" w:after="60"/>
      <w:outlineLvl w:val="2"/>
    </w:pPr>
    <w:rPr>
      <w:rFonts w:ascii="Arial" w:hAnsi="Arial"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22395"/>
    <w:pPr>
      <w:tabs>
        <w:tab w:val="center" w:pos="4320"/>
        <w:tab w:val="right" w:pos="8640"/>
      </w:tabs>
      <w:jc w:val="center"/>
    </w:pPr>
    <w:rPr>
      <w:rFonts w:ascii="Arial" w:hAnsi="Arial"/>
      <w:b/>
      <w:sz w:val="20"/>
    </w:rPr>
  </w:style>
  <w:style w:type="paragraph" w:styleId="Footer">
    <w:name w:val="footer"/>
    <w:basedOn w:val="Normal"/>
    <w:link w:val="FooterChar"/>
    <w:uiPriority w:val="99"/>
    <w:rsid w:val="001C652D"/>
    <w:pPr>
      <w:tabs>
        <w:tab w:val="center" w:pos="4320"/>
        <w:tab w:val="right" w:pos="8640"/>
      </w:tabs>
    </w:pPr>
  </w:style>
  <w:style w:type="character" w:styleId="PageNumber">
    <w:name w:val="page number"/>
    <w:rsid w:val="001C652D"/>
    <w:rPr>
      <w:rFonts w:ascii="Arial" w:hAnsi="Arial"/>
      <w:b/>
      <w:sz w:val="24"/>
    </w:rPr>
  </w:style>
  <w:style w:type="paragraph" w:customStyle="1" w:styleId="Maintext">
    <w:name w:val="Main text"/>
    <w:basedOn w:val="Normal"/>
    <w:rsid w:val="002A17AE"/>
    <w:pPr>
      <w:spacing w:after="60"/>
      <w:ind w:firstLine="360"/>
    </w:pPr>
    <w:rPr>
      <w:lang w:val="en-GB"/>
    </w:rPr>
  </w:style>
  <w:style w:type="paragraph" w:customStyle="1" w:styleId="Maintextbullets">
    <w:name w:val="Main text bullets"/>
    <w:basedOn w:val="Maintext"/>
    <w:autoRedefine/>
    <w:rsid w:val="003E6A6E"/>
    <w:pPr>
      <w:numPr>
        <w:numId w:val="2"/>
      </w:numPr>
      <w:spacing w:after="120"/>
    </w:pPr>
  </w:style>
  <w:style w:type="table" w:styleId="TableGrid">
    <w:name w:val="Table Grid"/>
    <w:basedOn w:val="TableNormal"/>
    <w:rsid w:val="009B7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624DA"/>
    <w:rPr>
      <w:color w:val="0000FF"/>
      <w:u w:val="single"/>
    </w:rPr>
  </w:style>
  <w:style w:type="character" w:styleId="FollowedHyperlink">
    <w:name w:val="FollowedHyperlink"/>
    <w:rsid w:val="006624DA"/>
    <w:rPr>
      <w:color w:val="800080"/>
      <w:u w:val="single"/>
    </w:rPr>
  </w:style>
  <w:style w:type="paragraph" w:styleId="ListParagraph">
    <w:name w:val="List Paragraph"/>
    <w:basedOn w:val="Normal"/>
    <w:uiPriority w:val="34"/>
    <w:qFormat/>
    <w:rsid w:val="00EC4AD5"/>
    <w:pPr>
      <w:ind w:left="720"/>
    </w:pPr>
  </w:style>
  <w:style w:type="character" w:customStyle="1" w:styleId="FooterChar">
    <w:name w:val="Footer Char"/>
    <w:link w:val="Footer"/>
    <w:uiPriority w:val="99"/>
    <w:rsid w:val="00547D9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Application%20Data\Microsoft\Templates\ptlt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ptlt_ltr.dot</Template>
  <TotalTime>0</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Jesus' Resurrection, Turning Point of</vt:lpstr>
    </vt:vector>
  </TitlesOfParts>
  <Company>Hewlett-Packard Company</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subject/>
  <dc:creator>Galen &amp; Jennifer</dc:creator>
  <cp:keywords/>
  <cp:lastModifiedBy>Galen Currah</cp:lastModifiedBy>
  <cp:revision>2</cp:revision>
  <cp:lastPrinted>2005-07-02T16:49:00Z</cp:lastPrinted>
  <dcterms:created xsi:type="dcterms:W3CDTF">2017-08-16T22:38:00Z</dcterms:created>
  <dcterms:modified xsi:type="dcterms:W3CDTF">2017-08-16T22:38:00Z</dcterms:modified>
</cp:coreProperties>
</file>