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3797C" w14:textId="77777777" w:rsidR="00A4547A" w:rsidRPr="00A02319" w:rsidRDefault="00A4547A" w:rsidP="00A4547A">
      <w:pPr>
        <w:pStyle w:val="Title"/>
      </w:pPr>
      <w:bookmarkStart w:id="0" w:name="_Toc375728899"/>
      <w:r>
        <w:t xml:space="preserve">TRAIN &amp; MULTIPLY® </w:t>
      </w:r>
      <w:r w:rsidRPr="00A02319">
        <w:t>COACHING</w:t>
      </w:r>
      <w:r>
        <w:br/>
      </w:r>
      <w:r w:rsidRPr="00A02319">
        <w:t>for Continual Church Reproduction</w:t>
      </w:r>
    </w:p>
    <w:p w14:paraId="6FFB8780" w14:textId="126A7BDF" w:rsidR="00A4547A" w:rsidRDefault="00A4547A" w:rsidP="00A4547A">
      <w:pPr>
        <w:pStyle w:val="Subtitle"/>
      </w:pPr>
      <w:r w:rsidRPr="007D0F83">
        <w:t>Module</w:t>
      </w:r>
      <w:r>
        <w:t xml:space="preserve"> 6 of 12</w:t>
      </w:r>
      <w:r>
        <w:br/>
      </w:r>
      <w:r w:rsidRPr="007108B6">
        <w:rPr>
          <w:b/>
          <w:bCs/>
        </w:rPr>
        <w:t xml:space="preserve">T&amp;M coaches </w:t>
      </w:r>
      <w:r>
        <w:rPr>
          <w:b/>
          <w:bCs/>
        </w:rPr>
        <w:t>instruct</w:t>
      </w:r>
      <w:r w:rsidRPr="007108B6">
        <w:rPr>
          <w:b/>
          <w:bCs/>
        </w:rPr>
        <w:t xml:space="preserve"> </w:t>
      </w:r>
      <w:r>
        <w:rPr>
          <w:b/>
          <w:bCs/>
        </w:rPr>
        <w:t>labourer</w:t>
      </w:r>
      <w:r w:rsidRPr="007108B6">
        <w:rPr>
          <w:b/>
          <w:bCs/>
        </w:rPr>
        <w:t>s to plant cells and churches</w:t>
      </w:r>
    </w:p>
    <w:p w14:paraId="2952D359" w14:textId="1F8A2998" w:rsidR="00A4547A" w:rsidRDefault="00A4547A" w:rsidP="00A4547A">
      <w:pPr>
        <w:pStyle w:val="Subtitle"/>
      </w:pPr>
      <w:r>
        <w:t>January 2014</w:t>
      </w:r>
    </w:p>
    <w:p w14:paraId="6AEC065A" w14:textId="01BC2C2F" w:rsidR="00CC542A" w:rsidRPr="00CC542A" w:rsidRDefault="00E9651A" w:rsidP="00CC542A">
      <w:r>
        <w:br/>
      </w:r>
    </w:p>
    <w:p w14:paraId="134022DB" w14:textId="77777777" w:rsidR="00872F1D" w:rsidRPr="00872F1D" w:rsidRDefault="00872F1D" w:rsidP="00872F1D"/>
    <w:p w14:paraId="3248009F" w14:textId="77777777" w:rsidR="00D62A68" w:rsidRDefault="00A4547A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7FC5CE4F" wp14:editId="328105F3">
            <wp:extent cx="4258054" cy="2633988"/>
            <wp:effectExtent l="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180" cy="26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CA057" w14:textId="77777777" w:rsidR="00D62A68" w:rsidRDefault="00D62A68" w:rsidP="00D62A68">
      <w:pPr>
        <w:spacing w:after="0" w:line="240" w:lineRule="auto"/>
      </w:pPr>
    </w:p>
    <w:p w14:paraId="09AFF583" w14:textId="77777777" w:rsidR="00D62A68" w:rsidRDefault="00D62A68" w:rsidP="00D62A68">
      <w:pPr>
        <w:spacing w:after="0" w:line="240" w:lineRule="auto"/>
      </w:pPr>
    </w:p>
    <w:p w14:paraId="3E6A5624" w14:textId="77777777" w:rsidR="00D62A68" w:rsidRDefault="00D62A68" w:rsidP="00D62A68">
      <w:pPr>
        <w:spacing w:after="0" w:line="240" w:lineRule="auto"/>
      </w:pPr>
    </w:p>
    <w:p w14:paraId="10777BB9" w14:textId="77777777" w:rsidR="00D62A68" w:rsidRDefault="00D62A68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470640F2" wp14:editId="55F661A6">
            <wp:extent cx="4309110" cy="38798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2171C" w14:textId="77777777" w:rsidR="00D62A68" w:rsidRDefault="00D62A68" w:rsidP="00D62A68">
      <w:pPr>
        <w:spacing w:after="0" w:line="240" w:lineRule="auto"/>
      </w:pPr>
    </w:p>
    <w:p w14:paraId="6982B65A" w14:textId="120AF0C4" w:rsidR="00A4547A" w:rsidRDefault="002074DD" w:rsidP="00A4547A">
      <w:pPr>
        <w:spacing w:after="0" w:line="240" w:lineRule="auto"/>
      </w:pPr>
      <w:r>
        <w:t>www.trainandmultiply.com</w:t>
      </w:r>
    </w:p>
    <w:p w14:paraId="569A7D4D" w14:textId="77777777" w:rsidR="00A4547A" w:rsidRDefault="00A4547A" w:rsidP="00A4547A">
      <w:pPr>
        <w:pStyle w:val="Heading1"/>
        <w:sectPr w:rsidR="00A4547A" w:rsidSect="007E2D2A">
          <w:pgSz w:w="7920" w:h="12240" w:orient="landscape" w:code="1"/>
          <w:pgMar w:top="873" w:right="567" w:bottom="873" w:left="567" w:header="425" w:footer="425" w:gutter="0"/>
          <w:pgNumType w:start="1"/>
          <w:cols w:space="708"/>
          <w:docGrid w:linePitch="360"/>
        </w:sectPr>
      </w:pPr>
    </w:p>
    <w:p w14:paraId="4C547E3D" w14:textId="123507FB" w:rsidR="00763EF3" w:rsidRPr="007108B6" w:rsidRDefault="003945E2" w:rsidP="00AF56E7">
      <w:pPr>
        <w:pStyle w:val="Heading1"/>
        <w:rPr>
          <w:b/>
          <w:bCs/>
        </w:rPr>
      </w:pPr>
      <w:r>
        <w:lastRenderedPageBreak/>
        <w:t>Module 6</w:t>
      </w:r>
      <w:r w:rsidR="00AF33BC">
        <w:br/>
      </w:r>
      <w:r w:rsidR="00721D30" w:rsidRPr="007108B6">
        <w:rPr>
          <w:b/>
          <w:bCs/>
        </w:rPr>
        <w:t>T&amp;M coaches</w:t>
      </w:r>
      <w:r w:rsidR="00AA39F0" w:rsidRPr="007108B6">
        <w:rPr>
          <w:b/>
          <w:bCs/>
        </w:rPr>
        <w:t xml:space="preserve"> </w:t>
      </w:r>
      <w:r w:rsidR="00AF56E7">
        <w:rPr>
          <w:b/>
          <w:bCs/>
        </w:rPr>
        <w:t>instruct</w:t>
      </w:r>
      <w:r w:rsidR="00C92314" w:rsidRPr="007108B6">
        <w:rPr>
          <w:b/>
          <w:bCs/>
        </w:rPr>
        <w:t xml:space="preserve"> </w:t>
      </w:r>
      <w:r w:rsidR="00DF0D25">
        <w:rPr>
          <w:b/>
          <w:bCs/>
        </w:rPr>
        <w:t>labourer</w:t>
      </w:r>
      <w:r w:rsidR="00C92314" w:rsidRPr="007108B6">
        <w:rPr>
          <w:b/>
          <w:bCs/>
        </w:rPr>
        <w:t xml:space="preserve">s to plant </w:t>
      </w:r>
      <w:r w:rsidR="00AA39F0" w:rsidRPr="007108B6">
        <w:rPr>
          <w:b/>
          <w:bCs/>
        </w:rPr>
        <w:t>cells and churches</w:t>
      </w:r>
      <w:bookmarkEnd w:id="0"/>
    </w:p>
    <w:p w14:paraId="06C7A96D" w14:textId="744E5868" w:rsidR="00763EF3" w:rsidRDefault="006D1DD5" w:rsidP="00215FAF">
      <w:pPr>
        <w:widowControl w:val="0"/>
        <w:suppressAutoHyphens/>
        <w:spacing w:after="0" w:line="240" w:lineRule="auto"/>
        <w:ind w:left="720" w:hanging="720"/>
      </w:pPr>
      <w:r>
        <w:rPr>
          <w:i/>
        </w:rPr>
        <w:t>Module objective</w:t>
      </w:r>
      <w:r w:rsidR="00763EF3" w:rsidRPr="00930299">
        <w:rPr>
          <w:i/>
        </w:rPr>
        <w:t xml:space="preserve">: </w:t>
      </w:r>
      <w:r w:rsidR="00565B84">
        <w:t>Discover</w:t>
      </w:r>
      <w:r w:rsidR="006F5952">
        <w:t xml:space="preserve"> </w:t>
      </w:r>
      <w:r w:rsidR="001809DE">
        <w:t>apostolic church planting methods</w:t>
      </w:r>
    </w:p>
    <w:p w14:paraId="34BB720C" w14:textId="257FF9FE" w:rsidR="00763EF3" w:rsidRDefault="00763EF3" w:rsidP="00215FAF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Learning objective: </w:t>
      </w:r>
      <w:r w:rsidR="001809DE">
        <w:t>Learners lay plans to plant new, interactive cells and churches</w:t>
      </w:r>
    </w:p>
    <w:p w14:paraId="1612F9B9" w14:textId="0833B7C7" w:rsidR="00763EF3" w:rsidRDefault="00763EF3" w:rsidP="00215FAF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Outcome objective: </w:t>
      </w:r>
      <w:r w:rsidR="00DF0D25">
        <w:t>Labourer</w:t>
      </w:r>
      <w:r w:rsidR="001809DE">
        <w:t>s plant new, interactive cells and churches</w:t>
      </w:r>
    </w:p>
    <w:p w14:paraId="6B5078F8" w14:textId="6D0D4896" w:rsidR="003D307F" w:rsidRPr="00AF56E7" w:rsidRDefault="006D1DD5" w:rsidP="003D307F">
      <w:pPr>
        <w:widowControl w:val="0"/>
        <w:suppressAutoHyphens/>
        <w:spacing w:after="0" w:line="240" w:lineRule="auto"/>
        <w:rPr>
          <w:i/>
          <w:iCs/>
        </w:rPr>
      </w:pPr>
      <w:r>
        <w:t xml:space="preserve">Read </w:t>
      </w:r>
      <w:r w:rsidR="006F5952">
        <w:t>T&amp;M study</w:t>
      </w:r>
      <w:r w:rsidR="00AF56E7">
        <w:t xml:space="preserve"> 21, </w:t>
      </w:r>
      <w:r w:rsidR="00AF56E7" w:rsidRPr="00AF56E7">
        <w:rPr>
          <w:i/>
          <w:iCs/>
        </w:rPr>
        <w:t xml:space="preserve">Start </w:t>
      </w:r>
      <w:r w:rsidR="000D1E70" w:rsidRPr="00AF56E7">
        <w:rPr>
          <w:i/>
          <w:iCs/>
        </w:rPr>
        <w:t>New Churches</w:t>
      </w:r>
    </w:p>
    <w:p w14:paraId="6867ED64" w14:textId="1404538E" w:rsidR="004F4A3C" w:rsidRDefault="004F4A3C" w:rsidP="004F4A3C">
      <w:pPr>
        <w:widowControl w:val="0"/>
        <w:suppressAutoHyphens/>
        <w:spacing w:after="0" w:line="240" w:lineRule="auto"/>
      </w:pPr>
      <w:r>
        <w:t>Key scriptures:</w:t>
      </w:r>
      <w:r w:rsidR="00AF33BC">
        <w:t xml:space="preserve"> </w:t>
      </w:r>
      <w:r>
        <w:t>Matthew 9:37-38, Acts 13:1-3, Colossians 4:12-17</w:t>
      </w:r>
    </w:p>
    <w:p w14:paraId="40D03F38" w14:textId="77777777" w:rsidR="009C1AD4" w:rsidRDefault="009C1AD4" w:rsidP="00EA3822">
      <w:pPr>
        <w:widowControl w:val="0"/>
        <w:suppressAutoHyphens/>
        <w:spacing w:after="0" w:line="240" w:lineRule="auto"/>
      </w:pPr>
    </w:p>
    <w:p w14:paraId="473B32C6" w14:textId="29AD8078" w:rsidR="00B84485" w:rsidRDefault="00B85756" w:rsidP="003C551F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713EB6">
        <w:t>Introduce t</w:t>
      </w:r>
      <w:r w:rsidR="007E3C9F">
        <w:t>hree</w:t>
      </w:r>
      <w:r w:rsidR="00713EB6">
        <w:t xml:space="preserve"> ministry leaders, Reverend</w:t>
      </w:r>
      <w:r w:rsidR="007E3C9F">
        <w:t>s</w:t>
      </w:r>
      <w:r w:rsidR="003C551F">
        <w:t xml:space="preserve"> </w:t>
      </w:r>
      <w:proofErr w:type="spellStart"/>
      <w:r w:rsidR="003C551F">
        <w:t>Abbah</w:t>
      </w:r>
      <w:proofErr w:type="spellEnd"/>
      <w:r w:rsidR="003C551F">
        <w:t xml:space="preserve">, </w:t>
      </w:r>
      <w:proofErr w:type="spellStart"/>
      <w:r w:rsidR="003C551F">
        <w:t>Babbah</w:t>
      </w:r>
      <w:proofErr w:type="spellEnd"/>
      <w:r w:rsidR="003C551F">
        <w:t xml:space="preserve">, </w:t>
      </w:r>
      <w:proofErr w:type="spellStart"/>
      <w:r w:rsidR="007E3C9F">
        <w:t>Cabbah</w:t>
      </w:r>
      <w:proofErr w:type="spellEnd"/>
      <w:r w:rsidR="003C551F">
        <w:t xml:space="preserve"> and </w:t>
      </w:r>
      <w:proofErr w:type="spellStart"/>
      <w:r w:rsidR="003C551F">
        <w:t>Dabbah</w:t>
      </w:r>
      <w:proofErr w:type="spellEnd"/>
      <w:r w:rsidR="007E3C9F">
        <w:t>.</w:t>
      </w:r>
    </w:p>
    <w:p w14:paraId="03693D5F" w14:textId="6DCFF675" w:rsidR="00713EB6" w:rsidRDefault="00713EB6" w:rsidP="00E9651A">
      <w:pPr>
        <w:widowControl w:val="0"/>
        <w:suppressAutoHyphens/>
        <w:spacing w:after="0" w:line="240" w:lineRule="auto"/>
        <w:ind w:left="720" w:hanging="720"/>
      </w:pPr>
      <w:proofErr w:type="spellStart"/>
      <w:r>
        <w:t>Abbah</w:t>
      </w:r>
      <w:proofErr w:type="spellEnd"/>
      <w:r>
        <w:t xml:space="preserve">: We had an evangelism team visit our region a month ago. Although scores of </w:t>
      </w:r>
      <w:bookmarkStart w:id="1" w:name="_GoBack"/>
      <w:bookmarkEnd w:id="1"/>
      <w:r>
        <w:t>folk raised their hand to receive Christ, none of them has come into our churches.</w:t>
      </w:r>
      <w:r w:rsidR="007E3C9F" w:rsidRPr="007E3C9F">
        <w:t xml:space="preserve"> </w:t>
      </w:r>
      <w:r w:rsidR="007E3C9F">
        <w:t>I do not know what to do.</w:t>
      </w:r>
    </w:p>
    <w:p w14:paraId="057E5BCE" w14:textId="44928AC0" w:rsidR="00713EB6" w:rsidRDefault="00713EB6" w:rsidP="00E9651A">
      <w:pPr>
        <w:widowControl w:val="0"/>
        <w:suppressAutoHyphens/>
        <w:spacing w:after="0" w:line="240" w:lineRule="auto"/>
        <w:ind w:left="720" w:hanging="720"/>
      </w:pPr>
      <w:proofErr w:type="spellStart"/>
      <w:r>
        <w:t>Babbah</w:t>
      </w:r>
      <w:proofErr w:type="spellEnd"/>
      <w:r>
        <w:t xml:space="preserve">: Many of our church members and attenders have moved house to nearby towns </w:t>
      </w:r>
      <w:r w:rsidR="007E3C9F">
        <w:t>to work. Most of those no longer attend services in our chapels. I do not know what to do.</w:t>
      </w:r>
    </w:p>
    <w:p w14:paraId="2DF271BE" w14:textId="23A73136" w:rsidR="007E3C9F" w:rsidRDefault="007E3C9F" w:rsidP="00E9651A">
      <w:pPr>
        <w:widowControl w:val="0"/>
        <w:suppressAutoHyphens/>
        <w:spacing w:after="0" w:line="240" w:lineRule="auto"/>
        <w:ind w:left="720" w:hanging="720"/>
      </w:pPr>
      <w:proofErr w:type="spellStart"/>
      <w:r>
        <w:t>Cabbah</w:t>
      </w:r>
      <w:proofErr w:type="spellEnd"/>
      <w:r>
        <w:t>. Other ethnic groups have settled in our region, but most of them do not like our language and culture, so they do not attend our churches. I do not know what to do.</w:t>
      </w:r>
    </w:p>
    <w:p w14:paraId="36866943" w14:textId="0668E8EB" w:rsidR="003C551F" w:rsidRDefault="003C551F" w:rsidP="00E9651A">
      <w:pPr>
        <w:widowControl w:val="0"/>
        <w:suppressAutoHyphens/>
        <w:spacing w:after="0" w:line="240" w:lineRule="auto"/>
        <w:ind w:left="720" w:hanging="720"/>
      </w:pPr>
      <w:proofErr w:type="spellStart"/>
      <w:r>
        <w:t>Dabbah</w:t>
      </w:r>
      <w:proofErr w:type="spellEnd"/>
      <w:r>
        <w:t>: We know that many thousands of folk in our region have not heard the gospel. The task remains too great for our little churches. I do not know what to do.</w:t>
      </w:r>
    </w:p>
    <w:p w14:paraId="119E4272" w14:textId="77777777" w:rsidR="00713EB6" w:rsidRDefault="00713EB6" w:rsidP="00B84485">
      <w:pPr>
        <w:widowControl w:val="0"/>
        <w:suppressAutoHyphens/>
        <w:spacing w:after="0" w:line="240" w:lineRule="auto"/>
      </w:pPr>
    </w:p>
    <w:p w14:paraId="45179E4F" w14:textId="5406C3C6" w:rsidR="00B84485" w:rsidRDefault="00B85756" w:rsidP="00860114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713EB6">
        <w:t xml:space="preserve">What could </w:t>
      </w:r>
      <w:r w:rsidR="00A52AE7">
        <w:t>each</w:t>
      </w:r>
      <w:r w:rsidR="00713EB6">
        <w:t xml:space="preserve"> leader have done in order </w:t>
      </w:r>
      <w:r w:rsidR="007E3C9F">
        <w:t xml:space="preserve">that all believers </w:t>
      </w:r>
      <w:r w:rsidR="00860114">
        <w:t>belong to a church</w:t>
      </w:r>
      <w:r w:rsidR="00713EB6">
        <w:t>?</w:t>
      </w:r>
      <w:r w:rsidR="006F5952">
        <w:t>’</w:t>
      </w:r>
    </w:p>
    <w:p w14:paraId="7F67C61C" w14:textId="77777777" w:rsidR="00713EB6" w:rsidRDefault="00713EB6" w:rsidP="00B84485">
      <w:pPr>
        <w:widowControl w:val="0"/>
        <w:suppressAutoHyphens/>
        <w:spacing w:after="0" w:line="240" w:lineRule="auto"/>
      </w:pPr>
    </w:p>
    <w:p w14:paraId="3621285F" w14:textId="7DA5A94E" w:rsidR="00B84485" w:rsidRDefault="004A5FCD" w:rsidP="00A52AE7">
      <w:pPr>
        <w:widowControl w:val="0"/>
        <w:suppressAutoHyphens/>
        <w:spacing w:after="0" w:line="240" w:lineRule="auto"/>
      </w:pPr>
      <w:r w:rsidRPr="004A5FCD">
        <w:rPr>
          <w:b/>
          <w:bCs/>
        </w:rPr>
        <w:t>Discover</w:t>
      </w:r>
      <w:r w:rsidRPr="00EA48C6">
        <w:rPr>
          <w:b/>
          <w:bCs/>
        </w:rPr>
        <w:t>.</w:t>
      </w:r>
      <w:r>
        <w:t xml:space="preserve"> </w:t>
      </w:r>
      <w:r w:rsidR="00853E0D">
        <w:t>R</w:t>
      </w:r>
      <w:r>
        <w:t>ead</w:t>
      </w:r>
      <w:r w:rsidR="006F5952">
        <w:t xml:space="preserve"> </w:t>
      </w:r>
      <w:r w:rsidR="00907437">
        <w:t xml:space="preserve">the key </w:t>
      </w:r>
      <w:r w:rsidR="00A52AE7">
        <w:t>verses, and reply to</w:t>
      </w:r>
      <w:r>
        <w:t xml:space="preserve"> this query: </w:t>
      </w:r>
      <w:r w:rsidR="006F5952">
        <w:t>‘</w:t>
      </w:r>
      <w:r>
        <w:t xml:space="preserve">In what ways did Jesus and his apostles </w:t>
      </w:r>
      <w:r w:rsidR="004E2BCC">
        <w:t>find new church planters</w:t>
      </w:r>
      <w:r>
        <w:t>?</w:t>
      </w:r>
      <w:r w:rsidR="006F5952">
        <w:t>’</w:t>
      </w:r>
      <w:r w:rsidR="00EB5928" w:rsidRPr="00EB5928">
        <w:t xml:space="preserve"> </w:t>
      </w:r>
      <w:r w:rsidR="006F5952">
        <w:t>Write your answers here:</w:t>
      </w:r>
    </w:p>
    <w:p w14:paraId="575D2054" w14:textId="77777777" w:rsidR="00A52AE7" w:rsidRDefault="00A52AE7" w:rsidP="00A52AE7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7265C859" w14:textId="77777777" w:rsidR="00A52AE7" w:rsidRDefault="00A52AE7" w:rsidP="00A52AE7">
      <w:pPr>
        <w:widowControl w:val="0"/>
        <w:suppressAutoHyphens/>
        <w:spacing w:after="0" w:line="240" w:lineRule="auto"/>
      </w:pPr>
    </w:p>
    <w:p w14:paraId="60EF9D7D" w14:textId="546ADD02" w:rsidR="00AF56E7" w:rsidRDefault="00A52AE7" w:rsidP="001305DF">
      <w:pPr>
        <w:widowControl w:val="0"/>
        <w:suppressAutoHyphens/>
        <w:spacing w:after="0" w:line="240" w:lineRule="auto"/>
      </w:pPr>
      <w:r>
        <w:rPr>
          <w:b/>
          <w:bCs/>
        </w:rPr>
        <w:t>Summary.</w:t>
      </w:r>
    </w:p>
    <w:p w14:paraId="61750C1E" w14:textId="77777777" w:rsidR="004A49D7" w:rsidRDefault="00A73FE2" w:rsidP="00E9651A">
      <w:pPr>
        <w:widowControl w:val="0"/>
        <w:suppressAutoHyphens/>
        <w:spacing w:after="0" w:line="240" w:lineRule="auto"/>
        <w:ind w:left="284" w:hanging="284"/>
      </w:pPr>
      <w:r>
        <w:t xml:space="preserve">(1) Jesus </w:t>
      </w:r>
      <w:r w:rsidR="004E2BCC">
        <w:t>commanded leaders to pray to the Lord to send out labourers</w:t>
      </w:r>
      <w:r>
        <w:t>.</w:t>
      </w:r>
    </w:p>
    <w:p w14:paraId="6A47DA4A" w14:textId="10766F9B" w:rsidR="004A49D7" w:rsidRDefault="004E2BCC" w:rsidP="00E9651A">
      <w:pPr>
        <w:widowControl w:val="0"/>
        <w:suppressAutoHyphens/>
        <w:spacing w:after="0" w:line="240" w:lineRule="auto"/>
        <w:ind w:left="284" w:hanging="284"/>
      </w:pPr>
      <w:r>
        <w:t>(2) In every church, there are those to whom God will give a desire to start</w:t>
      </w:r>
      <w:r w:rsidR="00E9651A">
        <w:t xml:space="preserve"> </w:t>
      </w:r>
      <w:r>
        <w:t>churches.</w:t>
      </w:r>
      <w:r w:rsidR="0037393A">
        <w:t xml:space="preserve"> (See Ephesians 4.11-12.)</w:t>
      </w:r>
    </w:p>
    <w:p w14:paraId="2920F37A" w14:textId="77777777" w:rsidR="004A49D7" w:rsidRDefault="004E2BCC" w:rsidP="00E9651A">
      <w:pPr>
        <w:widowControl w:val="0"/>
        <w:suppressAutoHyphens/>
        <w:spacing w:after="0" w:line="240" w:lineRule="auto"/>
        <w:ind w:left="284" w:hanging="284"/>
      </w:pPr>
      <w:r>
        <w:t>(3) It was churches that commissioned labourers, not missions.</w:t>
      </w:r>
    </w:p>
    <w:p w14:paraId="4196D354" w14:textId="618E3F58" w:rsidR="004E2BCC" w:rsidRDefault="001305DF" w:rsidP="00E9651A">
      <w:pPr>
        <w:widowControl w:val="0"/>
        <w:suppressAutoHyphens/>
        <w:spacing w:after="0" w:line="240" w:lineRule="auto"/>
        <w:ind w:left="284" w:hanging="284"/>
      </w:pPr>
      <w:r>
        <w:t xml:space="preserve">(4) It was church leaders who </w:t>
      </w:r>
      <w:r w:rsidR="001614CB">
        <w:t>coach</w:t>
      </w:r>
      <w:r>
        <w:t>ed new leaders and church planters.</w:t>
      </w:r>
    </w:p>
    <w:p w14:paraId="74FAB254" w14:textId="2D6035C2" w:rsidR="007B54B3" w:rsidRDefault="007B54B3" w:rsidP="001305DF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lastRenderedPageBreak/>
        <w:drawing>
          <wp:inline distT="0" distB="0" distL="0" distR="0" wp14:anchorId="51E385B8" wp14:editId="2056F36F">
            <wp:extent cx="3205829" cy="887767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933" cy="94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AF43" w14:textId="77777777" w:rsidR="00713EB6" w:rsidRDefault="00713EB6" w:rsidP="00B84485">
      <w:pPr>
        <w:widowControl w:val="0"/>
        <w:suppressAutoHyphens/>
        <w:spacing w:after="0" w:line="240" w:lineRule="auto"/>
      </w:pPr>
    </w:p>
    <w:p w14:paraId="397A960E" w14:textId="282EC8D4" w:rsidR="00831BC5" w:rsidRDefault="00A52AE7" w:rsidP="00A52AE7">
      <w:pPr>
        <w:widowControl w:val="0"/>
        <w:suppressAutoHyphens/>
        <w:spacing w:after="0" w:line="240" w:lineRule="auto"/>
      </w:pPr>
      <w:r>
        <w:rPr>
          <w:b/>
          <w:bCs/>
        </w:rPr>
        <w:t>Apply</w:t>
      </w:r>
      <w:r w:rsidR="00B84485" w:rsidRPr="00831BC5">
        <w:rPr>
          <w:b/>
          <w:bCs/>
        </w:rPr>
        <w:t>.</w:t>
      </w:r>
      <w:r w:rsidR="00B84485">
        <w:t xml:space="preserve"> </w:t>
      </w:r>
      <w:r>
        <w:t>Look for</w:t>
      </w:r>
      <w:r w:rsidR="00831BC5">
        <w:t xml:space="preserve"> maps, charts and statistics on the following</w:t>
      </w:r>
      <w:r>
        <w:t>.</w:t>
      </w:r>
    </w:p>
    <w:p w14:paraId="4BDF9334" w14:textId="291FDFFB" w:rsidR="00B84485" w:rsidRDefault="00831BC5" w:rsidP="00E9651A">
      <w:pPr>
        <w:widowControl w:val="0"/>
        <w:suppressAutoHyphens/>
        <w:spacing w:after="0" w:line="240" w:lineRule="auto"/>
        <w:ind w:left="284" w:hanging="284"/>
      </w:pPr>
      <w:r>
        <w:t xml:space="preserve">(1) The need to plant new churches in </w:t>
      </w:r>
      <w:r w:rsidR="00A52AE7">
        <w:t>your ministry region</w:t>
      </w:r>
      <w:r>
        <w:t>.</w:t>
      </w:r>
    </w:p>
    <w:p w14:paraId="674F1F60" w14:textId="779A8901" w:rsidR="00831BC5" w:rsidRDefault="00831BC5" w:rsidP="00E9651A">
      <w:pPr>
        <w:widowControl w:val="0"/>
        <w:suppressAutoHyphens/>
        <w:spacing w:after="0" w:line="240" w:lineRule="auto"/>
        <w:ind w:left="284" w:hanging="284"/>
      </w:pPr>
      <w:r>
        <w:t>(2) The need to plant new churches in nearby regions.</w:t>
      </w:r>
    </w:p>
    <w:p w14:paraId="7E86E664" w14:textId="245A3318" w:rsidR="00831BC5" w:rsidRDefault="00831BC5" w:rsidP="00E9651A">
      <w:pPr>
        <w:widowControl w:val="0"/>
        <w:suppressAutoHyphens/>
        <w:spacing w:after="0" w:line="240" w:lineRule="auto"/>
        <w:ind w:left="284" w:hanging="284"/>
      </w:pPr>
      <w:r>
        <w:t>(3) The current rate of population growth and the current rate of church planting.</w:t>
      </w:r>
    </w:p>
    <w:p w14:paraId="3366F4EA" w14:textId="5B1504AB" w:rsidR="00831BC5" w:rsidRDefault="00831BC5" w:rsidP="00E9651A">
      <w:pPr>
        <w:widowControl w:val="0"/>
        <w:suppressAutoHyphens/>
        <w:spacing w:after="0" w:line="240" w:lineRule="auto"/>
        <w:ind w:left="284" w:hanging="284"/>
      </w:pPr>
      <w:r>
        <w:t>(4) Social, legal, financial and religious trends that require more new churches.</w:t>
      </w:r>
    </w:p>
    <w:p w14:paraId="5EDA4680" w14:textId="214C5A75" w:rsidR="00831BC5" w:rsidRDefault="00831BC5" w:rsidP="00E9651A">
      <w:pPr>
        <w:widowControl w:val="0"/>
        <w:suppressAutoHyphens/>
        <w:spacing w:after="0" w:line="240" w:lineRule="auto"/>
        <w:ind w:left="284" w:hanging="284"/>
      </w:pPr>
      <w:r>
        <w:t>(5) The annual rate of bible school graduates and their potential to plant new churches.</w:t>
      </w:r>
    </w:p>
    <w:p w14:paraId="46E068A4" w14:textId="77777777" w:rsidR="00A52AE7" w:rsidRDefault="00A52AE7" w:rsidP="00831BC5">
      <w:pPr>
        <w:widowControl w:val="0"/>
        <w:suppressAutoHyphens/>
        <w:spacing w:after="0" w:line="240" w:lineRule="auto"/>
      </w:pPr>
    </w:p>
    <w:p w14:paraId="5B1F0C8D" w14:textId="75AD9EAC" w:rsidR="00B84485" w:rsidRDefault="00B85756" w:rsidP="00A632E0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831BC5">
        <w:t xml:space="preserve">Who </w:t>
      </w:r>
      <w:r w:rsidR="00A632E0">
        <w:t>could</w:t>
      </w:r>
      <w:r w:rsidR="00831BC5">
        <w:t xml:space="preserve"> plant the new churches that your region requires</w:t>
      </w:r>
      <w:r w:rsidR="003C6B1D">
        <w:t>?</w:t>
      </w:r>
    </w:p>
    <w:p w14:paraId="1D3EBD99" w14:textId="77777777" w:rsidR="00713EB6" w:rsidRDefault="00713EB6" w:rsidP="00B84485">
      <w:pPr>
        <w:widowControl w:val="0"/>
        <w:suppressAutoHyphens/>
        <w:spacing w:after="0" w:line="240" w:lineRule="auto"/>
      </w:pPr>
    </w:p>
    <w:p w14:paraId="7F2EA3BD" w14:textId="7D5EA14D" w:rsidR="00A632E0" w:rsidRDefault="00A52AE7" w:rsidP="00A52AE7">
      <w:pPr>
        <w:widowControl w:val="0"/>
        <w:suppressAutoHyphens/>
        <w:spacing w:after="0" w:line="240" w:lineRule="auto"/>
      </w:pPr>
      <w:r>
        <w:rPr>
          <w:b/>
          <w:bCs/>
        </w:rPr>
        <w:t>Story</w:t>
      </w:r>
      <w:r w:rsidR="00A632E0" w:rsidRPr="00A632E0">
        <w:rPr>
          <w:b/>
          <w:bCs/>
        </w:rPr>
        <w:t>.</w:t>
      </w:r>
      <w:r w:rsidR="00A632E0">
        <w:t xml:space="preserve"> </w:t>
      </w:r>
      <w:r>
        <w:t>T</w:t>
      </w:r>
      <w:r w:rsidR="00A632E0">
        <w:t>hree individuals meet as a local church council.</w:t>
      </w:r>
    </w:p>
    <w:p w14:paraId="3B2A406F" w14:textId="37D9F62C" w:rsidR="00A632E0" w:rsidRDefault="00A632E0" w:rsidP="00CC542A">
      <w:pPr>
        <w:widowControl w:val="0"/>
        <w:suppressAutoHyphens/>
        <w:spacing w:after="0" w:line="240" w:lineRule="auto"/>
        <w:ind w:left="284" w:hanging="284"/>
      </w:pPr>
      <w:r>
        <w:t xml:space="preserve">Leader. </w:t>
      </w:r>
      <w:r w:rsidR="006F5952">
        <w:t>‘</w:t>
      </w:r>
      <w:r>
        <w:t>We must hurry with our agenda, for we have many matters to decide, this evening.</w:t>
      </w:r>
      <w:r w:rsidR="006F5952">
        <w:t>’</w:t>
      </w:r>
    </w:p>
    <w:p w14:paraId="1A3F7494" w14:textId="22A304C0" w:rsidR="00A632E0" w:rsidRDefault="00A632E0" w:rsidP="00CC542A">
      <w:pPr>
        <w:widowControl w:val="0"/>
        <w:suppressAutoHyphens/>
        <w:spacing w:after="0" w:line="240" w:lineRule="auto"/>
        <w:ind w:left="284" w:hanging="284"/>
      </w:pPr>
      <w:r w:rsidRPr="00A632E0">
        <w:rPr>
          <w:i/>
          <w:iCs/>
        </w:rPr>
        <w:t>Member</w:t>
      </w:r>
      <w:r>
        <w:t xml:space="preserve">. </w:t>
      </w:r>
      <w:r w:rsidR="006F5952">
        <w:t>‘</w:t>
      </w:r>
      <w:r>
        <w:t>Before that, can we talk about the need to start a church amongst the immigrants?</w:t>
      </w:r>
      <w:r w:rsidR="006F5952">
        <w:t>’</w:t>
      </w:r>
    </w:p>
    <w:p w14:paraId="7D7A6835" w14:textId="2A08B07E" w:rsidR="00A632E0" w:rsidRDefault="00A632E0" w:rsidP="00CC542A">
      <w:pPr>
        <w:widowControl w:val="0"/>
        <w:suppressAutoHyphens/>
        <w:spacing w:after="0" w:line="240" w:lineRule="auto"/>
        <w:ind w:left="284" w:hanging="284"/>
      </w:pPr>
      <w:r>
        <w:t xml:space="preserve">Deacon. </w:t>
      </w:r>
      <w:r w:rsidR="006F5952">
        <w:t>‘</w:t>
      </w:r>
      <w:r>
        <w:t>Let missionaries start churches. We should take care of our own church.</w:t>
      </w:r>
      <w:r w:rsidR="006F5952">
        <w:t>’</w:t>
      </w:r>
    </w:p>
    <w:p w14:paraId="1C906804" w14:textId="64216F5F" w:rsidR="00A632E0" w:rsidRDefault="00A632E0" w:rsidP="00CC542A">
      <w:pPr>
        <w:widowControl w:val="0"/>
        <w:suppressAutoHyphens/>
        <w:spacing w:after="0" w:line="240" w:lineRule="auto"/>
        <w:ind w:left="284" w:hanging="284"/>
      </w:pPr>
      <w:r w:rsidRPr="00A632E0">
        <w:rPr>
          <w:i/>
          <w:iCs/>
        </w:rPr>
        <w:t>Member</w:t>
      </w:r>
      <w:r>
        <w:t xml:space="preserve">. </w:t>
      </w:r>
      <w:r w:rsidR="006F5952">
        <w:t>‘</w:t>
      </w:r>
      <w:r>
        <w:t>Could we commission someone from our church to go start a new church?</w:t>
      </w:r>
      <w:r w:rsidR="006F5952">
        <w:t>’</w:t>
      </w:r>
    </w:p>
    <w:p w14:paraId="392D797C" w14:textId="1B1FE890" w:rsidR="00A632E0" w:rsidRDefault="00A632E0" w:rsidP="00CC542A">
      <w:pPr>
        <w:widowControl w:val="0"/>
        <w:suppressAutoHyphens/>
        <w:spacing w:after="0" w:line="240" w:lineRule="auto"/>
        <w:ind w:left="284" w:hanging="284"/>
      </w:pPr>
      <w:r>
        <w:t xml:space="preserve">Deacon. </w:t>
      </w:r>
      <w:r w:rsidR="006F5952">
        <w:t>‘</w:t>
      </w:r>
      <w:r>
        <w:t>Well, maybe we could hire my nephew. He is unemployed and needs a job.</w:t>
      </w:r>
      <w:r w:rsidR="006F5952">
        <w:t>’</w:t>
      </w:r>
    </w:p>
    <w:p w14:paraId="07C6E08F" w14:textId="77777777" w:rsidR="00A632E0" w:rsidRDefault="00A632E0" w:rsidP="00A632E0">
      <w:pPr>
        <w:widowControl w:val="0"/>
        <w:suppressAutoHyphens/>
        <w:spacing w:after="0" w:line="240" w:lineRule="auto"/>
      </w:pPr>
    </w:p>
    <w:p w14:paraId="29B5D547" w14:textId="01F6A2DC" w:rsidR="00A632E0" w:rsidRDefault="00B85756" w:rsidP="00A52AE7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4E2BCC">
        <w:t>Whom should the church council commission to start a new church?</w:t>
      </w:r>
    </w:p>
    <w:p w14:paraId="0AFC5F44" w14:textId="77777777" w:rsidR="00713EB6" w:rsidRDefault="00713EB6" w:rsidP="00B84485">
      <w:pPr>
        <w:widowControl w:val="0"/>
        <w:suppressAutoHyphens/>
        <w:spacing w:after="0" w:line="240" w:lineRule="auto"/>
      </w:pPr>
    </w:p>
    <w:p w14:paraId="388DAA83" w14:textId="4AD0739B" w:rsidR="00CF61BC" w:rsidRDefault="00B71AC9" w:rsidP="00B84485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1B84124A" wp14:editId="3E72991A">
            <wp:extent cx="1719942" cy="926886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72" cy="98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01CFD" w14:textId="706B219C" w:rsidR="00C078BC" w:rsidRDefault="00713EB6" w:rsidP="00C078BC">
      <w:pPr>
        <w:widowControl w:val="0"/>
        <w:suppressAutoHyphens/>
        <w:spacing w:after="0" w:line="240" w:lineRule="auto"/>
      </w:pPr>
      <w:r w:rsidRPr="00C078BC">
        <w:rPr>
          <w:b/>
          <w:bCs/>
        </w:rPr>
        <w:lastRenderedPageBreak/>
        <w:t>Apply.</w:t>
      </w:r>
      <w:r w:rsidR="00C078BC">
        <w:t xml:space="preserve"> </w:t>
      </w:r>
      <w:r w:rsidR="00FF00A6">
        <w:t xml:space="preserve">Do </w:t>
      </w:r>
      <w:r w:rsidR="00C078BC">
        <w:t>the following.</w:t>
      </w:r>
    </w:p>
    <w:p w14:paraId="0EDF6E86" w14:textId="0A5F5CAF" w:rsidR="00713EB6" w:rsidRDefault="001305DF" w:rsidP="00A52AE7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</w:pPr>
      <w:r>
        <w:t>Pray</w:t>
      </w:r>
      <w:r w:rsidR="006F5952">
        <w:t xml:space="preserve"> </w:t>
      </w:r>
      <w:r>
        <w:t xml:space="preserve">for </w:t>
      </w:r>
      <w:r w:rsidR="00A52AE7">
        <w:t>your</w:t>
      </w:r>
      <w:r>
        <w:t xml:space="preserve"> region, that the Lord will raise up labourers to start churches.</w:t>
      </w:r>
    </w:p>
    <w:p w14:paraId="6B98278B" w14:textId="6F71164A" w:rsidR="001305DF" w:rsidRDefault="00A52AE7" w:rsidP="00A52AE7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</w:pPr>
      <w:r>
        <w:t>Write down</w:t>
      </w:r>
      <w:r w:rsidR="001305DF">
        <w:t xml:space="preserve"> the names of church members whom you would like to commission and coach.</w:t>
      </w:r>
    </w:p>
    <w:p w14:paraId="44E8C2C0" w14:textId="6070FE75" w:rsidR="001305DF" w:rsidRDefault="001305DF" w:rsidP="00A52AE7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</w:pPr>
      <w:r>
        <w:t xml:space="preserve">Take the map you drew earlier, and write on it the name of individuals who could start the new churches that you </w:t>
      </w:r>
      <w:r w:rsidR="00A52AE7">
        <w:t xml:space="preserve">have </w:t>
      </w:r>
      <w:r>
        <w:t>prayed for.</w:t>
      </w:r>
    </w:p>
    <w:p w14:paraId="06316FCC" w14:textId="6DB8D5CC" w:rsidR="001305DF" w:rsidRDefault="001305DF" w:rsidP="00A52AE7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</w:pPr>
      <w:r>
        <w:t>Lay a plan to discuss your plans with your co-workers.</w:t>
      </w:r>
    </w:p>
    <w:p w14:paraId="6A78660F" w14:textId="66EEEF1D" w:rsidR="00A4547A" w:rsidRDefault="001305DF" w:rsidP="00A52AE7">
      <w:pPr>
        <w:pStyle w:val="ListParagraph"/>
        <w:widowControl w:val="0"/>
        <w:numPr>
          <w:ilvl w:val="0"/>
          <w:numId w:val="19"/>
        </w:numPr>
        <w:suppressAutoHyphens/>
        <w:spacing w:after="0" w:line="240" w:lineRule="auto"/>
      </w:pPr>
      <w:r>
        <w:t xml:space="preserve">Lay a plan to start </w:t>
      </w:r>
      <w:r w:rsidR="001614CB">
        <w:t>coach</w:t>
      </w:r>
      <w:r>
        <w:t>ing those individuals, should they prove willing.</w:t>
      </w:r>
    </w:p>
    <w:p w14:paraId="34FAD743" w14:textId="77777777" w:rsidR="00B12196" w:rsidRDefault="00B12196" w:rsidP="00B12196">
      <w:pPr>
        <w:widowControl w:val="0"/>
        <w:suppressAutoHyphens/>
        <w:spacing w:after="0" w:line="240" w:lineRule="auto"/>
      </w:pPr>
    </w:p>
    <w:p w14:paraId="1D74C645" w14:textId="77777777" w:rsidR="001B57C9" w:rsidRDefault="001B57C9" w:rsidP="00B12196">
      <w:pPr>
        <w:widowControl w:val="0"/>
        <w:suppressAutoHyphens/>
        <w:spacing w:after="0" w:line="240" w:lineRule="auto"/>
        <w:rPr>
          <w:b/>
          <w:bCs/>
        </w:rPr>
      </w:pPr>
      <w:r>
        <w:rPr>
          <w:b/>
          <w:bCs/>
        </w:rPr>
        <w:t xml:space="preserve">Test. </w:t>
      </w:r>
      <w:r w:rsidRPr="00B31A19">
        <w:t>Tick the best answer to each query.</w:t>
      </w:r>
    </w:p>
    <w:p w14:paraId="284D42F8" w14:textId="77777777" w:rsidR="00B12196" w:rsidRDefault="00B12196" w:rsidP="00B12196">
      <w:pPr>
        <w:widowControl w:val="0"/>
        <w:suppressAutoHyphens/>
        <w:spacing w:after="0" w:line="240" w:lineRule="auto"/>
      </w:pPr>
    </w:p>
    <w:p w14:paraId="50DEEF52" w14:textId="19591775" w:rsidR="00A43D1F" w:rsidRDefault="002F00D0" w:rsidP="00B12196">
      <w:pPr>
        <w:widowControl w:val="0"/>
        <w:suppressAutoHyphens/>
        <w:spacing w:after="0" w:line="240" w:lineRule="auto"/>
      </w:pPr>
      <w:r>
        <w:t>A. Who normally start new churches?</w:t>
      </w:r>
    </w:p>
    <w:p w14:paraId="5BEFB6D3" w14:textId="7AE5AD15" w:rsidR="002F00D0" w:rsidRDefault="002F00D0" w:rsidP="002F00D0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Trained missionaries who come with a salary and motor vehicle.</w:t>
      </w:r>
    </w:p>
    <w:p w14:paraId="13900AC9" w14:textId="582DF218" w:rsidR="00A43D1F" w:rsidRDefault="002F00D0" w:rsidP="00B12196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Members of one church who help a new church get started.</w:t>
      </w:r>
    </w:p>
    <w:p w14:paraId="17FA8D60" w14:textId="75AD591C" w:rsidR="00A43D1F" w:rsidRDefault="002F00D0" w:rsidP="00B12196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Denominational leaders who supply personnel and a budget.</w:t>
      </w:r>
    </w:p>
    <w:p w14:paraId="027DD662" w14:textId="77777777" w:rsidR="002F00D0" w:rsidRDefault="002F00D0" w:rsidP="00B12196">
      <w:pPr>
        <w:widowControl w:val="0"/>
        <w:suppressAutoHyphens/>
        <w:spacing w:after="0" w:line="240" w:lineRule="auto"/>
      </w:pPr>
    </w:p>
    <w:p w14:paraId="309610BF" w14:textId="3F389DA7" w:rsidR="002F00D0" w:rsidRDefault="002F00D0" w:rsidP="002F00D0">
      <w:pPr>
        <w:widowControl w:val="0"/>
        <w:suppressAutoHyphens/>
        <w:spacing w:after="0" w:line="240" w:lineRule="auto"/>
      </w:pPr>
      <w:r>
        <w:t>B. Who normally instruct church planters and new leaders?</w:t>
      </w:r>
    </w:p>
    <w:p w14:paraId="080D2A23" w14:textId="7E9DE2D0" w:rsidR="002F00D0" w:rsidRDefault="002F00D0" w:rsidP="002F00D0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Leaders of a ‘mother’ church coach labourers who coach others also.</w:t>
      </w:r>
    </w:p>
    <w:p w14:paraId="7C163469" w14:textId="2521F4E3" w:rsidR="002F00D0" w:rsidRDefault="002F00D0" w:rsidP="00B12196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Experienced church planters become teachers in bible schools.</w:t>
      </w:r>
    </w:p>
    <w:p w14:paraId="6510CE7F" w14:textId="22BC6CE0" w:rsidR="002F00D0" w:rsidRDefault="002F00D0" w:rsidP="002F00D0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Missionaries pay local labourers to do the work for them.</w:t>
      </w:r>
    </w:p>
    <w:p w14:paraId="31A9A0FF" w14:textId="77777777" w:rsidR="002F00D0" w:rsidRDefault="002F00D0" w:rsidP="002F00D0">
      <w:pPr>
        <w:widowControl w:val="0"/>
        <w:suppressAutoHyphens/>
        <w:spacing w:after="0" w:line="240" w:lineRule="auto"/>
      </w:pPr>
    </w:p>
    <w:p w14:paraId="53922563" w14:textId="2BF76987" w:rsidR="002F00D0" w:rsidRDefault="0037393A" w:rsidP="002F00D0">
      <w:pPr>
        <w:widowControl w:val="0"/>
        <w:suppressAutoHyphens/>
        <w:spacing w:after="0" w:line="240" w:lineRule="auto"/>
      </w:pPr>
      <w:r>
        <w:t xml:space="preserve">C. </w:t>
      </w:r>
      <w:r w:rsidR="002F00D0">
        <w:t>Who planted churches in Colossae?</w:t>
      </w:r>
    </w:p>
    <w:p w14:paraId="28B11D22" w14:textId="10A18082" w:rsidR="002F00D0" w:rsidRDefault="002F00D0" w:rsidP="002F00D0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Paul</w:t>
      </w:r>
      <w:r>
        <w:tab/>
      </w:r>
      <w:r>
        <w:tab/>
      </w:r>
      <w:r>
        <w:sym w:font="Wingdings" w:char="F06F"/>
      </w:r>
      <w:r>
        <w:t xml:space="preserve"> Timothy</w:t>
      </w:r>
      <w:r>
        <w:tab/>
      </w:r>
      <w:r>
        <w:tab/>
      </w:r>
      <w:r>
        <w:sym w:font="Wingdings" w:char="F06F"/>
      </w:r>
      <w:r>
        <w:t xml:space="preserve"> Epaphras</w:t>
      </w:r>
      <w:r>
        <w:tab/>
      </w:r>
      <w:r>
        <w:tab/>
      </w:r>
      <w:r>
        <w:sym w:font="Wingdings" w:char="F06F"/>
      </w:r>
      <w:r>
        <w:t xml:space="preserve"> Nympha</w:t>
      </w:r>
    </w:p>
    <w:p w14:paraId="2F951141" w14:textId="77777777" w:rsidR="002F00D0" w:rsidRDefault="002F00D0" w:rsidP="002F00D0">
      <w:pPr>
        <w:widowControl w:val="0"/>
        <w:suppressAutoHyphens/>
        <w:spacing w:after="0" w:line="240" w:lineRule="auto"/>
      </w:pPr>
    </w:p>
    <w:p w14:paraId="04C3C8E1" w14:textId="4D981A90" w:rsidR="002F00D0" w:rsidRDefault="0037393A" w:rsidP="002F00D0">
      <w:pPr>
        <w:widowControl w:val="0"/>
        <w:suppressAutoHyphens/>
        <w:spacing w:after="0" w:line="240" w:lineRule="auto"/>
      </w:pPr>
      <w:r>
        <w:t xml:space="preserve">D. </w:t>
      </w:r>
      <w:r w:rsidR="002F00D0">
        <w:t>Could bible school leavers start all the churches that your region needs?</w:t>
      </w:r>
    </w:p>
    <w:p w14:paraId="59B883F9" w14:textId="677FF680" w:rsidR="002F00D0" w:rsidRDefault="002F00D0" w:rsidP="0037393A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Probably</w:t>
      </w:r>
      <w:r>
        <w:tab/>
      </w:r>
      <w:r>
        <w:tab/>
      </w:r>
      <w:r>
        <w:sym w:font="Wingdings" w:char="F06F"/>
      </w:r>
      <w:r>
        <w:t xml:space="preserve"> Probably not</w:t>
      </w:r>
      <w:r>
        <w:tab/>
      </w:r>
      <w:r>
        <w:tab/>
      </w:r>
      <w:r>
        <w:sym w:font="Wingdings" w:char="F06F"/>
      </w:r>
      <w:r>
        <w:t xml:space="preserve"> I have no idea</w:t>
      </w:r>
    </w:p>
    <w:p w14:paraId="2456A3E7" w14:textId="77777777" w:rsidR="002F00D0" w:rsidRDefault="002F00D0" w:rsidP="002F00D0">
      <w:pPr>
        <w:widowControl w:val="0"/>
        <w:suppressAutoHyphens/>
        <w:spacing w:after="0" w:line="240" w:lineRule="auto"/>
      </w:pPr>
    </w:p>
    <w:p w14:paraId="2ADA9A27" w14:textId="7789EA4F" w:rsidR="002F00D0" w:rsidRDefault="0037393A" w:rsidP="002F00D0">
      <w:pPr>
        <w:widowControl w:val="0"/>
        <w:suppressAutoHyphens/>
        <w:spacing w:after="0" w:line="240" w:lineRule="auto"/>
      </w:pPr>
      <w:r>
        <w:t>E. What does God give to churches, so they can grow and reproduce?</w:t>
      </w:r>
    </w:p>
    <w:p w14:paraId="5F3FDAD4" w14:textId="3897281E" w:rsidR="0037393A" w:rsidRDefault="0037393A" w:rsidP="0037393A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Jobs, incomes, tithes and offerings</w:t>
      </w:r>
    </w:p>
    <w:p w14:paraId="006E4458" w14:textId="356C69B4" w:rsidR="0037393A" w:rsidRDefault="0037393A" w:rsidP="00E9651A">
      <w:pPr>
        <w:widowControl w:val="0"/>
        <w:suppressAutoHyphens/>
        <w:spacing w:after="0" w:line="240" w:lineRule="auto"/>
        <w:ind w:left="284" w:hanging="284"/>
      </w:pPr>
      <w:r>
        <w:sym w:font="Wingdings" w:char="F06F"/>
      </w:r>
      <w:r>
        <w:t xml:space="preserve"> Five kinds of workers (apostles, pr</w:t>
      </w:r>
      <w:r w:rsidR="00E9651A">
        <w:t xml:space="preserve">ophets, evangelists, shepherds and </w:t>
      </w:r>
      <w:r>
        <w:t>teachers</w:t>
      </w:r>
      <w:r w:rsidR="00E9651A">
        <w:t>)</w:t>
      </w:r>
    </w:p>
    <w:p w14:paraId="7DD1DFF6" w14:textId="0BBF876C" w:rsidR="0037393A" w:rsidRDefault="0037393A" w:rsidP="0037393A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Bible schools, seminaries, denominations and missionary societies.</w:t>
      </w:r>
    </w:p>
    <w:p w14:paraId="4DBB01CA" w14:textId="77777777" w:rsidR="0037393A" w:rsidRDefault="0037393A" w:rsidP="0037393A">
      <w:pPr>
        <w:widowControl w:val="0"/>
        <w:suppressAutoHyphens/>
        <w:spacing w:after="0" w:line="240" w:lineRule="auto"/>
      </w:pPr>
    </w:p>
    <w:p w14:paraId="1A408E22" w14:textId="4D70067F" w:rsidR="0037393A" w:rsidRDefault="0037393A" w:rsidP="0037393A">
      <w:pPr>
        <w:widowControl w:val="0"/>
        <w:suppressAutoHyphens/>
        <w:spacing w:after="0" w:line="240" w:lineRule="auto"/>
      </w:pPr>
      <w:r>
        <w:t>F. Where to find more labourers to start more churches?</w:t>
      </w:r>
    </w:p>
    <w:p w14:paraId="39996979" w14:textId="2EF48607" w:rsidR="0037393A" w:rsidRDefault="0037393A" w:rsidP="0037393A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Keep on praying to the Lord to send more labourers.</w:t>
      </w:r>
    </w:p>
    <w:p w14:paraId="5DB6112C" w14:textId="75C69A00" w:rsidR="0037393A" w:rsidRDefault="0037393A" w:rsidP="0037393A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Appeal to missions and churches to send more labourers.</w:t>
      </w:r>
    </w:p>
    <w:p w14:paraId="2B84A6EE" w14:textId="71478A6E" w:rsidR="00881DA2" w:rsidRDefault="0037393A" w:rsidP="00F238BC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Scold congregations for not giving more money to send labourers.</w:t>
      </w:r>
    </w:p>
    <w:sectPr w:rsidR="00881DA2" w:rsidSect="007E2D2A">
      <w:headerReference w:type="default" r:id="rId12"/>
      <w:footerReference w:type="default" r:id="rId13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5A175" w14:textId="77777777" w:rsidR="0045428F" w:rsidRDefault="0045428F" w:rsidP="00ED1B83">
      <w:pPr>
        <w:spacing w:after="0" w:line="240" w:lineRule="auto"/>
      </w:pPr>
      <w:r>
        <w:separator/>
      </w:r>
    </w:p>
  </w:endnote>
  <w:endnote w:type="continuationSeparator" w:id="0">
    <w:p w14:paraId="33E6BB04" w14:textId="77777777" w:rsidR="0045428F" w:rsidRDefault="0045428F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E954F" w14:textId="367F302B" w:rsidR="00E9651A" w:rsidRDefault="00E9651A">
    <w:pPr>
      <w:pStyle w:val="Footer"/>
    </w:pPr>
    <w:r>
      <w:t xml:space="preserve">Booklet 6 — Page </w:t>
    </w:r>
    <w:r>
      <w:fldChar w:fldCharType="begin"/>
    </w:r>
    <w:r>
      <w:instrText xml:space="preserve"> PAGE   \* MERGEFORMAT </w:instrText>
    </w:r>
    <w:r>
      <w:fldChar w:fldCharType="separate"/>
    </w:r>
    <w:r w:rsidR="00215FA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00B45" w14:textId="77777777" w:rsidR="0045428F" w:rsidRDefault="0045428F" w:rsidP="00ED1B83">
      <w:pPr>
        <w:spacing w:after="0" w:line="240" w:lineRule="auto"/>
      </w:pPr>
      <w:r>
        <w:separator/>
      </w:r>
    </w:p>
  </w:footnote>
  <w:footnote w:type="continuationSeparator" w:id="0">
    <w:p w14:paraId="79DA423E" w14:textId="77777777" w:rsidR="0045428F" w:rsidRDefault="0045428F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F72BF" w14:textId="77777777" w:rsidR="00E9651A" w:rsidRDefault="00E9651A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10160B"/>
    <w:rsid w:val="00121D39"/>
    <w:rsid w:val="00124175"/>
    <w:rsid w:val="001305DF"/>
    <w:rsid w:val="00137119"/>
    <w:rsid w:val="0014604C"/>
    <w:rsid w:val="00146D87"/>
    <w:rsid w:val="001556B8"/>
    <w:rsid w:val="001614CB"/>
    <w:rsid w:val="0016367A"/>
    <w:rsid w:val="00166F26"/>
    <w:rsid w:val="001809DE"/>
    <w:rsid w:val="00190BC1"/>
    <w:rsid w:val="0019544F"/>
    <w:rsid w:val="00196387"/>
    <w:rsid w:val="00196E07"/>
    <w:rsid w:val="001A3288"/>
    <w:rsid w:val="001B57C9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74DD"/>
    <w:rsid w:val="00211377"/>
    <w:rsid w:val="00215FAF"/>
    <w:rsid w:val="0022229A"/>
    <w:rsid w:val="002266ED"/>
    <w:rsid w:val="002370FC"/>
    <w:rsid w:val="00246B48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11555"/>
    <w:rsid w:val="00316E26"/>
    <w:rsid w:val="003203F8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945E2"/>
    <w:rsid w:val="003969F5"/>
    <w:rsid w:val="003A65B4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1398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428F"/>
    <w:rsid w:val="00455634"/>
    <w:rsid w:val="00461A5E"/>
    <w:rsid w:val="00465F40"/>
    <w:rsid w:val="0047229A"/>
    <w:rsid w:val="00473068"/>
    <w:rsid w:val="00473C30"/>
    <w:rsid w:val="00486544"/>
    <w:rsid w:val="004A49D7"/>
    <w:rsid w:val="004A5FCD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1E1B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7A89"/>
    <w:rsid w:val="005A3E24"/>
    <w:rsid w:val="005A4C23"/>
    <w:rsid w:val="005A5AB4"/>
    <w:rsid w:val="005D0F1B"/>
    <w:rsid w:val="005D4EF1"/>
    <w:rsid w:val="005D5BF4"/>
    <w:rsid w:val="005F0172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83210"/>
    <w:rsid w:val="00696662"/>
    <w:rsid w:val="006A0299"/>
    <w:rsid w:val="006A6B49"/>
    <w:rsid w:val="006B425E"/>
    <w:rsid w:val="006B50E3"/>
    <w:rsid w:val="006B5119"/>
    <w:rsid w:val="006B7B6D"/>
    <w:rsid w:val="006C6A62"/>
    <w:rsid w:val="006D1DD5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7858"/>
    <w:rsid w:val="00730077"/>
    <w:rsid w:val="00736277"/>
    <w:rsid w:val="007437B3"/>
    <w:rsid w:val="00746F0F"/>
    <w:rsid w:val="00763EF3"/>
    <w:rsid w:val="00766756"/>
    <w:rsid w:val="007727B1"/>
    <w:rsid w:val="007842D9"/>
    <w:rsid w:val="00790BE2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913A0"/>
    <w:rsid w:val="00995F60"/>
    <w:rsid w:val="009A3727"/>
    <w:rsid w:val="009A3842"/>
    <w:rsid w:val="009A6A3B"/>
    <w:rsid w:val="009B0392"/>
    <w:rsid w:val="009B0894"/>
    <w:rsid w:val="009B0A0B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B2009"/>
    <w:rsid w:val="00BB2986"/>
    <w:rsid w:val="00BB4759"/>
    <w:rsid w:val="00BC3CB9"/>
    <w:rsid w:val="00BC6153"/>
    <w:rsid w:val="00BD2BCC"/>
    <w:rsid w:val="00C02A15"/>
    <w:rsid w:val="00C078BC"/>
    <w:rsid w:val="00C241B5"/>
    <w:rsid w:val="00C268B7"/>
    <w:rsid w:val="00C32922"/>
    <w:rsid w:val="00C364C0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9652E"/>
    <w:rsid w:val="00D965FD"/>
    <w:rsid w:val="00DA09EA"/>
    <w:rsid w:val="00DA0C68"/>
    <w:rsid w:val="00DA567B"/>
    <w:rsid w:val="00DA59B9"/>
    <w:rsid w:val="00DC635B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9651A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8BC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B2F33"/>
    <w:rsid w:val="00FB5A1F"/>
    <w:rsid w:val="00FC2AE7"/>
    <w:rsid w:val="00FC7AF6"/>
    <w:rsid w:val="00FD63B6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5A13-8C81-4D38-9C68-C4708C423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5</cp:revision>
  <cp:lastPrinted>2013-12-30T22:27:00Z</cp:lastPrinted>
  <dcterms:created xsi:type="dcterms:W3CDTF">2014-01-01T00:57:00Z</dcterms:created>
  <dcterms:modified xsi:type="dcterms:W3CDTF">2014-01-01T01:12:00Z</dcterms:modified>
</cp:coreProperties>
</file>