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3D" w:rsidRDefault="00BD183D" w:rsidP="00BD183D">
      <w:pPr>
        <w:jc w:val="center"/>
        <w:rPr>
          <w:rFonts w:asciiTheme="majorHAnsi" w:hAnsiTheme="majorHAnsi" w:cstheme="majorHAnsi"/>
          <w:bCs/>
          <w:sz w:val="48"/>
          <w:szCs w:val="48"/>
        </w:rPr>
      </w:pPr>
      <w:r w:rsidRPr="00F740F0">
        <w:rPr>
          <w:rFonts w:asciiTheme="majorHAnsi" w:hAnsiTheme="majorHAnsi" w:cstheme="majorHAnsi"/>
          <w:bCs/>
          <w:sz w:val="48"/>
          <w:szCs w:val="48"/>
        </w:rPr>
        <w:t>When Adultery Happens</w:t>
      </w:r>
    </w:p>
    <w:p w:rsidR="00F740F0" w:rsidRPr="00F740F0" w:rsidRDefault="00F740F0" w:rsidP="00BD183D">
      <w:pPr>
        <w:jc w:val="center"/>
        <w:rPr>
          <w:rFonts w:asciiTheme="majorHAnsi" w:hAnsiTheme="majorHAnsi" w:cstheme="majorHAnsi"/>
          <w:bCs/>
          <w:sz w:val="48"/>
          <w:szCs w:val="48"/>
        </w:rPr>
      </w:pPr>
    </w:p>
    <w:tbl>
      <w:tblPr>
        <w:tblpPr w:leftFromText="180" w:rightFromText="180" w:vertAnchor="text" w:tblpXSpec="center" w:tblpY="1"/>
        <w:tblOverlap w:val="never"/>
        <w:tblW w:w="0" w:type="auto"/>
        <w:tblLook w:val="04A0" w:firstRow="1" w:lastRow="0" w:firstColumn="1" w:lastColumn="0" w:noHBand="0" w:noVBand="1"/>
      </w:tblPr>
      <w:tblGrid>
        <w:gridCol w:w="3348"/>
        <w:gridCol w:w="3348"/>
      </w:tblGrid>
      <w:tr w:rsidR="00BD183D" w:rsidRPr="00F740F0" w:rsidTr="00F740F0">
        <w:tc>
          <w:tcPr>
            <w:tcW w:w="3348" w:type="dxa"/>
            <w:shd w:val="clear" w:color="auto" w:fill="auto"/>
            <w:vAlign w:val="center"/>
          </w:tcPr>
          <w:p w:rsidR="00BD183D" w:rsidRPr="00F740F0" w:rsidRDefault="00BD183D" w:rsidP="00F740F0">
            <w:pPr>
              <w:pStyle w:val="BalloonText"/>
              <w:framePr w:hSpace="0" w:wrap="auto" w:vAnchor="margin" w:xAlign="left" w:yAlign="inline"/>
              <w:suppressOverlap w:val="0"/>
            </w:pPr>
            <w:r w:rsidRPr="00F740F0">
              <w:t>I hate to say this, but my wife has cheated on me, and I feel really angry.”</w:t>
            </w:r>
            <w:r w:rsidR="00F740F0">
              <w:br/>
            </w:r>
          </w:p>
        </w:tc>
        <w:tc>
          <w:tcPr>
            <w:tcW w:w="3348" w:type="dxa"/>
            <w:shd w:val="clear" w:color="auto" w:fill="auto"/>
            <w:vAlign w:val="center"/>
          </w:tcPr>
          <w:p w:rsidR="00BD183D" w:rsidRPr="00F740F0" w:rsidRDefault="00BD183D" w:rsidP="00F740F0">
            <w:pPr>
              <w:pStyle w:val="BalloonText"/>
              <w:framePr w:hSpace="0" w:wrap="auto" w:vAnchor="margin" w:xAlign="left" w:yAlign="inline"/>
              <w:suppressOverlap w:val="0"/>
            </w:pPr>
            <w:r w:rsidRPr="00F740F0">
              <w:t>“She is no better than a dog. You should divorce her and find a better woman.”</w:t>
            </w:r>
            <w:r w:rsidR="00F740F0">
              <w:br/>
            </w:r>
          </w:p>
        </w:tc>
      </w:tr>
      <w:tr w:rsidR="00BD183D" w:rsidRPr="00F740F0" w:rsidTr="00F740F0">
        <w:tc>
          <w:tcPr>
            <w:tcW w:w="6696" w:type="dxa"/>
            <w:gridSpan w:val="2"/>
            <w:shd w:val="clear" w:color="auto" w:fill="auto"/>
            <w:vAlign w:val="center"/>
          </w:tcPr>
          <w:p w:rsidR="00BD183D" w:rsidRPr="00F740F0" w:rsidRDefault="00996D7B" w:rsidP="00F740F0">
            <w:pPr>
              <w:jc w:val="center"/>
              <w:rPr>
                <w:rFonts w:asciiTheme="minorHAnsi" w:hAnsiTheme="minorHAnsi" w:cstheme="minorHAnsi"/>
                <w:sz w:val="22"/>
                <w:szCs w:val="22"/>
              </w:rPr>
            </w:pPr>
            <w:r w:rsidRPr="00F740F0">
              <w:rPr>
                <w:rFonts w:asciiTheme="minorHAnsi" w:hAnsiTheme="minorHAnsi" w:cstheme="minorHAnsi"/>
                <w:noProof/>
                <w:sz w:val="22"/>
                <w:szCs w:val="22"/>
                <w:lang w:val="en-CA" w:eastAsia="en-CA"/>
              </w:rPr>
              <w:drawing>
                <wp:inline distT="0" distB="0" distL="0" distR="0">
                  <wp:extent cx="1708150" cy="11385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1138555"/>
                          </a:xfrm>
                          <a:prstGeom prst="rect">
                            <a:avLst/>
                          </a:prstGeom>
                          <a:noFill/>
                          <a:ln>
                            <a:noFill/>
                          </a:ln>
                        </pic:spPr>
                      </pic:pic>
                    </a:graphicData>
                  </a:graphic>
                </wp:inline>
              </w:drawing>
            </w:r>
          </w:p>
        </w:tc>
      </w:tr>
      <w:tr w:rsidR="00BD183D" w:rsidRPr="00F740F0" w:rsidTr="00F740F0">
        <w:tc>
          <w:tcPr>
            <w:tcW w:w="6696" w:type="dxa"/>
            <w:gridSpan w:val="2"/>
            <w:shd w:val="clear" w:color="auto" w:fill="auto"/>
            <w:vAlign w:val="center"/>
          </w:tcPr>
          <w:p w:rsidR="00BD183D" w:rsidRPr="00F740F0" w:rsidRDefault="00BD183D" w:rsidP="00F740F0">
            <w:pPr>
              <w:jc w:val="center"/>
              <w:rPr>
                <w:rFonts w:asciiTheme="minorHAnsi" w:hAnsiTheme="minorHAnsi" w:cstheme="minorHAnsi"/>
                <w:sz w:val="22"/>
                <w:szCs w:val="22"/>
              </w:rPr>
            </w:pPr>
          </w:p>
        </w:tc>
      </w:tr>
      <w:tr w:rsidR="00BD183D" w:rsidRPr="00F740F0" w:rsidTr="00F740F0">
        <w:tc>
          <w:tcPr>
            <w:tcW w:w="3348" w:type="dxa"/>
            <w:shd w:val="clear" w:color="auto" w:fill="auto"/>
            <w:vAlign w:val="center"/>
          </w:tcPr>
          <w:p w:rsidR="00BD183D" w:rsidRPr="00F740F0" w:rsidRDefault="00BD183D" w:rsidP="00F740F0">
            <w:pPr>
              <w:pStyle w:val="BalloonText"/>
              <w:framePr w:hSpace="0" w:wrap="auto" w:vAnchor="margin" w:xAlign="left" w:yAlign="inline"/>
              <w:suppressOverlap w:val="0"/>
            </w:pPr>
            <w:r w:rsidRPr="00F740F0">
              <w:t>“I feel so hurt! My husband has been seeing another woman.”</w:t>
            </w:r>
            <w:r w:rsidR="00F740F0">
              <w:br/>
            </w:r>
          </w:p>
        </w:tc>
        <w:tc>
          <w:tcPr>
            <w:tcW w:w="3348" w:type="dxa"/>
            <w:shd w:val="clear" w:color="auto" w:fill="auto"/>
            <w:vAlign w:val="center"/>
          </w:tcPr>
          <w:p w:rsidR="00BD183D" w:rsidRPr="00F740F0" w:rsidRDefault="00BD183D" w:rsidP="00F740F0">
            <w:pPr>
              <w:pStyle w:val="BalloonText"/>
              <w:framePr w:hSpace="0" w:wrap="auto" w:vAnchor="margin" w:xAlign="left" w:yAlign="inline"/>
              <w:suppressOverlap w:val="0"/>
            </w:pPr>
            <w:r w:rsidRPr="00F740F0">
              <w:t xml:space="preserve">“What a cad he is! </w:t>
            </w:r>
            <w:r w:rsidRPr="00F740F0">
              <w:br/>
              <w:t>You should leave him.”</w:t>
            </w:r>
            <w:r w:rsidR="00F740F0">
              <w:br/>
            </w:r>
          </w:p>
        </w:tc>
      </w:tr>
      <w:tr w:rsidR="00BD183D" w:rsidRPr="00F740F0" w:rsidTr="00F740F0">
        <w:tc>
          <w:tcPr>
            <w:tcW w:w="6696" w:type="dxa"/>
            <w:gridSpan w:val="2"/>
            <w:shd w:val="clear" w:color="auto" w:fill="auto"/>
            <w:vAlign w:val="center"/>
          </w:tcPr>
          <w:p w:rsidR="00BD183D" w:rsidRPr="00F740F0" w:rsidRDefault="00996D7B" w:rsidP="00F740F0">
            <w:pPr>
              <w:jc w:val="center"/>
              <w:rPr>
                <w:rFonts w:asciiTheme="minorHAnsi" w:hAnsiTheme="minorHAnsi" w:cstheme="minorHAnsi"/>
                <w:sz w:val="22"/>
                <w:szCs w:val="22"/>
              </w:rPr>
            </w:pPr>
            <w:r w:rsidRPr="00F740F0">
              <w:rPr>
                <w:rFonts w:asciiTheme="minorHAnsi" w:hAnsiTheme="minorHAnsi" w:cstheme="minorHAnsi"/>
                <w:noProof/>
                <w:sz w:val="22"/>
                <w:szCs w:val="22"/>
                <w:lang w:val="en-CA" w:eastAsia="en-CA"/>
              </w:rPr>
              <w:drawing>
                <wp:inline distT="0" distB="0" distL="0" distR="0">
                  <wp:extent cx="1691005" cy="127698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1276985"/>
                          </a:xfrm>
                          <a:prstGeom prst="rect">
                            <a:avLst/>
                          </a:prstGeom>
                          <a:noFill/>
                          <a:ln>
                            <a:noFill/>
                          </a:ln>
                        </pic:spPr>
                      </pic:pic>
                    </a:graphicData>
                  </a:graphic>
                </wp:inline>
              </w:drawing>
            </w:r>
          </w:p>
        </w:tc>
      </w:tr>
      <w:tr w:rsidR="00BD183D" w:rsidRPr="00F740F0" w:rsidTr="00F740F0">
        <w:tc>
          <w:tcPr>
            <w:tcW w:w="6696" w:type="dxa"/>
            <w:gridSpan w:val="2"/>
            <w:shd w:val="clear" w:color="auto" w:fill="auto"/>
            <w:vAlign w:val="center"/>
          </w:tcPr>
          <w:p w:rsidR="00BD183D" w:rsidRPr="00F740F0" w:rsidRDefault="00BD183D" w:rsidP="00F740F0">
            <w:pPr>
              <w:jc w:val="center"/>
              <w:rPr>
                <w:rFonts w:asciiTheme="minorHAnsi" w:hAnsiTheme="minorHAnsi" w:cstheme="minorHAnsi"/>
                <w:sz w:val="22"/>
                <w:szCs w:val="22"/>
              </w:rPr>
            </w:pPr>
          </w:p>
        </w:tc>
      </w:tr>
      <w:tr w:rsidR="00BD183D" w:rsidRPr="00F740F0" w:rsidTr="00F740F0">
        <w:tc>
          <w:tcPr>
            <w:tcW w:w="6696" w:type="dxa"/>
            <w:gridSpan w:val="2"/>
            <w:shd w:val="clear" w:color="auto" w:fill="auto"/>
            <w:vAlign w:val="center"/>
          </w:tcPr>
          <w:p w:rsidR="00BD183D" w:rsidRPr="00F740F0" w:rsidRDefault="00BD183D" w:rsidP="00F740F0">
            <w:pPr>
              <w:pStyle w:val="BalloonText"/>
              <w:framePr w:hSpace="0" w:wrap="auto" w:vAnchor="margin" w:xAlign="left" w:yAlign="inline"/>
              <w:suppressOverlap w:val="0"/>
            </w:pPr>
            <w:r w:rsidRPr="00F740F0">
              <w:t>Brothers and sisters, so-and-so has been caught in adultery</w:t>
            </w:r>
            <w:r w:rsidR="00F740F0">
              <w:t>. #</w:t>
            </w:r>
            <w:r w:rsidRPr="00F740F0">
              <w:t>we have gathered here today to expose his sin and to expel him from the church.”</w:t>
            </w:r>
            <w:r w:rsidR="00F740F0">
              <w:br/>
            </w:r>
          </w:p>
        </w:tc>
      </w:tr>
      <w:tr w:rsidR="00BD183D" w:rsidRPr="00F740F0" w:rsidTr="00F740F0">
        <w:tc>
          <w:tcPr>
            <w:tcW w:w="6696" w:type="dxa"/>
            <w:gridSpan w:val="2"/>
            <w:shd w:val="clear" w:color="auto" w:fill="auto"/>
            <w:vAlign w:val="center"/>
          </w:tcPr>
          <w:p w:rsidR="00BD183D" w:rsidRPr="00F740F0" w:rsidRDefault="00996D7B" w:rsidP="00F740F0">
            <w:pPr>
              <w:jc w:val="center"/>
              <w:rPr>
                <w:rFonts w:asciiTheme="minorHAnsi" w:hAnsiTheme="minorHAnsi" w:cstheme="minorHAnsi"/>
                <w:sz w:val="22"/>
                <w:szCs w:val="22"/>
              </w:rPr>
            </w:pPr>
            <w:r w:rsidRPr="00F740F0">
              <w:rPr>
                <w:rFonts w:asciiTheme="minorHAnsi" w:hAnsiTheme="minorHAnsi" w:cstheme="minorHAnsi"/>
                <w:noProof/>
                <w:sz w:val="22"/>
                <w:szCs w:val="22"/>
                <w:lang w:val="en-CA" w:eastAsia="en-CA"/>
              </w:rPr>
              <w:drawing>
                <wp:inline distT="0" distB="0" distL="0" distR="0">
                  <wp:extent cx="1725295" cy="12941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294130"/>
                          </a:xfrm>
                          <a:prstGeom prst="rect">
                            <a:avLst/>
                          </a:prstGeom>
                          <a:noFill/>
                          <a:ln>
                            <a:noFill/>
                          </a:ln>
                        </pic:spPr>
                      </pic:pic>
                    </a:graphicData>
                  </a:graphic>
                </wp:inline>
              </w:drawing>
            </w:r>
          </w:p>
        </w:tc>
      </w:tr>
    </w:tbl>
    <w:p w:rsidR="00F740F0" w:rsidRPr="00F740F0" w:rsidRDefault="00F740F0" w:rsidP="00F740F0">
      <w:pPr>
        <w:pStyle w:val="Heading1"/>
      </w:pPr>
    </w:p>
    <w:p w:rsidR="00F740F0" w:rsidRPr="00F740F0" w:rsidRDefault="00F740F0" w:rsidP="00F740F0">
      <w:pPr>
        <w:rPr>
          <w:rFonts w:asciiTheme="minorHAnsi" w:hAnsiTheme="minorHAnsi" w:cstheme="minorHAnsi"/>
          <w:sz w:val="22"/>
          <w:szCs w:val="22"/>
        </w:rPr>
      </w:pPr>
    </w:p>
    <w:p w:rsidR="00F740F0" w:rsidRPr="00F740F0" w:rsidRDefault="00F740F0" w:rsidP="00F740F0">
      <w:pPr>
        <w:rPr>
          <w:rFonts w:asciiTheme="minorHAnsi" w:hAnsiTheme="minorHAnsi" w:cstheme="minorHAnsi"/>
          <w:sz w:val="22"/>
          <w:szCs w:val="22"/>
        </w:rPr>
      </w:pPr>
    </w:p>
    <w:p w:rsidR="00F740F0" w:rsidRPr="00F740F0" w:rsidRDefault="00F740F0" w:rsidP="00F740F0">
      <w:pPr>
        <w:rPr>
          <w:rFonts w:asciiTheme="minorHAnsi" w:hAnsiTheme="minorHAnsi" w:cstheme="minorHAnsi"/>
          <w:sz w:val="22"/>
          <w:szCs w:val="22"/>
        </w:rPr>
      </w:pPr>
    </w:p>
    <w:p w:rsidR="00F740F0" w:rsidRPr="00F740F0" w:rsidRDefault="00F740F0" w:rsidP="00F740F0">
      <w:pPr>
        <w:pStyle w:val="Heading1"/>
      </w:pPr>
    </w:p>
    <w:p w:rsidR="00F740F0" w:rsidRDefault="00F740F0" w:rsidP="00F740F0">
      <w:pPr>
        <w:pStyle w:val="Heading1"/>
      </w:pPr>
      <w:r w:rsidRPr="00F740F0">
        <w:br w:type="textWrapping" w:clear="all"/>
      </w:r>
    </w:p>
    <w:p w:rsidR="00910D9F" w:rsidRPr="00F740F0" w:rsidRDefault="00910D9F" w:rsidP="00F740F0">
      <w:pPr>
        <w:pStyle w:val="Heading1"/>
      </w:pPr>
      <w:r w:rsidRPr="00F740F0">
        <w:t xml:space="preserve">What </w:t>
      </w:r>
      <w:r w:rsidR="00BD183D" w:rsidRPr="00F740F0">
        <w:t xml:space="preserve">should the church </w:t>
      </w:r>
      <w:r w:rsidRPr="00F740F0">
        <w:t>do?</w:t>
      </w:r>
    </w:p>
    <w:p w:rsidR="00910D9F" w:rsidRPr="00F740F0" w:rsidRDefault="00910D9F" w:rsidP="00910D9F">
      <w:pPr>
        <w:rPr>
          <w:rFonts w:asciiTheme="minorHAnsi" w:hAnsiTheme="minorHAnsi" w:cstheme="minorHAnsi"/>
          <w:sz w:val="22"/>
          <w:szCs w:val="22"/>
        </w:rPr>
      </w:pPr>
      <w:r w:rsidRPr="00F740F0">
        <w:rPr>
          <w:rFonts w:asciiTheme="minorHAnsi" w:hAnsiTheme="minorHAnsi" w:cstheme="minorHAnsi"/>
          <w:sz w:val="22"/>
          <w:szCs w:val="22"/>
        </w:rPr>
        <w:t>When adultery happens, what should we church leaders do about it? First, there are two errors that church leaders must avoid, and</w:t>
      </w:r>
      <w:r w:rsidR="00BD183D" w:rsidRPr="00F740F0">
        <w:rPr>
          <w:rFonts w:asciiTheme="minorHAnsi" w:hAnsiTheme="minorHAnsi" w:cstheme="minorHAnsi"/>
          <w:sz w:val="22"/>
          <w:szCs w:val="22"/>
        </w:rPr>
        <w:t>,</w:t>
      </w:r>
      <w:r w:rsidRPr="00F740F0">
        <w:rPr>
          <w:rFonts w:asciiTheme="minorHAnsi" w:hAnsiTheme="minorHAnsi" w:cstheme="minorHAnsi"/>
          <w:sz w:val="22"/>
          <w:szCs w:val="22"/>
        </w:rPr>
        <w:t xml:space="preserve"> second, we must follow biblical instructions.</w:t>
      </w:r>
    </w:p>
    <w:p w:rsidR="00910D9F" w:rsidRPr="00F740F0" w:rsidRDefault="00910D9F" w:rsidP="00F740F0">
      <w:pPr>
        <w:pStyle w:val="Heading1"/>
      </w:pPr>
      <w:r w:rsidRPr="00F740F0">
        <w:lastRenderedPageBreak/>
        <w:t>Errors to avoid</w:t>
      </w:r>
    </w:p>
    <w:p w:rsidR="00910D9F" w:rsidRPr="00F740F0" w:rsidRDefault="00910D9F" w:rsidP="00910D9F">
      <w:pPr>
        <w:rPr>
          <w:rFonts w:asciiTheme="minorHAnsi" w:hAnsiTheme="minorHAnsi" w:cstheme="minorHAnsi"/>
          <w:sz w:val="22"/>
          <w:szCs w:val="22"/>
        </w:rPr>
      </w:pPr>
      <w:r w:rsidRPr="00F740F0">
        <w:rPr>
          <w:rFonts w:asciiTheme="minorHAnsi" w:hAnsiTheme="minorHAnsi" w:cstheme="minorHAnsi"/>
          <w:b/>
          <w:sz w:val="22"/>
          <w:szCs w:val="22"/>
        </w:rPr>
        <w:t xml:space="preserve">Error 1: </w:t>
      </w:r>
      <w:r w:rsidRPr="00F740F0">
        <w:rPr>
          <w:rFonts w:asciiTheme="minorHAnsi" w:hAnsiTheme="minorHAnsi" w:cstheme="minorHAnsi"/>
          <w:sz w:val="22"/>
          <w:szCs w:val="22"/>
        </w:rPr>
        <w:t>Reacting emotionally in anger. Some leaders immediately condemn the adulterer in public. This causes public shame, often destroys marriages, and fails to bring spiritual healing and restoration of the marriage. Outsiders will hear about this and say that Christians are a bunch of hypocrites.</w:t>
      </w:r>
    </w:p>
    <w:p w:rsidR="00910D9F" w:rsidRPr="00F740F0" w:rsidRDefault="00910D9F" w:rsidP="00910D9F">
      <w:pPr>
        <w:rPr>
          <w:rFonts w:asciiTheme="minorHAnsi" w:hAnsiTheme="minorHAnsi" w:cstheme="minorHAnsi"/>
          <w:sz w:val="22"/>
          <w:szCs w:val="22"/>
        </w:rPr>
      </w:pPr>
      <w:r w:rsidRPr="00F740F0">
        <w:rPr>
          <w:rFonts w:asciiTheme="minorHAnsi" w:hAnsiTheme="minorHAnsi" w:cstheme="minorHAnsi"/>
          <w:b/>
          <w:sz w:val="22"/>
          <w:szCs w:val="22"/>
        </w:rPr>
        <w:t>Error 2:</w:t>
      </w:r>
      <w:r w:rsidRPr="00F740F0">
        <w:rPr>
          <w:rFonts w:asciiTheme="minorHAnsi" w:hAnsiTheme="minorHAnsi" w:cstheme="minorHAnsi"/>
          <w:sz w:val="22"/>
          <w:szCs w:val="22"/>
        </w:rPr>
        <w:t xml:space="preserve"> Trying to avoid all publicity. If church leaders try to keep the matter quiet and hide their actions, then others in the church may also commit adultery, believing that the church will do nothing about it. Some outsiders already know about the adultery, and they will say that Christians are a bunch of adulterers.</w:t>
      </w:r>
    </w:p>
    <w:p w:rsidR="00910D9F" w:rsidRPr="00F740F0" w:rsidRDefault="00910D9F" w:rsidP="00F740F0">
      <w:pPr>
        <w:pStyle w:val="Heading1"/>
      </w:pPr>
      <w:r w:rsidRPr="00F740F0">
        <w:t>Steps to take</w:t>
      </w:r>
    </w:p>
    <w:p w:rsidR="002218F9" w:rsidRPr="00F740F0" w:rsidRDefault="002218F9" w:rsidP="00910D9F">
      <w:pPr>
        <w:rPr>
          <w:rFonts w:asciiTheme="minorHAnsi" w:hAnsiTheme="minorHAnsi" w:cstheme="minorHAnsi"/>
          <w:sz w:val="22"/>
          <w:szCs w:val="22"/>
        </w:rPr>
      </w:pPr>
      <w:r w:rsidRPr="00F740F0">
        <w:rPr>
          <w:rFonts w:asciiTheme="minorHAnsi" w:hAnsiTheme="minorHAnsi" w:cstheme="minorHAnsi"/>
          <w:sz w:val="22"/>
          <w:szCs w:val="22"/>
        </w:rPr>
        <w:t>What does each of these Scriptures instruct churches to do, when a Christian has committed a grave sin?</w:t>
      </w:r>
    </w:p>
    <w:p w:rsidR="007F6FCA" w:rsidRPr="00F740F0" w:rsidRDefault="002218F9" w:rsidP="00BD183D">
      <w:pPr>
        <w:numPr>
          <w:ilvl w:val="0"/>
          <w:numId w:val="24"/>
        </w:numPr>
        <w:rPr>
          <w:rFonts w:asciiTheme="minorHAnsi" w:hAnsiTheme="minorHAnsi" w:cstheme="minorHAnsi"/>
          <w:b/>
          <w:sz w:val="22"/>
          <w:szCs w:val="22"/>
        </w:rPr>
      </w:pPr>
      <w:r w:rsidRPr="00F740F0">
        <w:rPr>
          <w:rFonts w:asciiTheme="minorHAnsi" w:hAnsiTheme="minorHAnsi" w:cstheme="minorHAnsi"/>
          <w:b/>
          <w:sz w:val="22"/>
          <w:szCs w:val="22"/>
        </w:rPr>
        <w:t>Matthew 18:1-20</w:t>
      </w:r>
    </w:p>
    <w:p w:rsidR="007F6FCA" w:rsidRPr="00F740F0" w:rsidRDefault="002218F9" w:rsidP="00F740F0">
      <w:pPr>
        <w:rPr>
          <w:rFonts w:asciiTheme="minorHAnsi" w:hAnsiTheme="minorHAnsi" w:cstheme="minorHAnsi"/>
          <w:sz w:val="22"/>
          <w:szCs w:val="22"/>
        </w:rPr>
      </w:pPr>
      <w:r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_______________________________</w:t>
      </w:r>
      <w:r w:rsidR="007F6FCA" w:rsidRPr="00F740F0">
        <w:rPr>
          <w:rFonts w:asciiTheme="minorHAnsi" w:hAnsiTheme="minorHAnsi" w:cstheme="minorHAnsi"/>
          <w:sz w:val="22"/>
          <w:szCs w:val="22"/>
        </w:rPr>
        <w:br/>
      </w:r>
      <w:r w:rsidR="007F6FCA" w:rsidRPr="00F740F0">
        <w:rPr>
          <w:rFonts w:asciiTheme="minorHAnsi" w:hAnsiTheme="minorHAnsi" w:cstheme="minorHAnsi"/>
          <w:sz w:val="22"/>
          <w:szCs w:val="22"/>
        </w:rPr>
        <w:br/>
      </w:r>
      <w:r w:rsidR="00F740F0"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_______________________________</w:t>
      </w:r>
      <w:r w:rsidR="00F740F0" w:rsidRPr="00F740F0">
        <w:rPr>
          <w:rFonts w:asciiTheme="minorHAnsi" w:hAnsiTheme="minorHAnsi" w:cstheme="minorHAnsi"/>
          <w:sz w:val="22"/>
          <w:szCs w:val="22"/>
        </w:rPr>
        <w:br/>
      </w:r>
    </w:p>
    <w:p w:rsidR="00910D9F" w:rsidRPr="00F740F0" w:rsidRDefault="00910D9F" w:rsidP="00910D9F">
      <w:pPr>
        <w:rPr>
          <w:rFonts w:asciiTheme="minorHAnsi" w:hAnsiTheme="minorHAnsi" w:cstheme="minorHAnsi"/>
          <w:sz w:val="22"/>
          <w:szCs w:val="22"/>
        </w:rPr>
      </w:pPr>
      <w:r w:rsidRPr="00F740F0">
        <w:rPr>
          <w:rFonts w:asciiTheme="minorHAnsi" w:hAnsiTheme="minorHAnsi" w:cstheme="minorHAnsi"/>
          <w:sz w:val="22"/>
          <w:szCs w:val="22"/>
        </w:rPr>
        <w:t>Church leaders should guide the couple through steps to repentance and to reconciliation.</w:t>
      </w:r>
    </w:p>
    <w:p w:rsidR="007F6FCA" w:rsidRPr="00F740F0" w:rsidRDefault="002218F9" w:rsidP="007F6FCA">
      <w:pPr>
        <w:numPr>
          <w:ilvl w:val="0"/>
          <w:numId w:val="24"/>
        </w:numPr>
        <w:rPr>
          <w:rFonts w:asciiTheme="minorHAnsi" w:hAnsiTheme="minorHAnsi" w:cstheme="minorHAnsi"/>
          <w:b/>
          <w:sz w:val="22"/>
          <w:szCs w:val="22"/>
        </w:rPr>
      </w:pPr>
      <w:r w:rsidRPr="00F740F0">
        <w:rPr>
          <w:rFonts w:asciiTheme="minorHAnsi" w:hAnsiTheme="minorHAnsi" w:cstheme="minorHAnsi"/>
          <w:b/>
          <w:sz w:val="22"/>
          <w:szCs w:val="22"/>
        </w:rPr>
        <w:t>1 Corinthians 5:1-13</w:t>
      </w:r>
    </w:p>
    <w:p w:rsidR="007F6FCA" w:rsidRPr="00F740F0" w:rsidRDefault="00F740F0" w:rsidP="00F740F0">
      <w:pPr>
        <w:rPr>
          <w:rFonts w:asciiTheme="minorHAnsi" w:hAnsiTheme="minorHAnsi" w:cstheme="minorHAnsi"/>
          <w:sz w:val="22"/>
          <w:szCs w:val="22"/>
        </w:rPr>
      </w:pPr>
      <w:r w:rsidRPr="00F740F0">
        <w:rPr>
          <w:rFonts w:asciiTheme="minorHAnsi" w:hAnsiTheme="minorHAnsi" w:cstheme="minorHAnsi"/>
          <w:sz w:val="22"/>
          <w:szCs w:val="22"/>
        </w:rPr>
        <w:t>______________________________________________________</w:t>
      </w:r>
      <w:r>
        <w:rPr>
          <w:rFonts w:asciiTheme="minorHAnsi" w:hAnsiTheme="minorHAnsi" w:cstheme="minorHAnsi"/>
          <w:sz w:val="22"/>
          <w:szCs w:val="22"/>
        </w:rPr>
        <w:t>_______________________________</w:t>
      </w:r>
      <w:r w:rsidRPr="00F740F0">
        <w:rPr>
          <w:rFonts w:asciiTheme="minorHAnsi" w:hAnsiTheme="minorHAnsi" w:cstheme="minorHAnsi"/>
          <w:sz w:val="22"/>
          <w:szCs w:val="22"/>
        </w:rPr>
        <w:br/>
      </w:r>
      <w:r w:rsidR="007F6FCA" w:rsidRPr="00F740F0">
        <w:rPr>
          <w:rFonts w:asciiTheme="minorHAnsi" w:hAnsiTheme="minorHAnsi" w:cstheme="minorHAnsi"/>
          <w:sz w:val="22"/>
          <w:szCs w:val="22"/>
        </w:rPr>
        <w:br/>
      </w:r>
      <w:r w:rsidRPr="00F740F0">
        <w:rPr>
          <w:rFonts w:asciiTheme="minorHAnsi" w:hAnsiTheme="minorHAnsi" w:cstheme="minorHAnsi"/>
          <w:sz w:val="22"/>
          <w:szCs w:val="22"/>
        </w:rPr>
        <w:t>______________________________________________________</w:t>
      </w:r>
      <w:r>
        <w:rPr>
          <w:rFonts w:asciiTheme="minorHAnsi" w:hAnsiTheme="minorHAnsi" w:cstheme="minorHAnsi"/>
          <w:sz w:val="22"/>
          <w:szCs w:val="22"/>
        </w:rPr>
        <w:t>_______________________________</w:t>
      </w:r>
      <w:r w:rsidRPr="00F740F0">
        <w:rPr>
          <w:rFonts w:asciiTheme="minorHAnsi" w:hAnsiTheme="minorHAnsi" w:cstheme="minorHAnsi"/>
          <w:sz w:val="22"/>
          <w:szCs w:val="22"/>
        </w:rPr>
        <w:br/>
      </w:r>
    </w:p>
    <w:p w:rsidR="00910D9F" w:rsidRPr="00F740F0" w:rsidRDefault="00910D9F" w:rsidP="007F6FCA">
      <w:pPr>
        <w:rPr>
          <w:rFonts w:asciiTheme="minorHAnsi" w:hAnsiTheme="minorHAnsi" w:cstheme="minorHAnsi"/>
          <w:sz w:val="22"/>
          <w:szCs w:val="22"/>
        </w:rPr>
      </w:pPr>
      <w:r w:rsidRPr="00F740F0">
        <w:rPr>
          <w:rFonts w:asciiTheme="minorHAnsi" w:hAnsiTheme="minorHAnsi" w:cstheme="minorHAnsi"/>
          <w:sz w:val="22"/>
          <w:szCs w:val="22"/>
        </w:rPr>
        <w:t xml:space="preserve">If the adulterer remains unrepentant, then the church should shun them, no longer treating them like a church member. </w:t>
      </w:r>
    </w:p>
    <w:p w:rsidR="007F6FCA" w:rsidRPr="00F740F0" w:rsidRDefault="002218F9" w:rsidP="007F6FCA">
      <w:pPr>
        <w:numPr>
          <w:ilvl w:val="0"/>
          <w:numId w:val="24"/>
        </w:numPr>
        <w:rPr>
          <w:rFonts w:asciiTheme="minorHAnsi" w:hAnsiTheme="minorHAnsi" w:cstheme="minorHAnsi"/>
          <w:b/>
          <w:sz w:val="22"/>
          <w:szCs w:val="22"/>
        </w:rPr>
      </w:pPr>
      <w:r w:rsidRPr="00F740F0">
        <w:rPr>
          <w:rFonts w:asciiTheme="minorHAnsi" w:hAnsiTheme="minorHAnsi" w:cstheme="minorHAnsi"/>
          <w:b/>
          <w:sz w:val="22"/>
          <w:szCs w:val="22"/>
        </w:rPr>
        <w:t>2 Corinthians 2:5-10</w:t>
      </w:r>
    </w:p>
    <w:p w:rsidR="007F6FCA" w:rsidRPr="00F740F0" w:rsidRDefault="00F740F0" w:rsidP="00F740F0">
      <w:pPr>
        <w:rPr>
          <w:rFonts w:asciiTheme="minorHAnsi" w:hAnsiTheme="minorHAnsi" w:cstheme="minorHAnsi"/>
          <w:sz w:val="22"/>
          <w:szCs w:val="22"/>
        </w:rPr>
      </w:pPr>
      <w:r w:rsidRPr="00F740F0">
        <w:rPr>
          <w:rFonts w:asciiTheme="minorHAnsi" w:hAnsiTheme="minorHAnsi" w:cstheme="minorHAnsi"/>
          <w:sz w:val="22"/>
          <w:szCs w:val="22"/>
        </w:rPr>
        <w:t>______________________________________________________</w:t>
      </w:r>
      <w:r>
        <w:rPr>
          <w:rFonts w:asciiTheme="minorHAnsi" w:hAnsiTheme="minorHAnsi" w:cstheme="minorHAnsi"/>
          <w:sz w:val="22"/>
          <w:szCs w:val="22"/>
        </w:rPr>
        <w:t>_______________________________</w:t>
      </w:r>
      <w:r w:rsidRPr="00F740F0">
        <w:rPr>
          <w:rFonts w:asciiTheme="minorHAnsi" w:hAnsiTheme="minorHAnsi" w:cstheme="minorHAnsi"/>
          <w:sz w:val="22"/>
          <w:szCs w:val="22"/>
        </w:rPr>
        <w:br/>
      </w:r>
      <w:r w:rsidR="007F6FCA" w:rsidRPr="00F740F0">
        <w:rPr>
          <w:rFonts w:asciiTheme="minorHAnsi" w:hAnsiTheme="minorHAnsi" w:cstheme="minorHAnsi"/>
          <w:sz w:val="22"/>
          <w:szCs w:val="22"/>
        </w:rPr>
        <w:br/>
      </w:r>
      <w:r w:rsidRPr="00F740F0">
        <w:rPr>
          <w:rFonts w:asciiTheme="minorHAnsi" w:hAnsiTheme="minorHAnsi" w:cstheme="minorHAnsi"/>
          <w:sz w:val="22"/>
          <w:szCs w:val="22"/>
        </w:rPr>
        <w:t>______________________________________________________</w:t>
      </w:r>
      <w:r>
        <w:rPr>
          <w:rFonts w:asciiTheme="minorHAnsi" w:hAnsiTheme="minorHAnsi" w:cstheme="minorHAnsi"/>
          <w:sz w:val="22"/>
          <w:szCs w:val="22"/>
        </w:rPr>
        <w:t>_______________________________</w:t>
      </w:r>
      <w:r w:rsidRPr="00F740F0">
        <w:rPr>
          <w:rFonts w:asciiTheme="minorHAnsi" w:hAnsiTheme="minorHAnsi" w:cstheme="minorHAnsi"/>
          <w:sz w:val="22"/>
          <w:szCs w:val="22"/>
        </w:rPr>
        <w:br/>
      </w:r>
    </w:p>
    <w:p w:rsidR="00910D9F" w:rsidRPr="00F740F0" w:rsidRDefault="00910D9F" w:rsidP="00910D9F">
      <w:pPr>
        <w:rPr>
          <w:rFonts w:asciiTheme="minorHAnsi" w:hAnsiTheme="minorHAnsi" w:cstheme="minorHAnsi"/>
          <w:sz w:val="22"/>
          <w:szCs w:val="22"/>
        </w:rPr>
      </w:pPr>
      <w:r w:rsidRPr="00F740F0">
        <w:rPr>
          <w:rFonts w:asciiTheme="minorHAnsi" w:hAnsiTheme="minorHAnsi" w:cstheme="minorHAnsi"/>
          <w:sz w:val="22"/>
          <w:szCs w:val="22"/>
        </w:rPr>
        <w:t xml:space="preserve">When the adulterer does repent, then the church should restore them and treat them as a church member. </w:t>
      </w:r>
    </w:p>
    <w:p w:rsidR="00910D9F" w:rsidRPr="00F740F0" w:rsidRDefault="00910D9F" w:rsidP="00F740F0">
      <w:pPr>
        <w:pStyle w:val="Heading1"/>
      </w:pPr>
      <w:r w:rsidRPr="00F740F0">
        <w:t>Other practical guidelines</w:t>
      </w:r>
    </w:p>
    <w:p w:rsidR="00910D9F" w:rsidRPr="00F740F0" w:rsidRDefault="00910D9F" w:rsidP="002218F9">
      <w:pPr>
        <w:numPr>
          <w:ilvl w:val="0"/>
          <w:numId w:val="23"/>
        </w:numPr>
        <w:rPr>
          <w:rFonts w:asciiTheme="minorHAnsi" w:hAnsiTheme="minorHAnsi" w:cstheme="minorHAnsi"/>
          <w:sz w:val="22"/>
          <w:szCs w:val="22"/>
        </w:rPr>
      </w:pPr>
      <w:r w:rsidRPr="00F740F0">
        <w:rPr>
          <w:rFonts w:asciiTheme="minorHAnsi" w:hAnsiTheme="minorHAnsi" w:cstheme="minorHAnsi"/>
          <w:sz w:val="22"/>
          <w:szCs w:val="22"/>
        </w:rPr>
        <w:t>Foreigner church workers should never apply church discipline. Rather, they should review, with local church leaders, what Jesus and the New Testament have to say.</w:t>
      </w:r>
    </w:p>
    <w:p w:rsidR="00910D9F" w:rsidRPr="00F740F0" w:rsidRDefault="00910D9F" w:rsidP="002218F9">
      <w:pPr>
        <w:numPr>
          <w:ilvl w:val="0"/>
          <w:numId w:val="23"/>
        </w:numPr>
        <w:rPr>
          <w:rFonts w:asciiTheme="minorHAnsi" w:hAnsiTheme="minorHAnsi" w:cstheme="minorHAnsi"/>
          <w:sz w:val="22"/>
          <w:szCs w:val="22"/>
        </w:rPr>
      </w:pPr>
      <w:r w:rsidRPr="00F740F0">
        <w:rPr>
          <w:rFonts w:asciiTheme="minorHAnsi" w:hAnsiTheme="minorHAnsi" w:cstheme="minorHAnsi"/>
          <w:sz w:val="22"/>
          <w:szCs w:val="22"/>
        </w:rPr>
        <w:t>Local church leaders should apply biblical instructions</w:t>
      </w:r>
      <w:r w:rsidR="00F740F0">
        <w:rPr>
          <w:rFonts w:asciiTheme="minorHAnsi" w:hAnsiTheme="minorHAnsi" w:cstheme="minorHAnsi"/>
          <w:sz w:val="22"/>
          <w:szCs w:val="22"/>
        </w:rPr>
        <w:t>,</w:t>
      </w:r>
      <w:r w:rsidRPr="00F740F0">
        <w:rPr>
          <w:rFonts w:asciiTheme="minorHAnsi" w:hAnsiTheme="minorHAnsi" w:cstheme="minorHAnsi"/>
          <w:sz w:val="22"/>
          <w:szCs w:val="22"/>
        </w:rPr>
        <w:t xml:space="preserve"> in culturally-sensitive ways.</w:t>
      </w:r>
    </w:p>
    <w:p w:rsidR="00910D9F" w:rsidRPr="00F740F0" w:rsidRDefault="00910D9F" w:rsidP="002218F9">
      <w:pPr>
        <w:numPr>
          <w:ilvl w:val="0"/>
          <w:numId w:val="23"/>
        </w:numPr>
        <w:rPr>
          <w:rFonts w:asciiTheme="minorHAnsi" w:hAnsiTheme="minorHAnsi" w:cstheme="minorHAnsi"/>
          <w:sz w:val="22"/>
          <w:szCs w:val="22"/>
        </w:rPr>
      </w:pPr>
      <w:r w:rsidRPr="00F740F0">
        <w:rPr>
          <w:rFonts w:asciiTheme="minorHAnsi" w:hAnsiTheme="minorHAnsi" w:cstheme="minorHAnsi"/>
          <w:sz w:val="22"/>
          <w:szCs w:val="22"/>
        </w:rPr>
        <w:t xml:space="preserve">If there are wise church members who are skilled at giving marriage counsel, then they may arrange for that member to </w:t>
      </w:r>
      <w:r w:rsidR="00F740F0">
        <w:rPr>
          <w:rFonts w:asciiTheme="minorHAnsi" w:hAnsiTheme="minorHAnsi" w:cstheme="minorHAnsi"/>
          <w:sz w:val="22"/>
          <w:szCs w:val="22"/>
        </w:rPr>
        <w:t xml:space="preserve">give </w:t>
      </w:r>
      <w:r w:rsidRPr="00F740F0">
        <w:rPr>
          <w:rFonts w:asciiTheme="minorHAnsi" w:hAnsiTheme="minorHAnsi" w:cstheme="minorHAnsi"/>
          <w:sz w:val="22"/>
          <w:szCs w:val="22"/>
        </w:rPr>
        <w:t xml:space="preserve">counsel </w:t>
      </w:r>
      <w:r w:rsidR="00F740F0">
        <w:rPr>
          <w:rFonts w:asciiTheme="minorHAnsi" w:hAnsiTheme="minorHAnsi" w:cstheme="minorHAnsi"/>
          <w:sz w:val="22"/>
          <w:szCs w:val="22"/>
        </w:rPr>
        <w:t xml:space="preserve">to </w:t>
      </w:r>
      <w:r w:rsidRPr="00F740F0">
        <w:rPr>
          <w:rFonts w:asciiTheme="minorHAnsi" w:hAnsiTheme="minorHAnsi" w:cstheme="minorHAnsi"/>
          <w:sz w:val="22"/>
          <w:szCs w:val="22"/>
        </w:rPr>
        <w:t>the couple.</w:t>
      </w:r>
    </w:p>
    <w:p w:rsidR="00910D9F" w:rsidRPr="00F740F0" w:rsidRDefault="00910D9F" w:rsidP="002218F9">
      <w:pPr>
        <w:numPr>
          <w:ilvl w:val="0"/>
          <w:numId w:val="23"/>
        </w:numPr>
        <w:rPr>
          <w:rFonts w:asciiTheme="minorHAnsi" w:hAnsiTheme="minorHAnsi" w:cstheme="minorHAnsi"/>
          <w:sz w:val="22"/>
          <w:szCs w:val="22"/>
        </w:rPr>
      </w:pPr>
      <w:r w:rsidRPr="00F740F0">
        <w:rPr>
          <w:rFonts w:asciiTheme="minorHAnsi" w:hAnsiTheme="minorHAnsi" w:cstheme="minorHAnsi"/>
          <w:sz w:val="22"/>
          <w:szCs w:val="22"/>
        </w:rPr>
        <w:lastRenderedPageBreak/>
        <w:t>Foreigner church workers, or local church leaders, or wise marriage counselors can lead seminars for church members, teaching how to improve their marriage and how to avoid temptation to commit adultery.</w:t>
      </w:r>
    </w:p>
    <w:p w:rsidR="00910D9F" w:rsidRPr="00F740F0" w:rsidRDefault="00910D9F" w:rsidP="00F740F0">
      <w:pPr>
        <w:pStyle w:val="Heading1"/>
      </w:pPr>
      <w:r w:rsidRPr="00F740F0">
        <w:t>Know these causes and cures of adultery</w:t>
      </w:r>
    </w:p>
    <w:p w:rsidR="007F6FCA" w:rsidRPr="00F740F0" w:rsidRDefault="007F6FCA" w:rsidP="00910D9F">
      <w:pPr>
        <w:rPr>
          <w:rFonts w:asciiTheme="minorHAnsi" w:hAnsiTheme="minorHAnsi" w:cstheme="minorHAnsi"/>
          <w:sz w:val="22"/>
          <w:szCs w:val="22"/>
        </w:rPr>
      </w:pPr>
      <w:r w:rsidRPr="00F740F0">
        <w:rPr>
          <w:rFonts w:asciiTheme="minorHAnsi" w:hAnsiTheme="minorHAnsi" w:cstheme="minorHAnsi"/>
          <w:b/>
          <w:sz w:val="22"/>
          <w:szCs w:val="22"/>
        </w:rPr>
        <w:t xml:space="preserve">Cause: </w:t>
      </w:r>
      <w:r w:rsidR="00910D9F" w:rsidRPr="00F740F0">
        <w:rPr>
          <w:rFonts w:asciiTheme="minorHAnsi" w:hAnsiTheme="minorHAnsi" w:cstheme="minorHAnsi"/>
          <w:sz w:val="22"/>
          <w:szCs w:val="22"/>
        </w:rPr>
        <w:t xml:space="preserve">When men commit adultery because they want more sex, they need to learn how to be filled daily with the Holy Spirit. </w:t>
      </w:r>
    </w:p>
    <w:p w:rsidR="0090157F" w:rsidRPr="00F740F0" w:rsidRDefault="007F6FCA" w:rsidP="00910D9F">
      <w:pPr>
        <w:rPr>
          <w:rFonts w:asciiTheme="minorHAnsi" w:hAnsiTheme="minorHAnsi" w:cstheme="minorHAnsi"/>
          <w:sz w:val="22"/>
          <w:szCs w:val="22"/>
        </w:rPr>
      </w:pPr>
      <w:r w:rsidRPr="00F740F0">
        <w:rPr>
          <w:rFonts w:asciiTheme="minorHAnsi" w:hAnsiTheme="minorHAnsi" w:cstheme="minorHAnsi"/>
          <w:b/>
          <w:sz w:val="22"/>
          <w:szCs w:val="22"/>
        </w:rPr>
        <w:t>Cure:</w:t>
      </w:r>
      <w:r w:rsidRPr="00F740F0">
        <w:rPr>
          <w:rFonts w:asciiTheme="minorHAnsi" w:hAnsiTheme="minorHAnsi" w:cstheme="minorHAnsi"/>
          <w:sz w:val="22"/>
          <w:szCs w:val="22"/>
        </w:rPr>
        <w:t xml:space="preserve"> </w:t>
      </w:r>
      <w:r w:rsidR="00910D9F" w:rsidRPr="00F740F0">
        <w:rPr>
          <w:rFonts w:asciiTheme="minorHAnsi" w:hAnsiTheme="minorHAnsi" w:cstheme="minorHAnsi"/>
          <w:sz w:val="22"/>
          <w:szCs w:val="22"/>
        </w:rPr>
        <w:t xml:space="preserve">The fruit of the Spirit makes men better able to love their wife, remain faithful and exercise self-control. </w:t>
      </w:r>
    </w:p>
    <w:p w:rsidR="0090157F" w:rsidRPr="00F740F0" w:rsidRDefault="0090157F" w:rsidP="0090157F">
      <w:pPr>
        <w:pBdr>
          <w:bottom w:val="single" w:sz="12" w:space="1" w:color="auto"/>
        </w:pBdr>
        <w:rPr>
          <w:rFonts w:asciiTheme="minorHAnsi" w:hAnsiTheme="minorHAnsi" w:cstheme="minorHAnsi"/>
          <w:b/>
          <w:sz w:val="22"/>
          <w:szCs w:val="22"/>
        </w:rPr>
      </w:pPr>
      <w:r w:rsidRPr="00F740F0">
        <w:rPr>
          <w:rFonts w:asciiTheme="minorHAnsi" w:hAnsiTheme="minorHAnsi" w:cstheme="minorHAnsi"/>
          <w:sz w:val="22"/>
          <w:szCs w:val="22"/>
        </w:rPr>
        <w:t xml:space="preserve">What is God’s promise in </w:t>
      </w:r>
      <w:r w:rsidR="00910D9F" w:rsidRPr="00F740F0">
        <w:rPr>
          <w:rFonts w:asciiTheme="minorHAnsi" w:hAnsiTheme="minorHAnsi" w:cstheme="minorHAnsi"/>
          <w:b/>
          <w:sz w:val="22"/>
          <w:szCs w:val="22"/>
        </w:rPr>
        <w:t>Galatians 5:23-24</w:t>
      </w:r>
      <w:r w:rsidR="00382557" w:rsidRPr="00F740F0">
        <w:rPr>
          <w:rFonts w:asciiTheme="minorHAnsi" w:hAnsiTheme="minorHAnsi" w:cstheme="minorHAnsi"/>
          <w:b/>
          <w:sz w:val="22"/>
          <w:szCs w:val="22"/>
        </w:rPr>
        <w:br/>
      </w:r>
      <w:r w:rsidR="00F740F0"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w:t>
      </w:r>
      <w:proofErr w:type="gramStart"/>
      <w:r w:rsidR="00F740F0">
        <w:rPr>
          <w:rFonts w:asciiTheme="minorHAnsi" w:hAnsiTheme="minorHAnsi" w:cstheme="minorHAnsi"/>
          <w:sz w:val="22"/>
          <w:szCs w:val="22"/>
        </w:rPr>
        <w:t>_</w:t>
      </w:r>
      <w:proofErr w:type="gramEnd"/>
      <w:r w:rsidR="00F740F0" w:rsidRPr="00F740F0">
        <w:rPr>
          <w:rFonts w:asciiTheme="minorHAnsi" w:hAnsiTheme="minorHAnsi" w:cstheme="minorHAnsi"/>
          <w:sz w:val="22"/>
          <w:szCs w:val="22"/>
        </w:rPr>
        <w:br/>
      </w:r>
      <w:r w:rsidR="00F740F0">
        <w:rPr>
          <w:rFonts w:asciiTheme="minorHAnsi" w:hAnsiTheme="minorHAnsi" w:cstheme="minorHAnsi"/>
          <w:b/>
          <w:sz w:val="22"/>
          <w:szCs w:val="22"/>
        </w:rPr>
        <w:br/>
      </w:r>
    </w:p>
    <w:p w:rsidR="007F6FCA" w:rsidRPr="00F740F0" w:rsidRDefault="007F6FCA" w:rsidP="009118F2">
      <w:pPr>
        <w:spacing w:before="240"/>
        <w:rPr>
          <w:rFonts w:asciiTheme="minorHAnsi" w:hAnsiTheme="minorHAnsi" w:cstheme="minorHAnsi"/>
          <w:b/>
          <w:sz w:val="22"/>
          <w:szCs w:val="22"/>
        </w:rPr>
      </w:pPr>
      <w:r w:rsidRPr="00F740F0">
        <w:rPr>
          <w:rFonts w:asciiTheme="minorHAnsi" w:hAnsiTheme="minorHAnsi" w:cstheme="minorHAnsi"/>
          <w:b/>
          <w:sz w:val="22"/>
          <w:szCs w:val="22"/>
        </w:rPr>
        <w:t xml:space="preserve">Cause: </w:t>
      </w:r>
      <w:r w:rsidR="00910D9F" w:rsidRPr="00F740F0">
        <w:rPr>
          <w:rFonts w:asciiTheme="minorHAnsi" w:hAnsiTheme="minorHAnsi" w:cstheme="minorHAnsi"/>
          <w:sz w:val="22"/>
          <w:szCs w:val="22"/>
        </w:rPr>
        <w:t xml:space="preserve">When men commit adultery because they got drunk or took drugs, then they must get free from their addiction. </w:t>
      </w:r>
    </w:p>
    <w:p w:rsidR="0090157F" w:rsidRPr="00F740F0" w:rsidRDefault="007F6FCA" w:rsidP="00910D9F">
      <w:pPr>
        <w:rPr>
          <w:rFonts w:asciiTheme="minorHAnsi" w:hAnsiTheme="minorHAnsi" w:cstheme="minorHAnsi"/>
          <w:sz w:val="22"/>
          <w:szCs w:val="22"/>
        </w:rPr>
      </w:pPr>
      <w:r w:rsidRPr="00F740F0">
        <w:rPr>
          <w:rFonts w:asciiTheme="minorHAnsi" w:hAnsiTheme="minorHAnsi" w:cstheme="minorHAnsi"/>
          <w:b/>
          <w:sz w:val="22"/>
          <w:szCs w:val="22"/>
        </w:rPr>
        <w:t>Cure:</w:t>
      </w:r>
      <w:r w:rsidRPr="00F740F0">
        <w:rPr>
          <w:rFonts w:asciiTheme="minorHAnsi" w:hAnsiTheme="minorHAnsi" w:cstheme="minorHAnsi"/>
          <w:sz w:val="22"/>
          <w:szCs w:val="22"/>
        </w:rPr>
        <w:t xml:space="preserve"> </w:t>
      </w:r>
      <w:r w:rsidR="00910D9F" w:rsidRPr="00F740F0">
        <w:rPr>
          <w:rFonts w:asciiTheme="minorHAnsi" w:hAnsiTheme="minorHAnsi" w:cstheme="minorHAnsi"/>
          <w:sz w:val="22"/>
          <w:szCs w:val="22"/>
        </w:rPr>
        <w:t xml:space="preserve">Church leaders must pray for such men to be delivered from addiction through the powerful name of Jesus. Such men should also get counsel from wise folk who understand addiction. </w:t>
      </w:r>
    </w:p>
    <w:p w:rsidR="00910D9F" w:rsidRPr="00F740F0" w:rsidRDefault="0090157F" w:rsidP="00910D9F">
      <w:pPr>
        <w:pBdr>
          <w:bottom w:val="single" w:sz="12" w:space="1" w:color="auto"/>
        </w:pBdr>
        <w:rPr>
          <w:rFonts w:asciiTheme="minorHAnsi" w:hAnsiTheme="minorHAnsi" w:cstheme="minorHAnsi"/>
          <w:sz w:val="22"/>
          <w:szCs w:val="22"/>
        </w:rPr>
      </w:pPr>
      <w:r w:rsidRPr="00F740F0">
        <w:rPr>
          <w:rFonts w:asciiTheme="minorHAnsi" w:hAnsiTheme="minorHAnsi" w:cstheme="minorHAnsi"/>
          <w:sz w:val="22"/>
          <w:szCs w:val="22"/>
        </w:rPr>
        <w:t xml:space="preserve">What is God’s promise in </w:t>
      </w:r>
      <w:r w:rsidR="00910D9F" w:rsidRPr="00F740F0">
        <w:rPr>
          <w:rFonts w:asciiTheme="minorHAnsi" w:hAnsiTheme="minorHAnsi" w:cstheme="minorHAnsi"/>
          <w:b/>
          <w:sz w:val="22"/>
          <w:szCs w:val="22"/>
        </w:rPr>
        <w:t>1 Corinthians 6:9-15</w:t>
      </w:r>
      <w:r w:rsidR="00382557" w:rsidRPr="00F740F0">
        <w:rPr>
          <w:rFonts w:asciiTheme="minorHAnsi" w:hAnsiTheme="minorHAnsi" w:cstheme="minorHAnsi"/>
          <w:b/>
          <w:sz w:val="22"/>
          <w:szCs w:val="22"/>
        </w:rPr>
        <w:br/>
      </w:r>
      <w:r w:rsidR="00F740F0"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w:t>
      </w:r>
      <w:proofErr w:type="gramStart"/>
      <w:r w:rsidR="00F740F0">
        <w:rPr>
          <w:rFonts w:asciiTheme="minorHAnsi" w:hAnsiTheme="minorHAnsi" w:cstheme="minorHAnsi"/>
          <w:sz w:val="22"/>
          <w:szCs w:val="22"/>
        </w:rPr>
        <w:t>_</w:t>
      </w:r>
      <w:proofErr w:type="gramEnd"/>
      <w:r w:rsidR="00F740F0" w:rsidRPr="00F740F0">
        <w:rPr>
          <w:rFonts w:asciiTheme="minorHAnsi" w:hAnsiTheme="minorHAnsi" w:cstheme="minorHAnsi"/>
          <w:sz w:val="22"/>
          <w:szCs w:val="22"/>
        </w:rPr>
        <w:br/>
      </w:r>
      <w:r w:rsidR="00F740F0">
        <w:rPr>
          <w:rFonts w:asciiTheme="minorHAnsi" w:hAnsiTheme="minorHAnsi" w:cstheme="minorHAnsi"/>
          <w:sz w:val="22"/>
          <w:szCs w:val="22"/>
        </w:rPr>
        <w:br/>
      </w:r>
    </w:p>
    <w:p w:rsidR="007F6FCA" w:rsidRPr="00F740F0" w:rsidRDefault="007F6FCA" w:rsidP="009118F2">
      <w:pPr>
        <w:spacing w:before="240"/>
        <w:rPr>
          <w:rFonts w:asciiTheme="minorHAnsi" w:hAnsiTheme="minorHAnsi" w:cstheme="minorHAnsi"/>
          <w:b/>
          <w:sz w:val="22"/>
          <w:szCs w:val="22"/>
        </w:rPr>
      </w:pPr>
      <w:r w:rsidRPr="00F740F0">
        <w:rPr>
          <w:rFonts w:asciiTheme="minorHAnsi" w:hAnsiTheme="minorHAnsi" w:cstheme="minorHAnsi"/>
          <w:b/>
          <w:sz w:val="22"/>
          <w:szCs w:val="22"/>
        </w:rPr>
        <w:t xml:space="preserve">Cause: </w:t>
      </w:r>
      <w:r w:rsidRPr="00F740F0">
        <w:rPr>
          <w:rFonts w:asciiTheme="minorHAnsi" w:hAnsiTheme="minorHAnsi" w:cstheme="minorHAnsi"/>
          <w:sz w:val="22"/>
          <w:szCs w:val="22"/>
        </w:rPr>
        <w:t>Some</w:t>
      </w:r>
      <w:r w:rsidR="00910D9F" w:rsidRPr="00F740F0">
        <w:rPr>
          <w:rFonts w:asciiTheme="minorHAnsi" w:hAnsiTheme="minorHAnsi" w:cstheme="minorHAnsi"/>
          <w:sz w:val="22"/>
          <w:szCs w:val="22"/>
        </w:rPr>
        <w:t xml:space="preserve"> women commit adultery because they want to be loved, they need to learn how to be filled with the Holy Spirit. </w:t>
      </w:r>
    </w:p>
    <w:p w:rsidR="0090157F" w:rsidRPr="00F740F0" w:rsidRDefault="007F6FCA" w:rsidP="00910D9F">
      <w:pPr>
        <w:rPr>
          <w:rFonts w:asciiTheme="minorHAnsi" w:hAnsiTheme="minorHAnsi" w:cstheme="minorHAnsi"/>
          <w:sz w:val="22"/>
          <w:szCs w:val="22"/>
        </w:rPr>
      </w:pPr>
      <w:r w:rsidRPr="00F740F0">
        <w:rPr>
          <w:rFonts w:asciiTheme="minorHAnsi" w:hAnsiTheme="minorHAnsi" w:cstheme="minorHAnsi"/>
          <w:b/>
          <w:sz w:val="22"/>
          <w:szCs w:val="22"/>
        </w:rPr>
        <w:t>Cure:</w:t>
      </w:r>
      <w:r w:rsidRPr="00F740F0">
        <w:rPr>
          <w:rFonts w:asciiTheme="minorHAnsi" w:hAnsiTheme="minorHAnsi" w:cstheme="minorHAnsi"/>
          <w:sz w:val="22"/>
          <w:szCs w:val="22"/>
        </w:rPr>
        <w:t xml:space="preserve"> </w:t>
      </w:r>
      <w:r w:rsidR="00910D9F" w:rsidRPr="00F740F0">
        <w:rPr>
          <w:rFonts w:asciiTheme="minorHAnsi" w:hAnsiTheme="minorHAnsi" w:cstheme="minorHAnsi"/>
          <w:sz w:val="22"/>
          <w:szCs w:val="22"/>
        </w:rPr>
        <w:t>The Spirit pours God’s love for them into their heart.</w:t>
      </w:r>
    </w:p>
    <w:p w:rsidR="00910D9F" w:rsidRPr="00F740F0" w:rsidRDefault="0090157F" w:rsidP="00910D9F">
      <w:pPr>
        <w:pBdr>
          <w:bottom w:val="single" w:sz="12" w:space="1" w:color="auto"/>
        </w:pBdr>
        <w:rPr>
          <w:rFonts w:asciiTheme="minorHAnsi" w:hAnsiTheme="minorHAnsi" w:cstheme="minorHAnsi"/>
          <w:b/>
          <w:sz w:val="22"/>
          <w:szCs w:val="22"/>
        </w:rPr>
      </w:pPr>
      <w:r w:rsidRPr="00F740F0">
        <w:rPr>
          <w:rFonts w:asciiTheme="minorHAnsi" w:hAnsiTheme="minorHAnsi" w:cstheme="minorHAnsi"/>
          <w:sz w:val="22"/>
          <w:szCs w:val="22"/>
        </w:rPr>
        <w:t>What is God’s promise in</w:t>
      </w:r>
      <w:r w:rsidR="00910D9F" w:rsidRPr="00F740F0">
        <w:rPr>
          <w:rFonts w:asciiTheme="minorHAnsi" w:hAnsiTheme="minorHAnsi" w:cstheme="minorHAnsi"/>
          <w:b/>
          <w:sz w:val="22"/>
          <w:szCs w:val="22"/>
        </w:rPr>
        <w:t xml:space="preserve"> Romans 5:5</w:t>
      </w:r>
      <w:r w:rsidR="00382557" w:rsidRPr="00F740F0">
        <w:rPr>
          <w:rFonts w:asciiTheme="minorHAnsi" w:hAnsiTheme="minorHAnsi" w:cstheme="minorHAnsi"/>
          <w:b/>
          <w:sz w:val="22"/>
          <w:szCs w:val="22"/>
        </w:rPr>
        <w:br/>
      </w:r>
      <w:r w:rsidR="00F740F0"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w:t>
      </w:r>
      <w:proofErr w:type="gramStart"/>
      <w:r w:rsidR="00F740F0">
        <w:rPr>
          <w:rFonts w:asciiTheme="minorHAnsi" w:hAnsiTheme="minorHAnsi" w:cstheme="minorHAnsi"/>
          <w:sz w:val="22"/>
          <w:szCs w:val="22"/>
        </w:rPr>
        <w:t>_</w:t>
      </w:r>
      <w:proofErr w:type="gramEnd"/>
      <w:r w:rsidR="00F740F0" w:rsidRPr="00F740F0">
        <w:rPr>
          <w:rFonts w:asciiTheme="minorHAnsi" w:hAnsiTheme="minorHAnsi" w:cstheme="minorHAnsi"/>
          <w:sz w:val="22"/>
          <w:szCs w:val="22"/>
        </w:rPr>
        <w:br/>
      </w:r>
      <w:r w:rsidR="00F740F0">
        <w:rPr>
          <w:rFonts w:asciiTheme="minorHAnsi" w:hAnsiTheme="minorHAnsi" w:cstheme="minorHAnsi"/>
          <w:b/>
          <w:sz w:val="22"/>
          <w:szCs w:val="22"/>
        </w:rPr>
        <w:br/>
      </w:r>
    </w:p>
    <w:p w:rsidR="00382557" w:rsidRPr="00F740F0" w:rsidRDefault="007F6FCA" w:rsidP="009118F2">
      <w:pPr>
        <w:spacing w:before="240"/>
        <w:rPr>
          <w:rFonts w:asciiTheme="minorHAnsi" w:hAnsiTheme="minorHAnsi" w:cstheme="minorHAnsi"/>
          <w:sz w:val="22"/>
          <w:szCs w:val="22"/>
        </w:rPr>
      </w:pPr>
      <w:r w:rsidRPr="00F740F0">
        <w:rPr>
          <w:rFonts w:asciiTheme="minorHAnsi" w:hAnsiTheme="minorHAnsi" w:cstheme="minorHAnsi"/>
          <w:b/>
          <w:sz w:val="22"/>
          <w:szCs w:val="22"/>
        </w:rPr>
        <w:t xml:space="preserve">Cause: </w:t>
      </w:r>
      <w:r w:rsidR="00910D9F" w:rsidRPr="00F740F0">
        <w:rPr>
          <w:rFonts w:asciiTheme="minorHAnsi" w:hAnsiTheme="minorHAnsi" w:cstheme="minorHAnsi"/>
          <w:sz w:val="22"/>
          <w:szCs w:val="22"/>
        </w:rPr>
        <w:t>When women commit adultery to get money</w:t>
      </w:r>
      <w:r w:rsidR="00382557" w:rsidRPr="00F740F0">
        <w:rPr>
          <w:rFonts w:asciiTheme="minorHAnsi" w:hAnsiTheme="minorHAnsi" w:cstheme="minorHAnsi"/>
          <w:sz w:val="22"/>
          <w:szCs w:val="22"/>
        </w:rPr>
        <w:t>.</w:t>
      </w:r>
    </w:p>
    <w:p w:rsidR="0090157F" w:rsidRPr="00F740F0" w:rsidRDefault="00382557" w:rsidP="00910D9F">
      <w:pPr>
        <w:rPr>
          <w:rFonts w:asciiTheme="minorHAnsi" w:hAnsiTheme="minorHAnsi" w:cstheme="minorHAnsi"/>
          <w:sz w:val="22"/>
          <w:szCs w:val="22"/>
        </w:rPr>
      </w:pPr>
      <w:r w:rsidRPr="00F740F0">
        <w:rPr>
          <w:rFonts w:asciiTheme="minorHAnsi" w:hAnsiTheme="minorHAnsi" w:cstheme="minorHAnsi"/>
          <w:b/>
          <w:sz w:val="22"/>
          <w:szCs w:val="22"/>
        </w:rPr>
        <w:t>Cure:</w:t>
      </w:r>
      <w:r w:rsidRPr="00F740F0">
        <w:rPr>
          <w:rFonts w:asciiTheme="minorHAnsi" w:hAnsiTheme="minorHAnsi" w:cstheme="minorHAnsi"/>
          <w:sz w:val="22"/>
          <w:szCs w:val="22"/>
        </w:rPr>
        <w:t xml:space="preserve"> </w:t>
      </w:r>
      <w:r w:rsidR="00910D9F" w:rsidRPr="00F740F0">
        <w:rPr>
          <w:rFonts w:asciiTheme="minorHAnsi" w:hAnsiTheme="minorHAnsi" w:cstheme="minorHAnsi"/>
          <w:sz w:val="22"/>
          <w:szCs w:val="22"/>
        </w:rPr>
        <w:t xml:space="preserve">must learn to believe in God who supplies all they need by his riches in Christ Jesus. </w:t>
      </w:r>
    </w:p>
    <w:p w:rsidR="00382557" w:rsidRPr="00F740F0" w:rsidRDefault="00382557" w:rsidP="00382557">
      <w:pPr>
        <w:pBdr>
          <w:bottom w:val="single" w:sz="12" w:space="1" w:color="auto"/>
        </w:pBdr>
        <w:rPr>
          <w:rFonts w:asciiTheme="minorHAnsi" w:hAnsiTheme="minorHAnsi" w:cstheme="minorHAnsi"/>
          <w:sz w:val="22"/>
          <w:szCs w:val="22"/>
        </w:rPr>
      </w:pPr>
      <w:r w:rsidRPr="00F740F0">
        <w:rPr>
          <w:rFonts w:asciiTheme="minorHAnsi" w:hAnsiTheme="minorHAnsi" w:cstheme="minorHAnsi"/>
          <w:sz w:val="22"/>
          <w:szCs w:val="22"/>
        </w:rPr>
        <w:t>What is God’s promise in</w:t>
      </w:r>
      <w:r w:rsidRPr="00F740F0">
        <w:rPr>
          <w:rFonts w:asciiTheme="minorHAnsi" w:hAnsiTheme="minorHAnsi" w:cstheme="minorHAnsi"/>
          <w:b/>
          <w:sz w:val="22"/>
          <w:szCs w:val="22"/>
        </w:rPr>
        <w:t xml:space="preserve"> </w:t>
      </w:r>
      <w:bookmarkStart w:id="0" w:name="_GoBack"/>
      <w:r w:rsidR="00910D9F" w:rsidRPr="00F740F0">
        <w:rPr>
          <w:rFonts w:asciiTheme="minorHAnsi" w:hAnsiTheme="minorHAnsi" w:cstheme="minorHAnsi"/>
          <w:b/>
          <w:bCs/>
          <w:sz w:val="22"/>
          <w:szCs w:val="22"/>
        </w:rPr>
        <w:t>Philippians 4:19-20</w:t>
      </w:r>
      <w:bookmarkEnd w:id="0"/>
      <w:r w:rsidRPr="00F740F0">
        <w:rPr>
          <w:rFonts w:asciiTheme="minorHAnsi" w:hAnsiTheme="minorHAnsi" w:cstheme="minorHAnsi"/>
          <w:sz w:val="22"/>
          <w:szCs w:val="22"/>
        </w:rPr>
        <w:br/>
      </w:r>
      <w:r w:rsidR="00F740F0" w:rsidRPr="00F740F0">
        <w:rPr>
          <w:rFonts w:asciiTheme="minorHAnsi" w:hAnsiTheme="minorHAnsi" w:cstheme="minorHAnsi"/>
          <w:sz w:val="22"/>
          <w:szCs w:val="22"/>
        </w:rPr>
        <w:t>______________________________________________________</w:t>
      </w:r>
      <w:r w:rsidR="00F740F0">
        <w:rPr>
          <w:rFonts w:asciiTheme="minorHAnsi" w:hAnsiTheme="minorHAnsi" w:cstheme="minorHAnsi"/>
          <w:sz w:val="22"/>
          <w:szCs w:val="22"/>
        </w:rPr>
        <w:t>______________________________</w:t>
      </w:r>
      <w:proofErr w:type="gramStart"/>
      <w:r w:rsidR="00F740F0">
        <w:rPr>
          <w:rFonts w:asciiTheme="minorHAnsi" w:hAnsiTheme="minorHAnsi" w:cstheme="minorHAnsi"/>
          <w:sz w:val="22"/>
          <w:szCs w:val="22"/>
        </w:rPr>
        <w:t>_</w:t>
      </w:r>
      <w:proofErr w:type="gramEnd"/>
      <w:r w:rsidR="00F740F0" w:rsidRPr="00F740F0">
        <w:rPr>
          <w:rFonts w:asciiTheme="minorHAnsi" w:hAnsiTheme="minorHAnsi" w:cstheme="minorHAnsi"/>
          <w:sz w:val="22"/>
          <w:szCs w:val="22"/>
        </w:rPr>
        <w:br/>
      </w:r>
      <w:r w:rsidR="00F740F0">
        <w:rPr>
          <w:rFonts w:asciiTheme="minorHAnsi" w:hAnsiTheme="minorHAnsi" w:cstheme="minorHAnsi"/>
          <w:sz w:val="22"/>
          <w:szCs w:val="22"/>
        </w:rPr>
        <w:br/>
      </w:r>
    </w:p>
    <w:sectPr w:rsidR="00382557" w:rsidRPr="00F740F0" w:rsidSect="00F740F0">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27" w:rsidRDefault="00F62F27">
      <w:r>
        <w:separator/>
      </w:r>
    </w:p>
  </w:endnote>
  <w:endnote w:type="continuationSeparator" w:id="0">
    <w:p w:rsidR="00F62F27" w:rsidRDefault="00F6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7F" w:rsidRDefault="0090157F" w:rsidP="00817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57F" w:rsidRDefault="0090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60496"/>
      <w:docPartObj>
        <w:docPartGallery w:val="Page Numbers (Bottom of Page)"/>
        <w:docPartUnique/>
      </w:docPartObj>
    </w:sdtPr>
    <w:sdtEndPr>
      <w:rPr>
        <w:rFonts w:asciiTheme="minorHAnsi" w:hAnsiTheme="minorHAnsi" w:cstheme="minorHAnsi"/>
        <w:noProof/>
      </w:rPr>
    </w:sdtEndPr>
    <w:sdtContent>
      <w:p w:rsidR="0090157F" w:rsidRPr="00F740F0" w:rsidRDefault="00F740F0" w:rsidP="00F740F0">
        <w:pPr>
          <w:pStyle w:val="Footer"/>
          <w:jc w:val="center"/>
          <w:rPr>
            <w:rFonts w:asciiTheme="minorHAnsi" w:hAnsiTheme="minorHAnsi" w:cstheme="minorHAnsi"/>
          </w:rPr>
        </w:pPr>
        <w:r w:rsidRPr="00F740F0">
          <w:rPr>
            <w:rFonts w:asciiTheme="minorHAnsi" w:hAnsiTheme="minorHAnsi" w:cstheme="minorHAnsi"/>
          </w:rPr>
          <w:fldChar w:fldCharType="begin"/>
        </w:r>
        <w:r w:rsidRPr="00F740F0">
          <w:rPr>
            <w:rFonts w:asciiTheme="minorHAnsi" w:hAnsiTheme="minorHAnsi" w:cstheme="minorHAnsi"/>
          </w:rPr>
          <w:instrText xml:space="preserve"> PAGE   \* MERGEFORMAT </w:instrText>
        </w:r>
        <w:r w:rsidRPr="00F740F0">
          <w:rPr>
            <w:rFonts w:asciiTheme="minorHAnsi" w:hAnsiTheme="minorHAnsi" w:cstheme="minorHAnsi"/>
          </w:rPr>
          <w:fldChar w:fldCharType="separate"/>
        </w:r>
        <w:r>
          <w:rPr>
            <w:rFonts w:asciiTheme="minorHAnsi" w:hAnsiTheme="minorHAnsi" w:cstheme="minorHAnsi"/>
            <w:noProof/>
          </w:rPr>
          <w:t>2</w:t>
        </w:r>
        <w:r w:rsidRPr="00F740F0">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27" w:rsidRDefault="00F62F27">
      <w:r>
        <w:separator/>
      </w:r>
    </w:p>
  </w:footnote>
  <w:footnote w:type="continuationSeparator" w:id="0">
    <w:p w:rsidR="00F62F27" w:rsidRDefault="00F6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F0" w:rsidRPr="00F740F0" w:rsidRDefault="0090157F" w:rsidP="00F740F0">
    <w:pPr>
      <w:pStyle w:val="Heading1"/>
    </w:pPr>
    <w:r w:rsidRPr="00F740F0">
      <w:t>Paul-Timothy</w:t>
    </w:r>
    <w:r w:rsidR="00F740F0">
      <w:t xml:space="preserve"> Supplement </w:t>
    </w:r>
    <w:r w:rsidRPr="00F740F0">
      <w:t xml:space="preserve">#113 </w:t>
    </w:r>
    <w:r w:rsidR="00F740F0">
      <w:t>(2017</w:t>
    </w:r>
    <w:proofErr w:type="gramStart"/>
    <w:r w:rsidR="00F740F0">
      <w:t>)</w:t>
    </w:r>
    <w:proofErr w:type="gramEnd"/>
    <w:r w:rsidR="00F740F0">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EA0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2ED6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E64A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F64E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300B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847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B2235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963C5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13088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F84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B6BC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FB0D42"/>
    <w:multiLevelType w:val="hybridMultilevel"/>
    <w:tmpl w:val="91CE07C8"/>
    <w:lvl w:ilvl="0" w:tplc="139A5688">
      <w:start w:val="1"/>
      <w:numFmt w:val="bullet"/>
      <w:pStyle w:val="Mai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F82FFC"/>
    <w:multiLevelType w:val="hybridMultilevel"/>
    <w:tmpl w:val="8356F558"/>
    <w:lvl w:ilvl="0" w:tplc="EEC0FD76">
      <w:start w:val="1"/>
      <w:numFmt w:val="decimal"/>
      <w:pStyle w:val="ColorfulList-Accent1"/>
      <w:lvlText w:val="%1."/>
      <w:lvlJc w:val="righ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863E2"/>
    <w:multiLevelType w:val="hybridMultilevel"/>
    <w:tmpl w:val="4BB8265C"/>
    <w:lvl w:ilvl="0" w:tplc="CE483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47EA5"/>
    <w:multiLevelType w:val="hybridMultilevel"/>
    <w:tmpl w:val="8766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D36BFE"/>
    <w:multiLevelType w:val="hybridMultilevel"/>
    <w:tmpl w:val="5AE43F30"/>
    <w:lvl w:ilvl="0" w:tplc="B98A78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E78E3"/>
    <w:multiLevelType w:val="hybridMultilevel"/>
    <w:tmpl w:val="E0E8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3"/>
  </w:num>
  <w:num w:numId="5">
    <w:abstractNumId w:val="11"/>
  </w:num>
  <w:num w:numId="6">
    <w:abstractNumId w:val="11"/>
  </w:num>
  <w:num w:numId="7">
    <w:abstractNumId w:val="0"/>
  </w:num>
  <w:num w:numId="8">
    <w:abstractNumId w:val="12"/>
  </w:num>
  <w:num w:numId="9">
    <w:abstractNumId w:val="14"/>
  </w:num>
  <w:num w:numId="10">
    <w:abstractNumId w:val="12"/>
    <w:lvlOverride w:ilvl="0">
      <w:startOverride w:val="1"/>
    </w:lvlOverride>
  </w:num>
  <w:num w:numId="11">
    <w:abstractNumId w:val="12"/>
    <w:lvlOverride w:ilvl="0">
      <w:startOverride w:val="1"/>
    </w:lvlOverride>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FE"/>
    <w:rsid w:val="000007E0"/>
    <w:rsid w:val="0000528C"/>
    <w:rsid w:val="0001286C"/>
    <w:rsid w:val="000549AA"/>
    <w:rsid w:val="000920BE"/>
    <w:rsid w:val="000E0C24"/>
    <w:rsid w:val="000E2811"/>
    <w:rsid w:val="001057F2"/>
    <w:rsid w:val="00115EC5"/>
    <w:rsid w:val="0015261F"/>
    <w:rsid w:val="00160091"/>
    <w:rsid w:val="001A4026"/>
    <w:rsid w:val="001B7165"/>
    <w:rsid w:val="00206077"/>
    <w:rsid w:val="002218F9"/>
    <w:rsid w:val="0022589E"/>
    <w:rsid w:val="0023694F"/>
    <w:rsid w:val="002431BE"/>
    <w:rsid w:val="00245953"/>
    <w:rsid w:val="002508EC"/>
    <w:rsid w:val="0025176A"/>
    <w:rsid w:val="002B5713"/>
    <w:rsid w:val="002C48C9"/>
    <w:rsid w:val="002E4352"/>
    <w:rsid w:val="002F167F"/>
    <w:rsid w:val="002F1954"/>
    <w:rsid w:val="00306758"/>
    <w:rsid w:val="00367F04"/>
    <w:rsid w:val="00377A30"/>
    <w:rsid w:val="003819C8"/>
    <w:rsid w:val="00382557"/>
    <w:rsid w:val="00397D67"/>
    <w:rsid w:val="003A77E6"/>
    <w:rsid w:val="003C5BAA"/>
    <w:rsid w:val="003D23C6"/>
    <w:rsid w:val="00420D00"/>
    <w:rsid w:val="004256D3"/>
    <w:rsid w:val="004277CB"/>
    <w:rsid w:val="00461760"/>
    <w:rsid w:val="004741E4"/>
    <w:rsid w:val="00495E6D"/>
    <w:rsid w:val="004F1A9A"/>
    <w:rsid w:val="004F4017"/>
    <w:rsid w:val="0050311D"/>
    <w:rsid w:val="005117BC"/>
    <w:rsid w:val="00513519"/>
    <w:rsid w:val="00547877"/>
    <w:rsid w:val="00550D8D"/>
    <w:rsid w:val="00563698"/>
    <w:rsid w:val="00570300"/>
    <w:rsid w:val="005720BC"/>
    <w:rsid w:val="005E5817"/>
    <w:rsid w:val="005F0000"/>
    <w:rsid w:val="005F12E2"/>
    <w:rsid w:val="00651E32"/>
    <w:rsid w:val="00657B15"/>
    <w:rsid w:val="00667C25"/>
    <w:rsid w:val="006B1FA9"/>
    <w:rsid w:val="006D19E0"/>
    <w:rsid w:val="00701E2D"/>
    <w:rsid w:val="007176F8"/>
    <w:rsid w:val="00720C46"/>
    <w:rsid w:val="00737B7C"/>
    <w:rsid w:val="00770DC2"/>
    <w:rsid w:val="00770EEA"/>
    <w:rsid w:val="0077668D"/>
    <w:rsid w:val="00787E6E"/>
    <w:rsid w:val="00797E7A"/>
    <w:rsid w:val="007B1D25"/>
    <w:rsid w:val="007F30EC"/>
    <w:rsid w:val="007F6BB2"/>
    <w:rsid w:val="007F6FCA"/>
    <w:rsid w:val="007F76DE"/>
    <w:rsid w:val="00813D93"/>
    <w:rsid w:val="00817464"/>
    <w:rsid w:val="00817F76"/>
    <w:rsid w:val="00874991"/>
    <w:rsid w:val="00894267"/>
    <w:rsid w:val="008A2261"/>
    <w:rsid w:val="008C3DB3"/>
    <w:rsid w:val="008C61BD"/>
    <w:rsid w:val="008F0EC7"/>
    <w:rsid w:val="0090157F"/>
    <w:rsid w:val="00910D9F"/>
    <w:rsid w:val="009118F2"/>
    <w:rsid w:val="009170A9"/>
    <w:rsid w:val="0096041A"/>
    <w:rsid w:val="00966EE2"/>
    <w:rsid w:val="00993A31"/>
    <w:rsid w:val="00996D7B"/>
    <w:rsid w:val="009B1597"/>
    <w:rsid w:val="009C2764"/>
    <w:rsid w:val="009E08D6"/>
    <w:rsid w:val="00A15D18"/>
    <w:rsid w:val="00A97B98"/>
    <w:rsid w:val="00AB2836"/>
    <w:rsid w:val="00B73C1B"/>
    <w:rsid w:val="00BA3EE0"/>
    <w:rsid w:val="00BB2BE3"/>
    <w:rsid w:val="00BD183D"/>
    <w:rsid w:val="00BD460A"/>
    <w:rsid w:val="00BF037A"/>
    <w:rsid w:val="00C00EE2"/>
    <w:rsid w:val="00C20975"/>
    <w:rsid w:val="00CA784A"/>
    <w:rsid w:val="00CB1D65"/>
    <w:rsid w:val="00CD0F28"/>
    <w:rsid w:val="00D574F7"/>
    <w:rsid w:val="00D57D75"/>
    <w:rsid w:val="00D8715C"/>
    <w:rsid w:val="00D90E89"/>
    <w:rsid w:val="00D9413C"/>
    <w:rsid w:val="00DB13F0"/>
    <w:rsid w:val="00DC437E"/>
    <w:rsid w:val="00DC5CB7"/>
    <w:rsid w:val="00DF39A2"/>
    <w:rsid w:val="00E46124"/>
    <w:rsid w:val="00E73BAC"/>
    <w:rsid w:val="00E86BFE"/>
    <w:rsid w:val="00E94F39"/>
    <w:rsid w:val="00EB042C"/>
    <w:rsid w:val="00EB1C93"/>
    <w:rsid w:val="00EC389C"/>
    <w:rsid w:val="00EC7185"/>
    <w:rsid w:val="00ED1230"/>
    <w:rsid w:val="00ED3AB2"/>
    <w:rsid w:val="00EE7732"/>
    <w:rsid w:val="00F05331"/>
    <w:rsid w:val="00F17799"/>
    <w:rsid w:val="00F62F27"/>
    <w:rsid w:val="00F740F0"/>
    <w:rsid w:val="00F93B37"/>
    <w:rsid w:val="00FA688E"/>
    <w:rsid w:val="00FB059B"/>
    <w:rsid w:val="00FC46A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0C99"/>
  <w14:defaultImageDpi w14:val="300"/>
  <w15:chartTrackingRefBased/>
  <w15:docId w15:val="{5FB1A0ED-673B-4508-B97C-8342D4D9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3D"/>
    <w:pPr>
      <w:spacing w:after="120"/>
    </w:pPr>
    <w:rPr>
      <w:sz w:val="24"/>
      <w:szCs w:val="24"/>
      <w:lang w:val="en-US" w:eastAsia="en-US"/>
    </w:rPr>
  </w:style>
  <w:style w:type="paragraph" w:styleId="Heading1">
    <w:name w:val="heading 1"/>
    <w:basedOn w:val="Normal"/>
    <w:next w:val="Normal"/>
    <w:link w:val="Heading1Char"/>
    <w:autoRedefine/>
    <w:uiPriority w:val="9"/>
    <w:qFormat/>
    <w:rsid w:val="00F740F0"/>
    <w:pPr>
      <w:keepNext/>
      <w:spacing w:before="240" w:after="240"/>
      <w:jc w:val="center"/>
      <w:outlineLvl w:val="0"/>
    </w:pPr>
    <w:rPr>
      <w:rFonts w:asciiTheme="minorHAnsi" w:hAnsiTheme="minorHAnsi" w:cstheme="minorHAnsi"/>
      <w:b/>
      <w:bCs/>
      <w:kern w:val="32"/>
      <w:sz w:val="20"/>
      <w:szCs w:val="20"/>
    </w:rPr>
  </w:style>
  <w:style w:type="paragraph" w:styleId="Heading2">
    <w:name w:val="heading 2"/>
    <w:basedOn w:val="Normal"/>
    <w:next w:val="Normal"/>
    <w:link w:val="Heading2Char"/>
    <w:uiPriority w:val="9"/>
    <w:qFormat/>
    <w:rsid w:val="00EB042C"/>
    <w:pPr>
      <w:keepNext/>
      <w:spacing w:before="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tabs>
        <w:tab w:val="num" w:leader="none" w:pos="360"/>
      </w:tabs>
      <w:spacing w:before="60"/>
      <w:ind w:left="36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link w:val="FooterChar"/>
    <w:uiPriority w:val="99"/>
    <w:rsid w:val="00160091"/>
    <w:pPr>
      <w:tabs>
        <w:tab w:val="center" w:pos="4320"/>
        <w:tab w:val="right" w:pos="8640"/>
      </w:tabs>
      <w:spacing w:after="0"/>
    </w:pPr>
    <w:rPr>
      <w:rFonts w:ascii="Arial" w:hAnsi="Arial"/>
    </w:rPr>
  </w:style>
  <w:style w:type="character" w:styleId="PageNumber">
    <w:name w:val="page number"/>
    <w:rsid w:val="00EB042C"/>
    <w:rPr>
      <w:rFonts w:ascii="Arial" w:hAnsi="Arial"/>
      <w:b/>
      <w:sz w:val="24"/>
      <w:szCs w:val="24"/>
    </w:rPr>
  </w:style>
  <w:style w:type="paragraph" w:customStyle="1" w:styleId="Maintext">
    <w:name w:val="Main text"/>
    <w:basedOn w:val="Normal"/>
    <w:rsid w:val="00737B7C"/>
    <w:pPr>
      <w:ind w:firstLine="360"/>
    </w:pPr>
  </w:style>
  <w:style w:type="paragraph" w:customStyle="1" w:styleId="Mainbullet">
    <w:name w:val="Main bullet"/>
    <w:basedOn w:val="Normal"/>
    <w:rsid w:val="003D23C6"/>
    <w:pPr>
      <w:numPr>
        <w:numId w:val="3"/>
      </w:numPr>
    </w:pPr>
  </w:style>
  <w:style w:type="paragraph" w:customStyle="1" w:styleId="mainnumber">
    <w:name w:val="main number"/>
    <w:basedOn w:val="Maintext"/>
    <w:rsid w:val="003D23C6"/>
    <w:pPr>
      <w:numPr>
        <w:numId w:val="4"/>
      </w:numPr>
      <w:tabs>
        <w:tab w:val="num" w:leader="none" w:pos="360"/>
      </w:tabs>
      <w:ind w:left="360"/>
    </w:pPr>
  </w:style>
  <w:style w:type="paragraph" w:customStyle="1" w:styleId="Tabletext">
    <w:name w:val="Table text"/>
    <w:basedOn w:val="Maintext"/>
    <w:autoRedefine/>
    <w:rsid w:val="00737B7C"/>
    <w:pPr>
      <w:widowControl w:val="0"/>
      <w:spacing w:after="60"/>
      <w:ind w:firstLine="0"/>
    </w:pPr>
  </w:style>
  <w:style w:type="table" w:styleId="TableGrid">
    <w:name w:val="Table Grid"/>
    <w:basedOn w:val="TableNormal"/>
    <w:uiPriority w:val="59"/>
    <w:rsid w:val="0099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
    <w:name w:val="Script"/>
    <w:basedOn w:val="Maintext"/>
    <w:rsid w:val="009C2764"/>
  </w:style>
  <w:style w:type="character" w:styleId="Hyperlink">
    <w:name w:val="Hyperlink"/>
    <w:rsid w:val="008C3DB3"/>
    <w:rPr>
      <w:color w:val="0000FF"/>
      <w:u w:val="single"/>
    </w:rPr>
  </w:style>
  <w:style w:type="paragraph" w:styleId="ColorfulList-Accent1">
    <w:name w:val="Colorful List Accent 1"/>
    <w:basedOn w:val="Normal"/>
    <w:autoRedefine/>
    <w:uiPriority w:val="34"/>
    <w:qFormat/>
    <w:rsid w:val="00160091"/>
    <w:pPr>
      <w:numPr>
        <w:numId w:val="8"/>
      </w:numPr>
      <w:tabs>
        <w:tab w:val="clear" w:pos="360"/>
        <w:tab w:val="num" w:pos="720"/>
      </w:tabs>
      <w:contextualSpacing/>
    </w:pPr>
    <w:rPr>
      <w:rFonts w:ascii="Cambria" w:eastAsia="MS Mincho" w:hAnsi="Cambria"/>
    </w:rPr>
  </w:style>
  <w:style w:type="character" w:customStyle="1" w:styleId="Heading1Char">
    <w:name w:val="Heading 1 Char"/>
    <w:link w:val="Heading1"/>
    <w:uiPriority w:val="9"/>
    <w:rsid w:val="00F740F0"/>
    <w:rPr>
      <w:rFonts w:asciiTheme="minorHAnsi" w:hAnsiTheme="minorHAnsi" w:cstheme="minorHAnsi"/>
      <w:b/>
      <w:bCs/>
      <w:kern w:val="32"/>
      <w:lang w:val="en-US" w:eastAsia="en-US"/>
    </w:rPr>
  </w:style>
  <w:style w:type="character" w:customStyle="1" w:styleId="Heading2Char">
    <w:name w:val="Heading 2 Char"/>
    <w:link w:val="Heading2"/>
    <w:uiPriority w:val="9"/>
    <w:rsid w:val="00160091"/>
    <w:rPr>
      <w:rFonts w:ascii="Arial" w:hAnsi="Arial" w:cs="Arial"/>
      <w:b/>
      <w:bCs/>
      <w:iCs/>
      <w:sz w:val="24"/>
      <w:szCs w:val="24"/>
    </w:rPr>
  </w:style>
  <w:style w:type="paragraph" w:styleId="BalloonText">
    <w:name w:val="Balloon Text"/>
    <w:basedOn w:val="Normal"/>
    <w:link w:val="BalloonTextChar"/>
    <w:autoRedefine/>
    <w:rsid w:val="00F740F0"/>
    <w:pPr>
      <w:framePr w:hSpace="180" w:wrap="around" w:vAnchor="text" w:hAnchor="text" w:xAlign="center" w:y="1"/>
      <w:tabs>
        <w:tab w:val="left" w:pos="6464"/>
      </w:tabs>
      <w:spacing w:after="0"/>
      <w:suppressOverlap/>
    </w:pPr>
    <w:rPr>
      <w:rFonts w:ascii="Lucida Grande" w:hAnsi="Lucida Grande" w:cs="Lucida Grande"/>
      <w:sz w:val="18"/>
      <w:szCs w:val="18"/>
    </w:rPr>
  </w:style>
  <w:style w:type="character" w:customStyle="1" w:styleId="BalloonTextChar">
    <w:name w:val="Balloon Text Char"/>
    <w:link w:val="BalloonText"/>
    <w:rsid w:val="00F740F0"/>
    <w:rPr>
      <w:rFonts w:ascii="Lucida Grande" w:hAnsi="Lucida Grande" w:cs="Lucida Grande"/>
      <w:sz w:val="18"/>
      <w:szCs w:val="18"/>
      <w:lang w:val="en-US" w:eastAsia="en-US"/>
    </w:rPr>
  </w:style>
  <w:style w:type="paragraph" w:customStyle="1" w:styleId="Image">
    <w:name w:val="Image"/>
    <w:basedOn w:val="Normal"/>
    <w:qFormat/>
    <w:rsid w:val="00160091"/>
    <w:pPr>
      <w:spacing w:before="120"/>
      <w:jc w:val="center"/>
    </w:pPr>
    <w:rPr>
      <w:noProof/>
      <w:sz w:val="20"/>
    </w:rPr>
  </w:style>
  <w:style w:type="paragraph" w:styleId="Title">
    <w:name w:val="Title"/>
    <w:basedOn w:val="Normal"/>
    <w:next w:val="Normal"/>
    <w:link w:val="TitleChar"/>
    <w:autoRedefine/>
    <w:uiPriority w:val="10"/>
    <w:qFormat/>
    <w:rsid w:val="00910D9F"/>
    <w:pPr>
      <w:pBdr>
        <w:bottom w:val="single" w:sz="8" w:space="4" w:color="4F81BD"/>
      </w:pBdr>
      <w:spacing w:after="0"/>
      <w:contextualSpacing/>
      <w:jc w:val="center"/>
    </w:pPr>
    <w:rPr>
      <w:rFonts w:ascii="Arial" w:eastAsia="MS Gothic" w:hAnsi="Arial"/>
      <w:b/>
      <w:bCs/>
      <w:spacing w:val="5"/>
      <w:kern w:val="28"/>
      <w:sz w:val="36"/>
      <w:szCs w:val="36"/>
    </w:rPr>
  </w:style>
  <w:style w:type="character" w:customStyle="1" w:styleId="TitleChar">
    <w:name w:val="Title Char"/>
    <w:link w:val="Title"/>
    <w:uiPriority w:val="10"/>
    <w:rsid w:val="00910D9F"/>
    <w:rPr>
      <w:rFonts w:ascii="Arial" w:eastAsia="MS Gothic" w:hAnsi="Arial"/>
      <w:b/>
      <w:bCs/>
      <w:spacing w:val="5"/>
      <w:kern w:val="28"/>
      <w:sz w:val="36"/>
      <w:szCs w:val="36"/>
    </w:rPr>
  </w:style>
  <w:style w:type="paragraph" w:customStyle="1" w:styleId="Baloon">
    <w:name w:val="Baloon"/>
    <w:basedOn w:val="Normal"/>
    <w:qFormat/>
    <w:rsid w:val="00910D9F"/>
    <w:pPr>
      <w:spacing w:after="0"/>
      <w:jc w:val="center"/>
    </w:pPr>
  </w:style>
  <w:style w:type="character" w:customStyle="1" w:styleId="FooterChar">
    <w:name w:val="Footer Char"/>
    <w:basedOn w:val="DefaultParagraphFont"/>
    <w:link w:val="Footer"/>
    <w:uiPriority w:val="99"/>
    <w:rsid w:val="00F740F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Bookfold.dot</Template>
  <TotalTime>10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David and Others Overcame Fear and Shame</vt:lpstr>
    </vt:vector>
  </TitlesOfParts>
  <Company>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and Others Overcame Fear and Shame</dc:title>
  <dc:subject/>
  <dc:creator>Galen Currah</dc:creator>
  <cp:keywords/>
  <dc:description/>
  <cp:lastModifiedBy>Galen Currah</cp:lastModifiedBy>
  <cp:revision>3</cp:revision>
  <cp:lastPrinted>2009-07-30T03:46:00Z</cp:lastPrinted>
  <dcterms:created xsi:type="dcterms:W3CDTF">2017-08-11T20:10:00Z</dcterms:created>
  <dcterms:modified xsi:type="dcterms:W3CDTF">2017-08-11T20:20:00Z</dcterms:modified>
</cp:coreProperties>
</file>