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8" w:rsidRDefault="00922389">
      <w:pPr>
        <w:pStyle w:val="Heading1"/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Start Churches</w:t>
      </w:r>
      <w:r w:rsidR="007B5A7C">
        <w:rPr>
          <w:rFonts w:ascii="Helvetica" w:hAnsi="Helvetica"/>
          <w:lang w:val="en-CA"/>
        </w:rPr>
        <w:t xml:space="preserve"> Easily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Anchor command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. </w:t>
      </w:r>
      <w:r w:rsidR="00D4142D">
        <w:rPr>
          <w:rFonts w:ascii="Helvetica" w:hAnsi="Helvetica"/>
          <w:color w:val="000000"/>
          <w:sz w:val="21"/>
          <w:szCs w:val="21"/>
          <w:lang w:val="en-CA"/>
        </w:rPr>
        <w:t>“</w:t>
      </w:r>
      <w:r>
        <w:rPr>
          <w:rFonts w:ascii="Helvetica" w:hAnsi="Helvetica"/>
          <w:color w:val="000000"/>
          <w:sz w:val="21"/>
          <w:szCs w:val="21"/>
          <w:lang w:val="en-CA"/>
        </w:rPr>
        <w:t>W</w:t>
      </w:r>
      <w:r>
        <w:rPr>
          <w:rFonts w:ascii="Helvetica" w:hAnsi="Helvetica"/>
          <w:i/>
          <w:iCs/>
          <w:color w:val="000000"/>
          <w:sz w:val="21"/>
          <w:szCs w:val="21"/>
          <w:lang w:val="en-CA"/>
        </w:rPr>
        <w:t xml:space="preserve">hatever house you </w:t>
      </w:r>
      <w:proofErr w:type="gramStart"/>
      <w:r w:rsidR="00D4142D">
        <w:rPr>
          <w:rFonts w:ascii="Helvetica" w:hAnsi="Helvetica"/>
          <w:i/>
          <w:iCs/>
          <w:color w:val="000000"/>
          <w:sz w:val="21"/>
          <w:szCs w:val="21"/>
          <w:lang w:val="en-CA"/>
        </w:rPr>
        <w:t>enter,</w:t>
      </w:r>
      <w:r>
        <w:rPr>
          <w:rFonts w:ascii="Helvetica" w:hAnsi="Helvetica"/>
          <w:i/>
          <w:iCs/>
          <w:color w:val="000000"/>
          <w:sz w:val="21"/>
          <w:szCs w:val="21"/>
          <w:lang w:val="en-CA"/>
        </w:rPr>
        <w:t xml:space="preserve"> </w:t>
      </w:r>
      <w:r w:rsidR="00D4142D">
        <w:rPr>
          <w:rFonts w:ascii="Helvetica" w:hAnsi="Helvetica"/>
          <w:i/>
          <w:iCs/>
          <w:color w:val="000000"/>
          <w:sz w:val="21"/>
          <w:szCs w:val="21"/>
          <w:lang w:val="en-CA"/>
        </w:rPr>
        <w:t>…</w:t>
      </w:r>
      <w:proofErr w:type="gramEnd"/>
      <w:r w:rsidR="00D4142D">
        <w:rPr>
          <w:rFonts w:ascii="Helvetica" w:hAnsi="Helvetica"/>
          <w:i/>
          <w:iCs/>
          <w:color w:val="000000"/>
          <w:sz w:val="21"/>
          <w:szCs w:val="21"/>
          <w:lang w:val="en-CA"/>
        </w:rPr>
        <w:t xml:space="preserve"> </w:t>
      </w:r>
      <w:r>
        <w:rPr>
          <w:rFonts w:ascii="Helvetica" w:hAnsi="Helvetica"/>
          <w:i/>
          <w:iCs/>
          <w:color w:val="000000"/>
          <w:sz w:val="21"/>
          <w:szCs w:val="21"/>
          <w:lang w:val="en-CA"/>
        </w:rPr>
        <w:t>if a son of peace is there, your peace will rest on him. … And remain in the same house.</w:t>
      </w:r>
      <w:r w:rsidR="00D4142D">
        <w:rPr>
          <w:rFonts w:ascii="Helvetica" w:hAnsi="Helvetica"/>
          <w:i/>
          <w:iCs/>
          <w:color w:val="000000"/>
          <w:sz w:val="21"/>
          <w:szCs w:val="21"/>
          <w:lang w:val="en-CA"/>
        </w:rPr>
        <w:t>”</w:t>
      </w:r>
      <w:r>
        <w:rPr>
          <w:rFonts w:ascii="Helvetica" w:hAnsi="Helvetica"/>
          <w:i/>
          <w:iCs/>
          <w:color w:val="000000"/>
          <w:sz w:val="21"/>
          <w:szCs w:val="21"/>
          <w:lang w:val="en-CA"/>
        </w:rPr>
        <w:t xml:space="preserve"> Luke 10:5-7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Anchor</w:t>
      </w:r>
      <w:r>
        <w:rPr>
          <w:rFonts w:ascii="Helvetica" w:hAnsi="Helvetica"/>
          <w:color w:val="000000"/>
          <w:sz w:val="21"/>
          <w:szCs w:val="21"/>
          <w:lang w:val="en-CA"/>
        </w:rPr>
        <w:t> </w:t>
      </w:r>
      <w:r>
        <w:rPr>
          <w:rFonts w:ascii="Helvetica" w:hAnsi="Helvetica"/>
          <w:b/>
          <w:color w:val="000000"/>
          <w:sz w:val="21"/>
          <w:szCs w:val="21"/>
          <w:lang w:val="en-CA"/>
        </w:rPr>
        <w:t>promise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: </w:t>
      </w:r>
      <w:r w:rsidR="00D4142D">
        <w:rPr>
          <w:rFonts w:ascii="Helvetica" w:hAnsi="Helvetica"/>
          <w:color w:val="000000"/>
          <w:sz w:val="21"/>
          <w:szCs w:val="21"/>
          <w:lang w:val="en-CA"/>
        </w:rPr>
        <w:t>“</w:t>
      </w:r>
      <w:r>
        <w:rPr>
          <w:rFonts w:ascii="Helvetica" w:hAnsi="Helvetica"/>
          <w:color w:val="000000"/>
          <w:sz w:val="21"/>
          <w:szCs w:val="21"/>
          <w:lang w:val="en-CA"/>
        </w:rPr>
        <w:t>Where two or three are gathered in my name, I am there in the midst of them.</w:t>
      </w:r>
      <w:r w:rsidR="00D4142D">
        <w:rPr>
          <w:rFonts w:ascii="Helvetica" w:hAnsi="Helvetica"/>
          <w:color w:val="000000"/>
          <w:sz w:val="21"/>
          <w:szCs w:val="21"/>
          <w:lang w:val="en-CA"/>
        </w:rPr>
        <w:t>”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 </w:t>
      </w:r>
      <w:r>
        <w:rPr>
          <w:rFonts w:ascii="Helvetica" w:hAnsi="Helvetica"/>
          <w:i/>
          <w:iCs/>
          <w:color w:val="000000"/>
          <w:sz w:val="21"/>
          <w:szCs w:val="21"/>
          <w:lang w:val="en-CA"/>
        </w:rPr>
        <w:t>Matthew 18:20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Anchor</w:t>
      </w:r>
      <w:r>
        <w:rPr>
          <w:rFonts w:ascii="Helvetica" w:hAnsi="Helvetica"/>
          <w:color w:val="000000"/>
          <w:sz w:val="21"/>
          <w:szCs w:val="21"/>
          <w:lang w:val="en-CA"/>
        </w:rPr>
        <w:t> </w:t>
      </w:r>
      <w:r>
        <w:rPr>
          <w:rFonts w:ascii="Helvetica" w:hAnsi="Helvetica"/>
          <w:b/>
          <w:color w:val="000000"/>
          <w:sz w:val="21"/>
          <w:szCs w:val="21"/>
          <w:lang w:val="en-CA"/>
        </w:rPr>
        <w:t>story</w:t>
      </w:r>
      <w:r>
        <w:rPr>
          <w:rFonts w:ascii="Helvetica" w:hAnsi="Helvetica"/>
          <w:color w:val="000000"/>
          <w:sz w:val="21"/>
          <w:szCs w:val="21"/>
          <w:lang w:val="en-CA"/>
        </w:rPr>
        <w:t>. Lydia. Acts 16:11-15, 40.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Anchor</w:t>
      </w:r>
      <w:r>
        <w:rPr>
          <w:rFonts w:ascii="Helvetica" w:hAnsi="Helvetica"/>
          <w:color w:val="000000"/>
          <w:sz w:val="21"/>
          <w:szCs w:val="21"/>
          <w:lang w:val="en-CA"/>
        </w:rPr>
        <w:t> </w:t>
      </w:r>
      <w:r>
        <w:rPr>
          <w:rFonts w:ascii="Helvetica" w:hAnsi="Helvetica"/>
          <w:b/>
          <w:color w:val="000000"/>
          <w:sz w:val="21"/>
          <w:szCs w:val="21"/>
          <w:lang w:val="en-CA"/>
        </w:rPr>
        <w:t>verse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: </w:t>
      </w:r>
      <w:r w:rsidR="00D4142D">
        <w:rPr>
          <w:rFonts w:ascii="Helvetica" w:hAnsi="Helvetica"/>
          <w:color w:val="000000"/>
          <w:sz w:val="21"/>
          <w:szCs w:val="21"/>
          <w:lang w:val="en-CA"/>
        </w:rPr>
        <w:t>“</w:t>
      </w:r>
      <w:r>
        <w:rPr>
          <w:rFonts w:ascii="Helvetica" w:hAnsi="Helvetica"/>
          <w:color w:val="000000"/>
          <w:sz w:val="21"/>
          <w:szCs w:val="21"/>
          <w:lang w:val="en-CA"/>
        </w:rPr>
        <w:t>I will build my church, and the gates of Hades will not overpower it!</w:t>
      </w:r>
      <w:r w:rsidR="00D4142D">
        <w:rPr>
          <w:rFonts w:ascii="Helvetica" w:hAnsi="Helvetica"/>
          <w:color w:val="000000"/>
          <w:sz w:val="21"/>
          <w:szCs w:val="21"/>
          <w:lang w:val="en-CA"/>
        </w:rPr>
        <w:t>”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 </w:t>
      </w:r>
      <w:r>
        <w:rPr>
          <w:rFonts w:ascii="Helvetica" w:hAnsi="Helvetica"/>
          <w:i/>
          <w:iCs/>
          <w:color w:val="000000"/>
          <w:sz w:val="21"/>
          <w:szCs w:val="21"/>
          <w:lang w:val="en-CA"/>
        </w:rPr>
        <w:t>Matthew 16:18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Learning</w:t>
      </w:r>
      <w:r>
        <w:rPr>
          <w:rFonts w:ascii="Helvetica" w:hAnsi="Helvetica"/>
          <w:color w:val="000000"/>
          <w:sz w:val="21"/>
          <w:szCs w:val="21"/>
          <w:lang w:val="en-CA"/>
        </w:rPr>
        <w:t> </w:t>
      </w:r>
      <w:r>
        <w:rPr>
          <w:rFonts w:ascii="Helvetica" w:hAnsi="Helvetica"/>
          <w:b/>
          <w:color w:val="000000"/>
          <w:sz w:val="21"/>
          <w:szCs w:val="21"/>
          <w:lang w:val="en-CA"/>
        </w:rPr>
        <w:t xml:space="preserve">goals. </w:t>
      </w:r>
      <w:r>
        <w:rPr>
          <w:rFonts w:ascii="Helvetica" w:hAnsi="Helvetica"/>
          <w:color w:val="000000"/>
          <w:sz w:val="21"/>
          <w:szCs w:val="21"/>
          <w:lang w:val="en-CA"/>
        </w:rPr>
        <w:t>Learners will know Jesus</w:t>
      </w:r>
      <w:r w:rsidR="00D4142D">
        <w:rPr>
          <w:rFonts w:ascii="Helvetica" w:hAnsi="Helvetica"/>
          <w:color w:val="000000"/>
          <w:sz w:val="21"/>
          <w:szCs w:val="21"/>
          <w:lang w:val="en-CA"/>
        </w:rPr>
        <w:t>’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 instructions for evangelizing households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b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Growth goals.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 Learners will feel confident in their authority to plant tiny, new churches.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Skill goal. </w:t>
      </w:r>
      <w:r>
        <w:rPr>
          <w:rFonts w:ascii="Helvetica" w:hAnsi="Helvetica"/>
          <w:color w:val="000000"/>
          <w:sz w:val="21"/>
          <w:szCs w:val="21"/>
          <w:lang w:val="en-CA"/>
        </w:rPr>
        <w:t>Learners will take steps to help new gatherings become house churches.</w:t>
      </w:r>
    </w:p>
    <w:p w:rsidR="00706C88" w:rsidRDefault="00922389">
      <w:pPr>
        <w:pStyle w:val="Textbody"/>
        <w:spacing w:line="240" w:lineRule="auto"/>
        <w:ind w:left="720" w:hanging="720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Outcome goal</w:t>
      </w:r>
      <w:r>
        <w:rPr>
          <w:rFonts w:ascii="Helvetica" w:hAnsi="Helvetica"/>
          <w:color w:val="000000"/>
          <w:sz w:val="21"/>
          <w:szCs w:val="21"/>
          <w:lang w:val="en-CA"/>
        </w:rPr>
        <w:t>. Learners will multiply churches that love Jesus and obey his commandments.</w:t>
      </w:r>
    </w:p>
    <w:p w:rsidR="00706C88" w:rsidRDefault="00922389">
      <w:pPr>
        <w:pStyle w:val="Textbody"/>
        <w:jc w:val="center"/>
        <w:rPr>
          <w:rFonts w:ascii="Helvetica" w:hAnsi="Helvetica"/>
          <w:b/>
          <w:color w:val="000000"/>
          <w:sz w:val="21"/>
          <w:szCs w:val="21"/>
          <w:u w:val="single"/>
          <w:lang w:val="en-CA"/>
        </w:rPr>
      </w:pPr>
      <w:r>
        <w:rPr>
          <w:rFonts w:ascii="Helvetica" w:hAnsi="Helvetica"/>
          <w:b/>
          <w:color w:val="000000"/>
          <w:sz w:val="21"/>
          <w:szCs w:val="21"/>
          <w:u w:val="single"/>
          <w:lang w:val="en-CA"/>
        </w:rPr>
        <w:t>Basic Study</w:t>
      </w:r>
    </w:p>
    <w:p w:rsidR="00706C88" w:rsidRDefault="00922389">
      <w:pPr>
        <w:pStyle w:val="Textbody"/>
        <w:ind w:left="269" w:hanging="360"/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b/>
          <w:bCs/>
          <w:sz w:val="21"/>
          <w:szCs w:val="21"/>
          <w:lang w:val="en-CA"/>
        </w:rPr>
        <w:t>1. </w:t>
      </w:r>
      <w:r>
        <w:rPr>
          <w:rFonts w:ascii="Helvetica" w:hAnsi="Helvetica"/>
          <w:sz w:val="21"/>
          <w:szCs w:val="21"/>
          <w:lang w:val="en-CA"/>
        </w:rPr>
        <w:t xml:space="preserve">Find in </w:t>
      </w:r>
      <w:r>
        <w:rPr>
          <w:rFonts w:ascii="Helvetica" w:hAnsi="Helvetica"/>
          <w:b/>
          <w:bCs/>
          <w:sz w:val="21"/>
          <w:szCs w:val="21"/>
          <w:lang w:val="en-CA"/>
        </w:rPr>
        <w:t>Luke 10:5-9</w:t>
      </w:r>
      <w:r>
        <w:rPr>
          <w:rFonts w:ascii="Helvetica" w:hAnsi="Helvetica"/>
          <w:sz w:val="21"/>
          <w:szCs w:val="21"/>
          <w:lang w:val="en-CA"/>
        </w:rPr>
        <w:t xml:space="preserve"> Jesus</w:t>
      </w:r>
      <w:r w:rsidR="00D4142D">
        <w:rPr>
          <w:rFonts w:ascii="Helvetica" w:hAnsi="Helvetica"/>
          <w:sz w:val="21"/>
          <w:szCs w:val="21"/>
          <w:lang w:val="en-CA"/>
        </w:rPr>
        <w:t>’</w:t>
      </w:r>
      <w:r>
        <w:rPr>
          <w:rFonts w:ascii="Helvetica" w:hAnsi="Helvetica"/>
          <w:sz w:val="21"/>
          <w:szCs w:val="21"/>
          <w:lang w:val="en-CA"/>
        </w:rPr>
        <w:t xml:space="preserve"> instructions to his apostles, on how to enter homes.</w:t>
      </w:r>
    </w:p>
    <w:p w:rsidR="00706C88" w:rsidRDefault="00922389">
      <w:pPr>
        <w:pStyle w:val="Textbody"/>
        <w:numPr>
          <w:ilvl w:val="0"/>
          <w:numId w:val="1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 xml:space="preserve">What kind individuals should you look for? </w:t>
      </w:r>
      <w:r w:rsidR="00224319">
        <w:rPr>
          <w:rFonts w:ascii="Helvetica" w:hAnsi="Helvetica"/>
          <w:sz w:val="21"/>
          <w:szCs w:val="21"/>
          <w:lang w:val="en-CA"/>
        </w:rPr>
        <w:br/>
      </w:r>
      <w:r>
        <w:rPr>
          <w:rFonts w:ascii="Helvetica" w:hAnsi="Helvetica"/>
          <w:sz w:val="21"/>
          <w:szCs w:val="21"/>
          <w:lang w:val="en-CA"/>
        </w:rPr>
        <w:t>(</w:t>
      </w:r>
      <w:r>
        <w:rPr>
          <w:rFonts w:ascii="Helvetica" w:hAnsi="Helvetica"/>
          <w:i/>
          <w:iCs/>
          <w:sz w:val="21"/>
          <w:szCs w:val="21"/>
          <w:lang w:val="en-CA"/>
        </w:rPr>
        <w:t xml:space="preserve">Answer: </w:t>
      </w:r>
      <w:r>
        <w:rPr>
          <w:rFonts w:ascii="Helvetica" w:hAnsi="Helvetica"/>
          <w:sz w:val="21"/>
          <w:szCs w:val="21"/>
          <w:lang w:val="en-CA"/>
        </w:rPr>
        <w:t xml:space="preserve">a </w:t>
      </w:r>
      <w:r w:rsidR="00D4142D">
        <w:rPr>
          <w:rFonts w:ascii="Helvetica" w:hAnsi="Helvetica"/>
          <w:sz w:val="21"/>
          <w:szCs w:val="21"/>
          <w:lang w:val="en-CA"/>
        </w:rPr>
        <w:t>‘</w:t>
      </w:r>
      <w:r>
        <w:rPr>
          <w:rFonts w:ascii="Helvetica" w:hAnsi="Helvetica"/>
          <w:sz w:val="21"/>
          <w:szCs w:val="21"/>
          <w:lang w:val="en-CA"/>
        </w:rPr>
        <w:t>son of peace,</w:t>
      </w:r>
      <w:r w:rsidR="00D4142D">
        <w:rPr>
          <w:rFonts w:ascii="Helvetica" w:hAnsi="Helvetica"/>
          <w:sz w:val="21"/>
          <w:szCs w:val="21"/>
          <w:lang w:val="en-CA"/>
        </w:rPr>
        <w:t>’</w:t>
      </w:r>
      <w:r>
        <w:rPr>
          <w:rFonts w:ascii="Helvetica" w:hAnsi="Helvetica"/>
          <w:sz w:val="21"/>
          <w:szCs w:val="21"/>
          <w:lang w:val="en-CA"/>
        </w:rPr>
        <w:t xml:space="preserve"> that is, one who welcomes you to stay a while without dispute.)</w:t>
      </w:r>
    </w:p>
    <w:p w:rsidR="00706C88" w:rsidRDefault="00922389">
      <w:pPr>
        <w:pStyle w:val="Textbody"/>
        <w:numPr>
          <w:ilvl w:val="0"/>
          <w:numId w:val="1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What should you do in their home? (</w:t>
      </w:r>
      <w:r>
        <w:rPr>
          <w:rFonts w:ascii="Helvetica" w:hAnsi="Helvetica"/>
          <w:i/>
          <w:iCs/>
          <w:sz w:val="21"/>
          <w:szCs w:val="21"/>
          <w:lang w:val="en-CA"/>
        </w:rPr>
        <w:t xml:space="preserve">Answer: </w:t>
      </w:r>
      <w:r>
        <w:rPr>
          <w:rFonts w:ascii="Helvetica" w:hAnsi="Helvetica"/>
          <w:sz w:val="21"/>
          <w:szCs w:val="21"/>
          <w:lang w:val="en-CA"/>
        </w:rPr>
        <w:t>Heal the sick and tell the Good News. Let them invite others to come for healing and to hear the Good News.)</w:t>
      </w:r>
    </w:p>
    <w:p w:rsidR="00706C88" w:rsidRDefault="00922389">
      <w:pPr>
        <w:pStyle w:val="Textbody"/>
        <w:ind w:left="269" w:hanging="360"/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b/>
          <w:bCs/>
          <w:sz w:val="21"/>
          <w:szCs w:val="21"/>
          <w:lang w:val="en-CA"/>
        </w:rPr>
        <w:t>2. </w:t>
      </w:r>
      <w:r>
        <w:rPr>
          <w:rFonts w:ascii="Helvetica" w:hAnsi="Helvetica"/>
          <w:sz w:val="21"/>
          <w:szCs w:val="21"/>
          <w:lang w:val="en-CA"/>
        </w:rPr>
        <w:t xml:space="preserve">Find in </w:t>
      </w:r>
      <w:r>
        <w:rPr>
          <w:rFonts w:ascii="Helvetica" w:hAnsi="Helvetica"/>
          <w:b/>
          <w:bCs/>
          <w:sz w:val="21"/>
          <w:szCs w:val="21"/>
          <w:lang w:val="en-CA"/>
        </w:rPr>
        <w:t>Acts 16:11-15, 40</w:t>
      </w:r>
      <w:r>
        <w:rPr>
          <w:rFonts w:ascii="Helvetica" w:hAnsi="Helvetica"/>
          <w:sz w:val="21"/>
          <w:szCs w:val="21"/>
          <w:lang w:val="en-CA"/>
        </w:rPr>
        <w:t xml:space="preserve"> how the apostles started a new church in the home of a new believer.</w:t>
      </w:r>
    </w:p>
    <w:p w:rsidR="00706C88" w:rsidRDefault="00922389">
      <w:pPr>
        <w:pStyle w:val="Textbody"/>
        <w:numPr>
          <w:ilvl w:val="0"/>
          <w:numId w:val="2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How long would the apostles stay in that town? (</w:t>
      </w:r>
      <w:r>
        <w:rPr>
          <w:rFonts w:ascii="Helvetica" w:hAnsi="Helvetica"/>
          <w:i/>
          <w:iCs/>
          <w:sz w:val="21"/>
          <w:szCs w:val="21"/>
          <w:lang w:val="en-CA"/>
        </w:rPr>
        <w:t>Answer:</w:t>
      </w:r>
      <w:r>
        <w:rPr>
          <w:rFonts w:ascii="Helvetica" w:hAnsi="Helvetica"/>
          <w:sz w:val="21"/>
          <w:szCs w:val="21"/>
          <w:lang w:val="en-CA"/>
        </w:rPr>
        <w:t xml:space="preserve"> a few days.</w:t>
      </w:r>
      <w:r>
        <w:rPr>
          <w:rFonts w:ascii="Helvetica" w:hAnsi="Helvetica"/>
          <w:i/>
          <w:iCs/>
          <w:sz w:val="21"/>
          <w:szCs w:val="21"/>
          <w:lang w:val="en-CA"/>
        </w:rPr>
        <w:t>)</w:t>
      </w:r>
    </w:p>
    <w:p w:rsidR="00706C88" w:rsidRDefault="00922389">
      <w:pPr>
        <w:pStyle w:val="Textbody"/>
        <w:numPr>
          <w:ilvl w:val="0"/>
          <w:numId w:val="2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 xml:space="preserve">How did the apostles recognize a </w:t>
      </w:r>
      <w:r w:rsidR="00D4142D">
        <w:rPr>
          <w:rFonts w:ascii="Helvetica" w:hAnsi="Helvetica"/>
          <w:sz w:val="21"/>
          <w:szCs w:val="21"/>
          <w:lang w:val="en-CA"/>
        </w:rPr>
        <w:t>‘</w:t>
      </w:r>
      <w:r>
        <w:rPr>
          <w:rFonts w:ascii="Helvetica" w:hAnsi="Helvetica"/>
          <w:sz w:val="21"/>
          <w:szCs w:val="21"/>
          <w:lang w:val="en-CA"/>
        </w:rPr>
        <w:t>person of peace</w:t>
      </w:r>
      <w:r w:rsidR="00D4142D">
        <w:rPr>
          <w:rFonts w:ascii="Helvetica" w:hAnsi="Helvetica"/>
          <w:sz w:val="21"/>
          <w:szCs w:val="21"/>
          <w:lang w:val="en-CA"/>
        </w:rPr>
        <w:t>’</w:t>
      </w:r>
      <w:r>
        <w:rPr>
          <w:rFonts w:ascii="Helvetica" w:hAnsi="Helvetica"/>
          <w:sz w:val="21"/>
          <w:szCs w:val="21"/>
          <w:lang w:val="en-CA"/>
        </w:rPr>
        <w:t xml:space="preserve">? </w:t>
      </w:r>
      <w:r w:rsidR="00224319">
        <w:rPr>
          <w:rFonts w:ascii="Helvetica" w:hAnsi="Helvetica"/>
          <w:sz w:val="21"/>
          <w:szCs w:val="21"/>
          <w:lang w:val="en-CA"/>
        </w:rPr>
        <w:br/>
      </w:r>
      <w:r>
        <w:rPr>
          <w:rFonts w:ascii="Helvetica" w:hAnsi="Helvetica"/>
          <w:sz w:val="21"/>
          <w:szCs w:val="21"/>
          <w:lang w:val="en-CA"/>
        </w:rPr>
        <w:t>(</w:t>
      </w:r>
      <w:r>
        <w:rPr>
          <w:rFonts w:ascii="Helvetica" w:hAnsi="Helvetica"/>
          <w:i/>
          <w:iCs/>
          <w:sz w:val="21"/>
          <w:szCs w:val="21"/>
          <w:lang w:val="en-CA"/>
        </w:rPr>
        <w:t>Answer:</w:t>
      </w:r>
      <w:r>
        <w:rPr>
          <w:rFonts w:ascii="Helvetica" w:hAnsi="Helvetica"/>
          <w:sz w:val="21"/>
          <w:szCs w:val="21"/>
          <w:lang w:val="en-CA"/>
        </w:rPr>
        <w:t xml:space="preserve"> Lydia was reverent towards God and proved willing to listen to the apostles.)</w:t>
      </w:r>
    </w:p>
    <w:p w:rsidR="00706C88" w:rsidRDefault="00922389">
      <w:pPr>
        <w:pStyle w:val="Textbody"/>
        <w:numPr>
          <w:ilvl w:val="0"/>
          <w:numId w:val="2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Where did the apostles stay for the next few days? (</w:t>
      </w:r>
      <w:r>
        <w:rPr>
          <w:rFonts w:ascii="Helvetica" w:hAnsi="Helvetica"/>
          <w:i/>
          <w:iCs/>
          <w:sz w:val="21"/>
          <w:szCs w:val="21"/>
          <w:lang w:val="en-CA"/>
        </w:rPr>
        <w:t>Answer:</w:t>
      </w:r>
      <w:r>
        <w:rPr>
          <w:rFonts w:ascii="Helvetica" w:hAnsi="Helvetica"/>
          <w:sz w:val="21"/>
          <w:szCs w:val="21"/>
          <w:lang w:val="en-CA"/>
        </w:rPr>
        <w:t xml:space="preserve"> At Lydia</w:t>
      </w:r>
      <w:r w:rsidR="00D4142D">
        <w:rPr>
          <w:rFonts w:ascii="Helvetica" w:hAnsi="Helvetica"/>
          <w:sz w:val="21"/>
          <w:szCs w:val="21"/>
          <w:lang w:val="en-CA"/>
        </w:rPr>
        <w:t>’</w:t>
      </w:r>
      <w:r>
        <w:rPr>
          <w:rFonts w:ascii="Helvetica" w:hAnsi="Helvetica"/>
          <w:sz w:val="21"/>
          <w:szCs w:val="21"/>
          <w:lang w:val="en-CA"/>
        </w:rPr>
        <w:t>s house.)</w:t>
      </w:r>
    </w:p>
    <w:p w:rsidR="00706C88" w:rsidRDefault="00922389">
      <w:pPr>
        <w:pStyle w:val="Textbody"/>
        <w:numPr>
          <w:ilvl w:val="0"/>
          <w:numId w:val="2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 xml:space="preserve">What did the apostles to with </w:t>
      </w:r>
      <w:proofErr w:type="gramStart"/>
      <w:r>
        <w:rPr>
          <w:rFonts w:ascii="Helvetica" w:hAnsi="Helvetica"/>
          <w:sz w:val="21"/>
          <w:szCs w:val="21"/>
          <w:lang w:val="en-CA"/>
        </w:rPr>
        <w:t>Lydia</w:t>
      </w:r>
      <w:r w:rsidR="00D4142D">
        <w:rPr>
          <w:rFonts w:ascii="Helvetica" w:hAnsi="Helvetica"/>
          <w:sz w:val="21"/>
          <w:szCs w:val="21"/>
          <w:lang w:val="en-CA"/>
        </w:rPr>
        <w:t>’</w:t>
      </w:r>
      <w:r>
        <w:rPr>
          <w:rFonts w:ascii="Helvetica" w:hAnsi="Helvetica"/>
          <w:sz w:val="21"/>
          <w:szCs w:val="21"/>
          <w:lang w:val="en-CA"/>
        </w:rPr>
        <w:t>s</w:t>
      </w:r>
      <w:proofErr w:type="gramEnd"/>
      <w:r>
        <w:rPr>
          <w:rFonts w:ascii="Helvetica" w:hAnsi="Helvetica"/>
          <w:sz w:val="21"/>
          <w:szCs w:val="21"/>
          <w:lang w:val="en-CA"/>
        </w:rPr>
        <w:t xml:space="preserve"> household? </w:t>
      </w:r>
      <w:r w:rsidR="00224319">
        <w:rPr>
          <w:rFonts w:ascii="Helvetica" w:hAnsi="Helvetica"/>
          <w:sz w:val="21"/>
          <w:szCs w:val="21"/>
          <w:lang w:val="en-CA"/>
        </w:rPr>
        <w:br/>
      </w:r>
      <w:r>
        <w:rPr>
          <w:rFonts w:ascii="Helvetica" w:hAnsi="Helvetica"/>
          <w:sz w:val="21"/>
          <w:szCs w:val="21"/>
          <w:lang w:val="en-CA"/>
        </w:rPr>
        <w:t>(</w:t>
      </w:r>
      <w:r>
        <w:rPr>
          <w:rFonts w:ascii="Helvetica" w:hAnsi="Helvetica"/>
          <w:i/>
          <w:iCs/>
          <w:sz w:val="21"/>
          <w:szCs w:val="21"/>
          <w:lang w:val="en-CA"/>
        </w:rPr>
        <w:t>Answer:</w:t>
      </w:r>
      <w:r>
        <w:rPr>
          <w:rFonts w:ascii="Helvetica" w:hAnsi="Helvetica"/>
          <w:sz w:val="21"/>
          <w:szCs w:val="21"/>
          <w:lang w:val="en-CA"/>
        </w:rPr>
        <w:t xml:space="preserve"> They baptized her and her household.)</w:t>
      </w:r>
    </w:p>
    <w:p w:rsidR="00706C88" w:rsidRDefault="00922389">
      <w:pPr>
        <w:pStyle w:val="Textbody"/>
        <w:numPr>
          <w:ilvl w:val="0"/>
          <w:numId w:val="2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 xml:space="preserve">What does the Bible call Lydia, her household and any other new believers? </w:t>
      </w:r>
      <w:r w:rsidR="00224319">
        <w:rPr>
          <w:rFonts w:ascii="Helvetica" w:hAnsi="Helvetica"/>
          <w:sz w:val="21"/>
          <w:szCs w:val="21"/>
          <w:lang w:val="en-CA"/>
        </w:rPr>
        <w:br/>
      </w:r>
      <w:r>
        <w:rPr>
          <w:rFonts w:ascii="Helvetica" w:hAnsi="Helvetica"/>
          <w:sz w:val="21"/>
          <w:szCs w:val="21"/>
          <w:lang w:val="en-CA"/>
        </w:rPr>
        <w:t>(</w:t>
      </w:r>
      <w:r>
        <w:rPr>
          <w:rFonts w:ascii="Helvetica" w:hAnsi="Helvetica"/>
          <w:i/>
          <w:iCs/>
          <w:sz w:val="21"/>
          <w:szCs w:val="21"/>
          <w:lang w:val="en-CA"/>
        </w:rPr>
        <w:t>Answer:</w:t>
      </w:r>
      <w:r>
        <w:rPr>
          <w:rFonts w:ascii="Helvetica" w:hAnsi="Helvetica"/>
          <w:sz w:val="21"/>
          <w:szCs w:val="21"/>
          <w:lang w:val="en-CA"/>
        </w:rPr>
        <w:t xml:space="preserve"> </w:t>
      </w:r>
      <w:r w:rsidR="00D4142D">
        <w:rPr>
          <w:rFonts w:ascii="Helvetica" w:hAnsi="Helvetica"/>
          <w:sz w:val="21"/>
          <w:szCs w:val="21"/>
          <w:lang w:val="en-CA"/>
        </w:rPr>
        <w:t>“</w:t>
      </w:r>
      <w:r>
        <w:rPr>
          <w:rFonts w:ascii="Helvetica" w:hAnsi="Helvetica"/>
          <w:sz w:val="21"/>
          <w:szCs w:val="21"/>
          <w:lang w:val="en-CA"/>
        </w:rPr>
        <w:t>the brothers,</w:t>
      </w:r>
      <w:r w:rsidR="00D4142D">
        <w:rPr>
          <w:rFonts w:ascii="Helvetica" w:hAnsi="Helvetica"/>
          <w:sz w:val="21"/>
          <w:szCs w:val="21"/>
          <w:lang w:val="en-CA"/>
        </w:rPr>
        <w:t>”</w:t>
      </w:r>
      <w:r>
        <w:rPr>
          <w:rFonts w:ascii="Helvetica" w:hAnsi="Helvetica"/>
          <w:sz w:val="21"/>
          <w:szCs w:val="21"/>
          <w:lang w:val="en-CA"/>
        </w:rPr>
        <w:t xml:space="preserve"> that is, a new, little house church.)</w:t>
      </w:r>
      <w:r w:rsidR="00224319">
        <w:rPr>
          <w:rFonts w:ascii="Helvetica" w:hAnsi="Helvetica"/>
          <w:sz w:val="21"/>
          <w:szCs w:val="21"/>
          <w:lang w:val="en-CA"/>
        </w:rPr>
        <w:br/>
      </w:r>
    </w:p>
    <w:p w:rsidR="00224319" w:rsidRDefault="00224319" w:rsidP="00224319">
      <w:pPr>
        <w:pStyle w:val="Textbody"/>
        <w:jc w:val="center"/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noProof/>
          <w:sz w:val="21"/>
          <w:szCs w:val="21"/>
          <w:lang w:val="en-CA" w:eastAsia="en-CA" w:bidi="ar-SA"/>
        </w:rPr>
        <w:drawing>
          <wp:inline distT="0" distB="0" distL="0" distR="0">
            <wp:extent cx="3152803" cy="17252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04" cy="179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88" w:rsidRDefault="00922389">
      <w:pPr>
        <w:pStyle w:val="Textbody"/>
        <w:ind w:left="269" w:hanging="269"/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b/>
          <w:bCs/>
          <w:sz w:val="21"/>
          <w:szCs w:val="21"/>
          <w:lang w:val="en-CA"/>
        </w:rPr>
        <w:lastRenderedPageBreak/>
        <w:t xml:space="preserve">3. Plan with co-workers activities to do this week. </w:t>
      </w:r>
      <w:r>
        <w:rPr>
          <w:rFonts w:ascii="Helvetica" w:hAnsi="Helvetica"/>
          <w:sz w:val="21"/>
          <w:szCs w:val="21"/>
          <w:lang w:val="en-CA"/>
        </w:rPr>
        <w:t>Some possible activities include the following:</w:t>
      </w:r>
    </w:p>
    <w:p w:rsidR="00706C88" w:rsidRDefault="00922389">
      <w:pPr>
        <w:pStyle w:val="Textbody"/>
        <w:numPr>
          <w:ilvl w:val="0"/>
          <w:numId w:val="3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Take some believers on a walk, praying and seeking new persons of peace.</w:t>
      </w:r>
    </w:p>
    <w:p w:rsidR="00706C88" w:rsidRDefault="00922389">
      <w:pPr>
        <w:pStyle w:val="Textbody"/>
        <w:numPr>
          <w:ilvl w:val="0"/>
          <w:numId w:val="3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Ask believers to name persons of peace in whose home they could pray for others</w:t>
      </w:r>
      <w:r w:rsidR="00D4142D">
        <w:rPr>
          <w:rFonts w:ascii="Helvetica" w:hAnsi="Helvetica"/>
          <w:sz w:val="21"/>
          <w:szCs w:val="21"/>
          <w:lang w:val="en-CA"/>
        </w:rPr>
        <w:t>’</w:t>
      </w:r>
      <w:r>
        <w:rPr>
          <w:rFonts w:ascii="Helvetica" w:hAnsi="Helvetica"/>
          <w:sz w:val="21"/>
          <w:szCs w:val="21"/>
          <w:lang w:val="en-CA"/>
        </w:rPr>
        <w:t xml:space="preserve"> needs and share the Good News about Jesus.</w:t>
      </w:r>
    </w:p>
    <w:p w:rsidR="00706C88" w:rsidRDefault="00922389">
      <w:pPr>
        <w:pStyle w:val="Textbody"/>
        <w:numPr>
          <w:ilvl w:val="0"/>
          <w:numId w:val="3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Arrange with seekers and new believers to invite friends and family to come for prayer and to hear the Good News.</w:t>
      </w:r>
    </w:p>
    <w:p w:rsidR="00706C88" w:rsidRDefault="00922389">
      <w:pPr>
        <w:pStyle w:val="Textbody"/>
        <w:numPr>
          <w:ilvl w:val="0"/>
          <w:numId w:val="3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 xml:space="preserve">Lead new believers and their household to </w:t>
      </w:r>
      <w:proofErr w:type="gramStart"/>
      <w:r>
        <w:rPr>
          <w:rFonts w:ascii="Helvetica" w:hAnsi="Helvetica"/>
          <w:sz w:val="21"/>
          <w:szCs w:val="21"/>
          <w:lang w:val="en-CA"/>
        </w:rPr>
        <w:t>be baptized</w:t>
      </w:r>
      <w:proofErr w:type="gramEnd"/>
      <w:r w:rsidR="00093AA4">
        <w:rPr>
          <w:rFonts w:ascii="Helvetica" w:hAnsi="Helvetica"/>
          <w:sz w:val="21"/>
          <w:szCs w:val="21"/>
          <w:lang w:val="en-CA"/>
        </w:rPr>
        <w:t xml:space="preserve"> (if possible)</w:t>
      </w:r>
      <w:r>
        <w:rPr>
          <w:rFonts w:ascii="Helvetica" w:hAnsi="Helvetica"/>
          <w:sz w:val="21"/>
          <w:szCs w:val="21"/>
          <w:lang w:val="en-CA"/>
        </w:rPr>
        <w:t xml:space="preserve"> and start a new little church in their home.</w:t>
      </w:r>
    </w:p>
    <w:p w:rsidR="00706C88" w:rsidRDefault="00922389">
      <w:pPr>
        <w:pStyle w:val="Textbody"/>
        <w:numPr>
          <w:ilvl w:val="0"/>
          <w:numId w:val="3"/>
        </w:numPr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sz w:val="21"/>
          <w:szCs w:val="21"/>
          <w:lang w:val="en-CA"/>
        </w:rPr>
        <w:t>Teach part of this study to existing house churches. Pray with them that the Lord will allow them to start new house churches.</w:t>
      </w:r>
    </w:p>
    <w:p w:rsidR="00706C88" w:rsidRDefault="00922389">
      <w:pPr>
        <w:pStyle w:val="Textbody"/>
        <w:rPr>
          <w:rFonts w:ascii="Helvetica" w:hAnsi="Helvetica"/>
          <w:sz w:val="21"/>
          <w:szCs w:val="21"/>
          <w:lang w:val="en-CA"/>
        </w:rPr>
      </w:pPr>
      <w:r>
        <w:rPr>
          <w:rFonts w:ascii="Helvetica" w:hAnsi="Helvetica"/>
          <w:b/>
          <w:bCs/>
          <w:sz w:val="21"/>
          <w:szCs w:val="21"/>
          <w:lang w:val="en-CA"/>
        </w:rPr>
        <w:t>4. </w:t>
      </w:r>
      <w:r>
        <w:rPr>
          <w:rFonts w:ascii="Helvetica" w:hAnsi="Helvetica" w:cs="Calibri"/>
          <w:b/>
          <w:bCs/>
          <w:sz w:val="21"/>
          <w:szCs w:val="21"/>
          <w:lang w:val="en-CA" w:eastAsia="es-MX"/>
        </w:rPr>
        <w:t>Plan with coworkers the upcoming worship time.</w:t>
      </w:r>
    </w:p>
    <w:p w:rsidR="00706C88" w:rsidRDefault="00922389">
      <w:pPr>
        <w:pStyle w:val="Textbody"/>
        <w:numPr>
          <w:ilvl w:val="0"/>
          <w:numId w:val="4"/>
        </w:numPr>
        <w:rPr>
          <w:rFonts w:ascii="Helvetica" w:hAnsi="Helvetica" w:cs="Calibri"/>
          <w:sz w:val="21"/>
          <w:szCs w:val="21"/>
          <w:lang w:val="en-CA" w:eastAsia="es-MX"/>
        </w:rPr>
      </w:pPr>
      <w:r>
        <w:rPr>
          <w:rFonts w:ascii="Helvetica" w:hAnsi="Helvetica" w:cs="Calibri"/>
          <w:sz w:val="21"/>
          <w:szCs w:val="21"/>
          <w:lang w:val="en-CA" w:eastAsia="es-MX"/>
        </w:rPr>
        <w:t>Lead believers through this study. You may have to plan to do parts of this study over several weeks.</w:t>
      </w:r>
    </w:p>
    <w:p w:rsidR="00706C88" w:rsidRDefault="00922389">
      <w:pPr>
        <w:pStyle w:val="Textbody"/>
        <w:numPr>
          <w:ilvl w:val="0"/>
          <w:numId w:val="4"/>
        </w:numPr>
        <w:rPr>
          <w:rFonts w:ascii="Helvetica" w:hAnsi="Helvetica" w:cs="Calibri"/>
          <w:sz w:val="21"/>
          <w:szCs w:val="21"/>
          <w:lang w:val="en-CA" w:eastAsia="es-MX"/>
        </w:rPr>
      </w:pPr>
      <w:r>
        <w:rPr>
          <w:rFonts w:ascii="Helvetica" w:hAnsi="Helvetica" w:cs="Calibri"/>
          <w:sz w:val="21"/>
          <w:szCs w:val="21"/>
          <w:lang w:val="en-CA" w:eastAsia="es-MX"/>
        </w:rPr>
        <w:t>Form small groups and pray to the Lord to give them opportunities to start new house churches.</w:t>
      </w:r>
    </w:p>
    <w:p w:rsidR="00706C88" w:rsidRDefault="00922389">
      <w:pPr>
        <w:pStyle w:val="Textbody"/>
        <w:numPr>
          <w:ilvl w:val="0"/>
          <w:numId w:val="4"/>
        </w:numPr>
        <w:rPr>
          <w:rFonts w:ascii="Helvetica" w:hAnsi="Helvetica" w:cs="Calibri"/>
          <w:sz w:val="21"/>
          <w:szCs w:val="21"/>
          <w:lang w:val="en-CA" w:eastAsia="es-MX"/>
        </w:rPr>
      </w:pPr>
      <w:r>
        <w:rPr>
          <w:rFonts w:ascii="Helvetica" w:hAnsi="Helvetica" w:cs="Calibri"/>
          <w:sz w:val="21"/>
          <w:szCs w:val="21"/>
          <w:lang w:val="en-CA" w:eastAsia="es-MX"/>
        </w:rPr>
        <w:t>Celebrate the Lord</w:t>
      </w:r>
      <w:r w:rsidR="00D4142D">
        <w:rPr>
          <w:rFonts w:ascii="Helvetica" w:hAnsi="Helvetica" w:cs="Calibri"/>
          <w:sz w:val="21"/>
          <w:szCs w:val="21"/>
          <w:lang w:val="en-CA" w:eastAsia="es-MX"/>
        </w:rPr>
        <w:t>’</w:t>
      </w:r>
      <w:r>
        <w:rPr>
          <w:rFonts w:ascii="Helvetica" w:hAnsi="Helvetica" w:cs="Calibri"/>
          <w:sz w:val="21"/>
          <w:szCs w:val="21"/>
          <w:lang w:val="en-CA" w:eastAsia="es-MX"/>
        </w:rPr>
        <w:t>s Supper in tiny groups in a way that they could do so in others</w:t>
      </w:r>
      <w:r w:rsidR="00D4142D">
        <w:rPr>
          <w:rFonts w:ascii="Helvetica" w:hAnsi="Helvetica" w:cs="Calibri"/>
          <w:sz w:val="21"/>
          <w:szCs w:val="21"/>
          <w:lang w:val="en-CA" w:eastAsia="es-MX"/>
        </w:rPr>
        <w:t>’</w:t>
      </w:r>
      <w:r>
        <w:rPr>
          <w:rFonts w:ascii="Helvetica" w:hAnsi="Helvetica" w:cs="Calibri"/>
          <w:sz w:val="21"/>
          <w:szCs w:val="21"/>
          <w:lang w:val="en-CA" w:eastAsia="es-MX"/>
        </w:rPr>
        <w:t xml:space="preserve"> homes. See Paul-Timothy study #105.</w:t>
      </w:r>
    </w:p>
    <w:p w:rsidR="00706C88" w:rsidRDefault="00922389">
      <w:pPr>
        <w:pStyle w:val="Textbody"/>
        <w:jc w:val="center"/>
        <w:rPr>
          <w:rFonts w:ascii="Helvetica" w:hAnsi="Helvetica"/>
          <w:b/>
          <w:bCs/>
          <w:color w:val="000000"/>
          <w:sz w:val="21"/>
          <w:szCs w:val="21"/>
          <w:u w:val="single"/>
          <w:lang w:val="en-CA"/>
        </w:rPr>
      </w:pPr>
      <w:r>
        <w:rPr>
          <w:rFonts w:ascii="Helvetica" w:hAnsi="Helvetica" w:cs="Calibri"/>
          <w:b/>
          <w:bCs/>
          <w:color w:val="000000"/>
          <w:sz w:val="21"/>
          <w:szCs w:val="21"/>
          <w:u w:val="single"/>
          <w:lang w:val="en-CA" w:eastAsia="es-MX"/>
        </w:rPr>
        <w:t>Advanced Study</w:t>
      </w:r>
    </w:p>
    <w:p w:rsidR="00706C88" w:rsidRDefault="00922389">
      <w:pPr>
        <w:pStyle w:val="Textbody"/>
        <w:rPr>
          <w:rFonts w:ascii="Helvetica" w:hAnsi="Helvetica"/>
          <w:b/>
          <w:bCs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1. Discover from Matthew three promises of Jesus for those who start new churches.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Matthew 16:18-20 something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that Jesus promised to </w:t>
      </w:r>
      <w:proofErr w:type="gramStart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do,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and something that Peter was to do.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Answer: 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Jesus will build his church. Jesus gave to Peter </w:t>
      </w:r>
      <w:r w:rsidR="00D4142D">
        <w:rPr>
          <w:rFonts w:ascii="Helvetica" w:hAnsi="Helvetica" w:cs="Calibri"/>
          <w:color w:val="000000"/>
          <w:sz w:val="21"/>
          <w:szCs w:val="21"/>
          <w:lang w:val="en-CA" w:eastAsia="es-MX"/>
        </w:rPr>
        <w:t>“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keys</w:t>
      </w:r>
      <w:r w:rsidR="00D4142D">
        <w:rPr>
          <w:rFonts w:ascii="Helvetica" w:hAnsi="Helvetica" w:cs="Calibri"/>
          <w:color w:val="000000"/>
          <w:sz w:val="21"/>
          <w:szCs w:val="21"/>
          <w:lang w:val="en-CA" w:eastAsia="es-MX"/>
        </w:rPr>
        <w:t>”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with authority to open the Kingdom of heaven.)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Matthew 18:18-20 something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that Jesus promised to </w:t>
      </w:r>
      <w:proofErr w:type="gramStart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do,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and something that the apostles were to do.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Answer: 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Jesus would be present where believers gather in his name. The apostles were to pray with the same authority that Jesus had given to Peter.)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Matthew 28:18-20 something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that Jesus promised to </w:t>
      </w:r>
      <w:proofErr w:type="gramStart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do,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and something that the apostles were to do.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Answer: 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Jesus would remain present with his followers </w:t>
      </w:r>
      <w:proofErr w:type="gramStart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till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the end of the age. His followers are to make obedient disciples everywhere.)</w:t>
      </w:r>
    </w:p>
    <w:p w:rsidR="00706C88" w:rsidRDefault="00922389">
      <w:pPr>
        <w:pStyle w:val="Textbody"/>
        <w:ind w:left="269" w:hanging="269"/>
        <w:rPr>
          <w:rFonts w:ascii="Helvetica" w:hAnsi="Helvetica"/>
          <w:b/>
          <w:bCs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 xml:space="preserve">2. Discover from Acts chapter </w:t>
      </w:r>
      <w:proofErr w:type="gramStart"/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2</w:t>
      </w:r>
      <w:proofErr w:type="gramEnd"/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 xml:space="preserve"> the steps the apostles took to start many new house churches.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 xml:space="preserve">Acts 2:23-24, 32, </w:t>
      </w:r>
      <w:proofErr w:type="gramStart"/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36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the main points of the message the apostles announced about Jesus.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Answer: 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Jesus is Lord and Messiah. Evil men killed him by crucifixion. God raised him back to life. </w:t>
      </w:r>
      <w:proofErr w:type="gramStart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Eye-witnesses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saw these things happen.)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 xml:space="preserve">Acts 2:37-41 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what the apostles did, in order to add new believers to their group.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>Answer: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They instructed everyone to repent and to </w:t>
      </w:r>
      <w:proofErr w:type="gramStart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be baptized</w:t>
      </w:r>
      <w:proofErr w:type="gramEnd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, promising them forgiveness of sins and the gift of the Holy Spirit. They then baptized them and added them.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lastRenderedPageBreak/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Acts 2:42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four main activities of new churches.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>Answer: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(1) learn what the apostles taught about Jesus</w:t>
      </w:r>
      <w:r w:rsidR="00D4142D">
        <w:rPr>
          <w:rFonts w:ascii="Helvetica" w:hAnsi="Helvetica" w:cs="Calibri"/>
          <w:color w:val="000000"/>
          <w:sz w:val="21"/>
          <w:szCs w:val="21"/>
          <w:lang w:val="en-CA" w:eastAsia="es-MX"/>
        </w:rPr>
        <w:t>’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commandments; (2) share together to meet needs; (3) celebrate the Lord</w:t>
      </w:r>
      <w:r w:rsidR="00D4142D">
        <w:rPr>
          <w:rFonts w:ascii="Helvetica" w:hAnsi="Helvetica" w:cs="Calibri"/>
          <w:color w:val="000000"/>
          <w:sz w:val="21"/>
          <w:szCs w:val="21"/>
          <w:lang w:val="en-CA" w:eastAsia="es-MX"/>
        </w:rPr>
        <w:t>’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s Supper; </w:t>
      </w:r>
      <w:bookmarkStart w:id="0" w:name="_GoBack"/>
      <w:bookmarkEnd w:id="0"/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and (4) pray together.)</w:t>
      </w:r>
    </w:p>
    <w:p w:rsidR="00706C88" w:rsidRDefault="00922389">
      <w:pPr>
        <w:pStyle w:val="Textbody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Find in </w:t>
      </w: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Acts 2:46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two kinds of locales in which new churches gathered. (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>Answer: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(1) occasionally at temple, and (2) regularly in homes.)</w:t>
      </w:r>
    </w:p>
    <w:p w:rsidR="00706C88" w:rsidRDefault="00922389">
      <w:pPr>
        <w:pStyle w:val="Textbody"/>
        <w:ind w:left="269" w:hanging="269"/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3. Memorize the following steps that the apostles took, in starting many new little churches.</w:t>
      </w:r>
    </w:p>
    <w:p w:rsidR="00706C88" w:rsidRDefault="00922389" w:rsidP="008B4DA8">
      <w:pPr>
        <w:pStyle w:val="Textbody"/>
        <w:numPr>
          <w:ilvl w:val="0"/>
          <w:numId w:val="5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Announce the Good News about Jesus </w:t>
      </w:r>
      <w:r w:rsidR="008B4DA8">
        <w:rPr>
          <w:rFonts w:ascii="Helvetica" w:hAnsi="Helvetica" w:cs="Calibri"/>
          <w:color w:val="000000"/>
          <w:sz w:val="21"/>
          <w:szCs w:val="21"/>
          <w:lang w:val="en-CA" w:eastAsia="es-MX"/>
        </w:rPr>
        <w:t>to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any group who are willing to listen.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br/>
        <w:t>Acts 10:33; 1 Corinthians 15:1</w:t>
      </w:r>
    </w:p>
    <w:p w:rsidR="00706C88" w:rsidRDefault="00922389">
      <w:pPr>
        <w:pStyle w:val="Textbody"/>
        <w:numPr>
          <w:ilvl w:val="0"/>
          <w:numId w:val="5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Promise the forgiveness of sins and the Holy Spiri</w:t>
      </w:r>
      <w:r w:rsidR="00743829"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t to those who want to </w:t>
      </w:r>
      <w:proofErr w:type="gramStart"/>
      <w:r w:rsidR="00743829">
        <w:rPr>
          <w:rFonts w:ascii="Helvetica" w:hAnsi="Helvetica" w:cs="Calibri"/>
          <w:color w:val="000000"/>
          <w:sz w:val="21"/>
          <w:szCs w:val="21"/>
          <w:lang w:val="en-CA" w:eastAsia="es-MX"/>
        </w:rPr>
        <w:t>be saved</w:t>
      </w:r>
      <w:proofErr w:type="gramEnd"/>
      <w:r w:rsidR="00743829">
        <w:rPr>
          <w:rFonts w:ascii="Helvetica" w:hAnsi="Helvetica" w:cs="Calibri"/>
          <w:color w:val="000000"/>
          <w:sz w:val="21"/>
          <w:szCs w:val="21"/>
          <w:lang w:val="en-CA" w:eastAsia="es-MX"/>
        </w:rPr>
        <w:t>.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br/>
        <w:t>Luke 24:47-49; Acts 2:38</w:t>
      </w:r>
    </w:p>
    <w:p w:rsidR="00706C88" w:rsidRDefault="00922389" w:rsidP="00A7753D">
      <w:pPr>
        <w:pStyle w:val="Textbody"/>
        <w:numPr>
          <w:ilvl w:val="0"/>
          <w:numId w:val="5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Baptize those who repent and welcome them into small gatherings.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br/>
        <w:t xml:space="preserve"> Matthew 28:1</w:t>
      </w:r>
      <w:r w:rsidR="00A7753D">
        <w:rPr>
          <w:rFonts w:ascii="Helvetica" w:hAnsi="Helvetica" w:cs="Calibri"/>
          <w:color w:val="000000"/>
          <w:sz w:val="21"/>
          <w:szCs w:val="21"/>
          <w:lang w:val="en-CA" w:eastAsia="es-MX"/>
        </w:rPr>
        <w:t>9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; Acts 2:41</w:t>
      </w:r>
    </w:p>
    <w:p w:rsidR="00706C88" w:rsidRDefault="00922389">
      <w:pPr>
        <w:pStyle w:val="Textbody"/>
        <w:numPr>
          <w:ilvl w:val="0"/>
          <w:numId w:val="5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Have each small gathering pray to the Lord Jesus, inviting him into their midst. Matthew 18:20; Revelation 3:20</w:t>
      </w:r>
    </w:p>
    <w:p w:rsidR="00706C88" w:rsidRDefault="00922389">
      <w:pPr>
        <w:pStyle w:val="Textbody"/>
        <w:numPr>
          <w:ilvl w:val="0"/>
          <w:numId w:val="5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Begin practising together the commandments of Jesus, including the Lord</w:t>
      </w:r>
      <w:r w:rsidR="00D4142D">
        <w:rPr>
          <w:rFonts w:ascii="Helvetica" w:hAnsi="Helvetica" w:cs="Calibri"/>
          <w:color w:val="000000"/>
          <w:sz w:val="21"/>
          <w:szCs w:val="21"/>
          <w:lang w:val="en-CA" w:eastAsia="es-MX"/>
        </w:rPr>
        <w:t>’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s Supper.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br/>
        <w:t>Luke 22:19; 1 Corinthians 11:25</w:t>
      </w:r>
    </w:p>
    <w:p w:rsidR="00706C88" w:rsidRDefault="00922389">
      <w:pPr>
        <w:pStyle w:val="Textbody"/>
        <w:numPr>
          <w:ilvl w:val="0"/>
          <w:numId w:val="5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Inform each gathering of obedient disciples that they are a church by the authority of the Lord Jesus Christ. 1 Corinthians 1:2; Philemon 1:2</w:t>
      </w:r>
    </w:p>
    <w:p w:rsidR="00706C88" w:rsidRDefault="00922389">
      <w:pPr>
        <w:pStyle w:val="Textbody"/>
        <w:ind w:left="269" w:hanging="269"/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 xml:space="preserve">4. Plan with co-workers activities to do this week. 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Some possible activities include the following:</w:t>
      </w:r>
    </w:p>
    <w:p w:rsidR="00706C88" w:rsidRDefault="00922389">
      <w:pPr>
        <w:pStyle w:val="Textbody"/>
        <w:numPr>
          <w:ilvl w:val="0"/>
          <w:numId w:val="6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Start coaching believing heads of household and other leaders of small gatherings, in following the steps the apostles took in starting many new little churches.</w:t>
      </w:r>
    </w:p>
    <w:p w:rsidR="00706C88" w:rsidRDefault="00922389">
      <w:pPr>
        <w:pStyle w:val="Textbody"/>
        <w:numPr>
          <w:ilvl w:val="0"/>
          <w:numId w:val="6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Plan a training seminar for those who start or lead small gatherings, in order to plan with them to make gatherings into little churches.</w:t>
      </w:r>
    </w:p>
    <w:p w:rsidR="00706C88" w:rsidRDefault="00922389">
      <w:pPr>
        <w:pStyle w:val="Textbody"/>
        <w:numPr>
          <w:ilvl w:val="0"/>
          <w:numId w:val="6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Draw up a map of existing gatherings and house churches. Indicate on the map places where the Holy Spirit wants new gatherings and new house churches to start.</w:t>
      </w:r>
    </w:p>
    <w:p w:rsidR="00706C88" w:rsidRDefault="00922389">
      <w:pPr>
        <w:pStyle w:val="Textbody"/>
        <w:ind w:left="269" w:hanging="269"/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b/>
          <w:bCs/>
          <w:color w:val="000000"/>
          <w:sz w:val="21"/>
          <w:szCs w:val="21"/>
          <w:lang w:val="en-CA" w:eastAsia="es-MX"/>
        </w:rPr>
        <w:t>4. Plan with coworkers the upcoming worship time.</w:t>
      </w:r>
    </w:p>
    <w:p w:rsidR="00706C88" w:rsidRDefault="00922389">
      <w:pPr>
        <w:pStyle w:val="Textbody"/>
        <w:numPr>
          <w:ilvl w:val="0"/>
          <w:numId w:val="7"/>
        </w:numPr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Teach all or parts of this study. This may take several weeks.</w:t>
      </w:r>
    </w:p>
    <w:p w:rsidR="00706C88" w:rsidRDefault="00922389">
      <w:pPr>
        <w:pStyle w:val="Textbody"/>
        <w:numPr>
          <w:ilvl w:val="0"/>
          <w:numId w:val="7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In big gatherings, form small groups to pray to the Lord to start new house churches, to pray for each other, and to celebrate the </w:t>
      </w:r>
      <w:r w:rsidR="00D4142D">
        <w:rPr>
          <w:rFonts w:ascii="Helvetica" w:hAnsi="Helvetica" w:cs="Calibri"/>
          <w:color w:val="000000"/>
          <w:sz w:val="21"/>
          <w:szCs w:val="21"/>
          <w:lang w:val="en-CA" w:eastAsia="es-MX"/>
        </w:rPr>
        <w:t>Lord’s</w:t>
      </w:r>
      <w:r w:rsidR="00224319"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Supper</w:t>
      </w: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 in a manner that fits small numbers.</w:t>
      </w:r>
    </w:p>
    <w:p w:rsidR="00706C88" w:rsidRDefault="00922389">
      <w:pPr>
        <w:pStyle w:val="Textbody"/>
        <w:numPr>
          <w:ilvl w:val="0"/>
          <w:numId w:val="7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Show the map that you have drawn. Invite believers and seekers to start new gatherings that could soon become little churches.</w:t>
      </w:r>
    </w:p>
    <w:p w:rsidR="00706C88" w:rsidRDefault="00922389">
      <w:pPr>
        <w:pStyle w:val="Textbody"/>
        <w:numPr>
          <w:ilvl w:val="0"/>
          <w:numId w:val="7"/>
        </w:numPr>
        <w:rPr>
          <w:rFonts w:ascii="Helvetica" w:hAnsi="Helvetica" w:cs="Calibri"/>
          <w:color w:val="000000"/>
          <w:sz w:val="21"/>
          <w:szCs w:val="21"/>
          <w:lang w:val="en-CA" w:eastAsia="es-MX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>Offer to coach those who will follow your instruction in starting gatherings and churches.</w:t>
      </w:r>
    </w:p>
    <w:p w:rsidR="00706C88" w:rsidRDefault="00922389" w:rsidP="00D4142D">
      <w:pPr>
        <w:pStyle w:val="Textbody"/>
        <w:numPr>
          <w:ilvl w:val="0"/>
          <w:numId w:val="7"/>
        </w:numPr>
        <w:rPr>
          <w:rFonts w:ascii="Helvetica" w:hAnsi="Helvetica"/>
          <w:color w:val="000000"/>
          <w:sz w:val="21"/>
          <w:szCs w:val="21"/>
          <w:lang w:val="en-CA"/>
        </w:rPr>
      </w:pPr>
      <w:r>
        <w:rPr>
          <w:rFonts w:ascii="Helvetica" w:hAnsi="Helvetica" w:cs="Calibri"/>
          <w:color w:val="000000"/>
          <w:sz w:val="21"/>
          <w:szCs w:val="21"/>
          <w:lang w:val="en-CA" w:eastAsia="es-MX"/>
        </w:rPr>
        <w:t xml:space="preserve">Memorize together this definition of a church: </w:t>
      </w:r>
      <w:r w:rsidR="00D4142D"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>“</w:t>
      </w:r>
      <w:r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A church is the Lord Jesus Christ in the midst of believers </w:t>
      </w:r>
      <w:r w:rsidR="00B503D1" w:rsidRPr="00B503D1"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who love </w:t>
      </w:r>
      <w:r w:rsidR="00D4142D"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>him</w:t>
      </w:r>
      <w:r w:rsidR="00B503D1" w:rsidRPr="00B503D1"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 xml:space="preserve"> and obey his commandments</w:t>
      </w:r>
      <w:r w:rsidR="00B503D1">
        <w:rPr>
          <w:rFonts w:ascii="Helvetica" w:hAnsi="Helvetica" w:cs="Calibri"/>
          <w:i/>
          <w:iCs/>
          <w:color w:val="000000"/>
          <w:sz w:val="21"/>
          <w:szCs w:val="21"/>
          <w:lang w:val="en-CA" w:eastAsia="es-MX"/>
        </w:rPr>
        <w:t>.</w:t>
      </w:r>
    </w:p>
    <w:sectPr w:rsidR="00706C88" w:rsidSect="00224319">
      <w:headerReference w:type="default" r:id="rId8"/>
      <w:pgSz w:w="12240" w:h="15840"/>
      <w:pgMar w:top="1440" w:right="1440" w:bottom="1440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7B" w:rsidRDefault="00B1447B">
      <w:r>
        <w:separator/>
      </w:r>
    </w:p>
  </w:endnote>
  <w:endnote w:type="continuationSeparator" w:id="0">
    <w:p w:rsidR="00B1447B" w:rsidRDefault="00B1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7B" w:rsidRDefault="00B1447B">
      <w:r>
        <w:rPr>
          <w:color w:val="000000"/>
        </w:rPr>
        <w:separator/>
      </w:r>
    </w:p>
  </w:footnote>
  <w:footnote w:type="continuationSeparator" w:id="0">
    <w:p w:rsidR="00B1447B" w:rsidRDefault="00B1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02" w:rsidRDefault="00922389">
    <w:pPr>
      <w:pStyle w:val="Header"/>
      <w:jc w:val="center"/>
      <w:rPr>
        <w:rFonts w:ascii="Helvetica" w:hAnsi="Helvetica"/>
      </w:rPr>
    </w:pPr>
    <w:r>
      <w:rPr>
        <w:rFonts w:ascii="Helvetica" w:hAnsi="Helvetica" w:cs="Calibri"/>
        <w:sz w:val="20"/>
        <w:szCs w:val="20"/>
        <w:lang w:val="en-CA"/>
      </w:rPr>
      <w:t>Paul-Timothy Study #15, for Shepherds (2017</w:t>
    </w:r>
    <w:proofErr w:type="gramStart"/>
    <w:r>
      <w:rPr>
        <w:rFonts w:ascii="Helvetica" w:hAnsi="Helvetica" w:cs="Calibri"/>
        <w:sz w:val="20"/>
        <w:szCs w:val="20"/>
        <w:lang w:val="en-CA"/>
      </w:rPr>
      <w:t>)</w:t>
    </w:r>
    <w:proofErr w:type="gramEnd"/>
    <w:r>
      <w:rPr>
        <w:rFonts w:ascii="Helvetica" w:hAnsi="Helvetica" w:cs="Calibri"/>
        <w:sz w:val="20"/>
        <w:szCs w:val="20"/>
        <w:lang w:val="en-CA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3B8"/>
    <w:multiLevelType w:val="multilevel"/>
    <w:tmpl w:val="C8248BF6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5CB64A4"/>
    <w:multiLevelType w:val="multilevel"/>
    <w:tmpl w:val="4E5EC636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AC026D2"/>
    <w:multiLevelType w:val="multilevel"/>
    <w:tmpl w:val="05CCB3CA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F991EAB"/>
    <w:multiLevelType w:val="multilevel"/>
    <w:tmpl w:val="691A7524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0040EBA"/>
    <w:multiLevelType w:val="multilevel"/>
    <w:tmpl w:val="4DB6BE74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03C0C10"/>
    <w:multiLevelType w:val="multilevel"/>
    <w:tmpl w:val="DFAEB0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731E24EF"/>
    <w:multiLevelType w:val="multilevel"/>
    <w:tmpl w:val="3E3A9264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8"/>
    <w:rsid w:val="00093AA4"/>
    <w:rsid w:val="00224319"/>
    <w:rsid w:val="00256A88"/>
    <w:rsid w:val="0030525D"/>
    <w:rsid w:val="005534EF"/>
    <w:rsid w:val="006E4370"/>
    <w:rsid w:val="00706C88"/>
    <w:rsid w:val="00743829"/>
    <w:rsid w:val="007B5A7C"/>
    <w:rsid w:val="008B4DA8"/>
    <w:rsid w:val="00907BD3"/>
    <w:rsid w:val="00922389"/>
    <w:rsid w:val="00A7753D"/>
    <w:rsid w:val="00AE1F29"/>
    <w:rsid w:val="00B1447B"/>
    <w:rsid w:val="00B503D1"/>
    <w:rsid w:val="00D4142D"/>
    <w:rsid w:val="00D5484A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9BA"/>
  <w15:docId w15:val="{EF6ACCAE-7E2D-4448-A84F-47E3591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PreformattedText"/>
    <w:pPr>
      <w:spacing w:before="0" w:after="288"/>
      <w:jc w:val="center"/>
      <w:outlineLvl w:val="0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PreformattedText">
    <w:name w:val="Preformatted Text"/>
    <w:basedOn w:val="Standard"/>
    <w:rPr>
      <w:rFonts w:ascii="Liberation Mono" w:eastAsia="DejaVu Sans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3</cp:revision>
  <cp:lastPrinted>2018-01-01T02:23:00Z</cp:lastPrinted>
  <dcterms:created xsi:type="dcterms:W3CDTF">2017-12-26T03:28:00Z</dcterms:created>
  <dcterms:modified xsi:type="dcterms:W3CDTF">2018-01-01T02:24:00Z</dcterms:modified>
</cp:coreProperties>
</file>