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5B" w:rsidRPr="00E76863" w:rsidRDefault="00695A5B" w:rsidP="005A7AF3">
      <w:pPr>
        <w:pStyle w:val="024ctr"/>
        <w:rPr>
          <w:rFonts w:asciiTheme="majorHAnsi" w:hAnsiTheme="majorHAnsi" w:cstheme="majorHAnsi"/>
          <w:sz w:val="56"/>
          <w:szCs w:val="56"/>
          <w:lang w:val="en-US"/>
        </w:rPr>
      </w:pPr>
      <w:r w:rsidRPr="00E76863">
        <w:rPr>
          <w:rFonts w:asciiTheme="majorHAnsi" w:hAnsiTheme="majorHAnsi" w:cstheme="majorHAnsi"/>
          <w:sz w:val="56"/>
          <w:szCs w:val="56"/>
          <w:lang w:val="en-US"/>
        </w:rPr>
        <w:t>God Made a Bad City’s Walls Fall Down</w:t>
      </w:r>
    </w:p>
    <w:p w:rsidR="00695A5B" w:rsidRPr="005A7AF3" w:rsidRDefault="00695A5B" w:rsidP="005A7AF3">
      <w:pPr>
        <w:pStyle w:val="0block"/>
      </w:pPr>
      <w:r w:rsidRPr="005A7AF3">
        <w:t xml:space="preserve">Lord, please help the children obey you, because </w:t>
      </w:r>
      <w:r w:rsidR="005A7AF3" w:rsidRPr="005A7AF3">
        <w:t>of their</w:t>
      </w:r>
      <w:r w:rsidRPr="005A7AF3">
        <w:t xml:space="preserve"> love for you.</w:t>
      </w:r>
    </w:p>
    <w:p w:rsidR="00695A5B" w:rsidRPr="00F82D07" w:rsidRDefault="00695A5B" w:rsidP="005A7AF3">
      <w:pPr>
        <w:pStyle w:val="0L"/>
        <w:rPr>
          <w:lang w:val="en-US"/>
        </w:rPr>
      </w:pPr>
      <w:r w:rsidRPr="00F82D07">
        <w:rPr>
          <w:lang w:val="en-US"/>
        </w:rPr>
        <w:t xml:space="preserve">Choose any of these children's learning activities that fit their needs and ages. </w:t>
      </w:r>
    </w:p>
    <w:p w:rsidR="00695A5B" w:rsidRPr="005A7AF3" w:rsidRDefault="00695A5B" w:rsidP="00183D82">
      <w:pPr>
        <w:pStyle w:val="0numbered"/>
        <w:spacing w:after="0"/>
      </w:pPr>
      <w:r w:rsidRPr="005A7AF3">
        <w:t xml:space="preserve">Let an older child or teacher read or </w:t>
      </w:r>
      <w:r w:rsidR="00543F28" w:rsidRPr="005A7AF3">
        <w:t>tell</w:t>
      </w:r>
      <w:r w:rsidRPr="005A7AF3">
        <w:t xml:space="preserve"> by memory about Jericho’s </w:t>
      </w:r>
      <w:r w:rsidR="00543F28" w:rsidRPr="005A7AF3">
        <w:t>w</w:t>
      </w:r>
      <w:r w:rsidRPr="005A7AF3">
        <w:t>alls</w:t>
      </w:r>
      <w:r w:rsidR="00351685" w:rsidRPr="00351685">
        <w:rPr>
          <w:b w:val="0"/>
          <w:i/>
        </w:rPr>
        <w:t xml:space="preserve">, </w:t>
      </w:r>
      <w:r w:rsidRPr="00351685">
        <w:rPr>
          <w:b w:val="0"/>
          <w:i/>
          <w:w w:val="90"/>
        </w:rPr>
        <w:t>Joshua 6:1-20</w:t>
      </w:r>
      <w:r w:rsidRPr="005A7AF3">
        <w:rPr>
          <w:w w:val="90"/>
        </w:rPr>
        <w:t>.</w:t>
      </w:r>
    </w:p>
    <w:p w:rsidR="00695A5B" w:rsidRPr="005A7AF3" w:rsidRDefault="00695A5B" w:rsidP="0039470D">
      <w:pPr>
        <w:pStyle w:val="0Llnd"/>
        <w:spacing w:after="60"/>
      </w:pPr>
      <w:r w:rsidRPr="005A7AF3">
        <w:t>Joshua, a godly leader, led his people in obedience to God.</w:t>
      </w:r>
    </w:p>
    <w:p w:rsidR="00695A5B" w:rsidRPr="005A7AF3" w:rsidRDefault="00695A5B" w:rsidP="00E76863">
      <w:pPr>
        <w:pStyle w:val="0Llnd"/>
      </w:pPr>
      <w:r w:rsidRPr="005A7AF3">
        <w:t xml:space="preserve">First ask the children to listen and discover how God used both </w:t>
      </w:r>
      <w:r w:rsidR="00C66A71" w:rsidRPr="005A7AF3">
        <w:t>h</w:t>
      </w:r>
      <w:r w:rsidRPr="005A7AF3">
        <w:t>is power and the Israelites’ obedience to bring victory in battle.</w:t>
      </w:r>
    </w:p>
    <w:p w:rsidR="00695A5B" w:rsidRPr="008813B3" w:rsidRDefault="00695A5B" w:rsidP="00B83ABE">
      <w:pPr>
        <w:pStyle w:val="0Llnd"/>
        <w:spacing w:after="0"/>
      </w:pPr>
      <w:r w:rsidRPr="005A7AF3">
        <w:t>After telling the story, ask these questions</w:t>
      </w:r>
      <w:r w:rsidR="00351685">
        <w:t xml:space="preserve"> about</w:t>
      </w:r>
      <w:r w:rsidR="00351685" w:rsidRPr="00351685">
        <w:rPr>
          <w:i/>
        </w:rPr>
        <w:t xml:space="preserve"> </w:t>
      </w:r>
      <w:r w:rsidR="00351685" w:rsidRPr="00F90441">
        <w:rPr>
          <w:i/>
          <w:w w:val="90"/>
        </w:rPr>
        <w:t>Joshua 6:1-20</w:t>
      </w:r>
      <w:r w:rsidRPr="005A7AF3">
        <w:t>.</w:t>
      </w:r>
      <w:r w:rsidR="00B83ABE">
        <w:br/>
      </w:r>
      <w:r w:rsidRPr="008813B3">
        <w:t>[</w:t>
      </w:r>
      <w:r w:rsidRPr="00F90441">
        <w:rPr>
          <w:i/>
        </w:rPr>
        <w:t>Answers</w:t>
      </w:r>
      <w:r w:rsidR="00E76863">
        <w:rPr>
          <w:i/>
        </w:rPr>
        <w:t xml:space="preserve"> found in verses that</w:t>
      </w:r>
      <w:r w:rsidRPr="00F90441">
        <w:rPr>
          <w:i/>
        </w:rPr>
        <w:t xml:space="preserve"> follow the questions</w:t>
      </w:r>
      <w:r w:rsidRPr="008813B3">
        <w:t>.]</w:t>
      </w:r>
    </w:p>
    <w:p w:rsidR="00695A5B" w:rsidRPr="005A7AF3" w:rsidRDefault="00695A5B" w:rsidP="008813B3">
      <w:pPr>
        <w:pStyle w:val="0bullet"/>
        <w:spacing w:after="60"/>
      </w:pPr>
      <w:r w:rsidRPr="008813B3">
        <w:t xml:space="preserve">To whom did God give instructions for conquering Jericho? </w:t>
      </w:r>
      <w:r w:rsidRPr="008813B3">
        <w:rPr>
          <w:i/>
        </w:rPr>
        <w:t>[See Jos</w:t>
      </w:r>
      <w:r w:rsidRPr="005A7AF3">
        <w:rPr>
          <w:i/>
        </w:rPr>
        <w:t>hua 6:2]</w:t>
      </w:r>
    </w:p>
    <w:p w:rsidR="00695A5B" w:rsidRPr="005A7AF3" w:rsidRDefault="00695A5B" w:rsidP="008813B3">
      <w:pPr>
        <w:pStyle w:val="0bullet"/>
        <w:spacing w:after="60"/>
      </w:pPr>
      <w:r w:rsidRPr="005A7AF3">
        <w:t xml:space="preserve">What did God command the Israelites to do every day for six days? </w:t>
      </w:r>
      <w:r w:rsidRPr="005A7AF3">
        <w:rPr>
          <w:i/>
        </w:rPr>
        <w:t>[</w:t>
      </w:r>
      <w:r w:rsidR="00F90441">
        <w:rPr>
          <w:i/>
        </w:rPr>
        <w:t>V</w:t>
      </w:r>
      <w:r w:rsidRPr="005A7AF3">
        <w:rPr>
          <w:i/>
        </w:rPr>
        <w:t>erse 3]</w:t>
      </w:r>
    </w:p>
    <w:p w:rsidR="00695A5B" w:rsidRPr="005A7AF3" w:rsidRDefault="00695A5B" w:rsidP="008813B3">
      <w:pPr>
        <w:pStyle w:val="0bullet"/>
        <w:spacing w:after="60"/>
      </w:pPr>
      <w:r w:rsidRPr="005A7AF3">
        <w:t xml:space="preserve">What did God command the people to do on the seventh day? </w:t>
      </w:r>
      <w:r w:rsidRPr="005A7AF3">
        <w:rPr>
          <w:i/>
        </w:rPr>
        <w:t>[</w:t>
      </w:r>
      <w:r w:rsidR="00F90441">
        <w:rPr>
          <w:i/>
        </w:rPr>
        <w:t>V</w:t>
      </w:r>
      <w:r w:rsidRPr="005A7AF3">
        <w:rPr>
          <w:i/>
        </w:rPr>
        <w:t>erses 4-5]</w:t>
      </w:r>
      <w:bookmarkStart w:id="0" w:name="_GoBack"/>
      <w:bookmarkEnd w:id="0"/>
    </w:p>
    <w:p w:rsidR="00695A5B" w:rsidRPr="005A7AF3" w:rsidRDefault="00695A5B" w:rsidP="008813B3">
      <w:pPr>
        <w:pStyle w:val="0bullet"/>
        <w:spacing w:after="60"/>
      </w:pPr>
      <w:r w:rsidRPr="005A7AF3">
        <w:t xml:space="preserve">What happened to the walls of Jericho, when the people obeyed God? </w:t>
      </w:r>
      <w:r w:rsidRPr="005A7AF3">
        <w:rPr>
          <w:i/>
        </w:rPr>
        <w:t>[</w:t>
      </w:r>
      <w:r w:rsidR="00F90441">
        <w:rPr>
          <w:i/>
        </w:rPr>
        <w:t>V</w:t>
      </w:r>
      <w:r w:rsidRPr="005A7AF3">
        <w:rPr>
          <w:i/>
        </w:rPr>
        <w:t>erse 20]</w:t>
      </w:r>
    </w:p>
    <w:p w:rsidR="00695A5B" w:rsidRPr="00E76863" w:rsidRDefault="00695A5B" w:rsidP="008813B3">
      <w:pPr>
        <w:pStyle w:val="0bullet"/>
        <w:spacing w:after="60"/>
      </w:pPr>
      <w:r w:rsidRPr="005A7AF3">
        <w:t xml:space="preserve">What made Joshua such a good leader? </w:t>
      </w:r>
      <w:r w:rsidRPr="005A7AF3">
        <w:rPr>
          <w:i/>
        </w:rPr>
        <w:t>[He obeyed God’s orders carefully.]</w:t>
      </w:r>
      <w:r w:rsidR="00E76863">
        <w:rPr>
          <w:i/>
        </w:rPr>
        <w:br/>
      </w:r>
    </w:p>
    <w:p w:rsidR="00E76863" w:rsidRPr="00E76863" w:rsidRDefault="00E76863" w:rsidP="00E76863">
      <w:pPr>
        <w:pStyle w:val="0L"/>
        <w:jc w:val="center"/>
        <w:rPr>
          <w:lang w:val="en-CA"/>
        </w:rPr>
      </w:pPr>
      <w:r w:rsidRPr="005A7AF3">
        <w:rPr>
          <w:noProof/>
          <w:lang w:val="en-CA" w:eastAsia="en-CA"/>
        </w:rPr>
        <w:drawing>
          <wp:inline distT="0" distB="0" distL="0" distR="0" wp14:anchorId="0FC37515" wp14:editId="586F5263">
            <wp:extent cx="3114627" cy="2733314"/>
            <wp:effectExtent l="0" t="0" r="0" b="0"/>
            <wp:docPr id="1" name="Picture 1" descr="witness_jerich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ness_jericho_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5172" cy="2742568"/>
                    </a:xfrm>
                    <a:prstGeom prst="rect">
                      <a:avLst/>
                    </a:prstGeom>
                    <a:noFill/>
                    <a:ln>
                      <a:noFill/>
                    </a:ln>
                  </pic:spPr>
                </pic:pic>
              </a:graphicData>
            </a:graphic>
          </wp:inline>
        </w:drawing>
      </w:r>
      <w:r w:rsidRPr="00E76863">
        <w:rPr>
          <w:lang w:val="en-CA"/>
        </w:rPr>
        <w:br/>
      </w:r>
      <w:r w:rsidRPr="00E76863">
        <w:rPr>
          <w:i/>
          <w:iCs/>
          <w:lang w:val="en-CA"/>
        </w:rPr>
        <w:t>As the Israelites blew their trumpets, Jericho’s walls fell down.</w:t>
      </w:r>
    </w:p>
    <w:p w:rsidR="00F90441" w:rsidRDefault="00695A5B" w:rsidP="00183D82">
      <w:pPr>
        <w:pStyle w:val="0numbered"/>
        <w:spacing w:after="0"/>
      </w:pPr>
      <w:r w:rsidRPr="005A7AF3">
        <w:t xml:space="preserve">Dramatize parts of the story of Jericho’s walls. </w:t>
      </w:r>
    </w:p>
    <w:p w:rsidR="00695A5B" w:rsidRPr="005A7AF3" w:rsidRDefault="00695A5B" w:rsidP="00F90441">
      <w:pPr>
        <w:pStyle w:val="0bullet"/>
      </w:pPr>
      <w:r w:rsidRPr="005A7AF3">
        <w:t xml:space="preserve">Arrange with the </w:t>
      </w:r>
      <w:r w:rsidR="00F90441">
        <w:t xml:space="preserve">main worship </w:t>
      </w:r>
      <w:r w:rsidRPr="005A7AF3">
        <w:t>leader to present this drama.</w:t>
      </w:r>
    </w:p>
    <w:p w:rsidR="00695A5B" w:rsidRPr="005A7AF3" w:rsidRDefault="00695A5B" w:rsidP="00F90441">
      <w:pPr>
        <w:pStyle w:val="0bullet"/>
      </w:pPr>
      <w:r w:rsidRPr="005A7AF3">
        <w:t xml:space="preserve">Use your time with the children to prepare the drama. </w:t>
      </w:r>
      <w:r w:rsidR="00F90441">
        <w:br/>
      </w:r>
      <w:r w:rsidRPr="005A7AF3">
        <w:t>Let older children help the younger ones.</w:t>
      </w:r>
    </w:p>
    <w:p w:rsidR="00695A5B" w:rsidRPr="005A7AF3" w:rsidRDefault="00695A5B" w:rsidP="00F90441">
      <w:pPr>
        <w:pStyle w:val="0bullet"/>
      </w:pPr>
      <w:r w:rsidRPr="005A7AF3">
        <w:t>You do not have to use all the parts.</w:t>
      </w:r>
    </w:p>
    <w:p w:rsidR="0070421B" w:rsidRPr="005A7AF3" w:rsidRDefault="0070421B" w:rsidP="0070421B">
      <w:pPr>
        <w:pStyle w:val="0bullet"/>
      </w:pPr>
      <w:r w:rsidRPr="005A7AF3">
        <w:t xml:space="preserve">Carefully set up a small pile of stones, </w:t>
      </w:r>
      <w:r>
        <w:t>and explain to the children</w:t>
      </w:r>
      <w:r w:rsidRPr="005A7AF3">
        <w:t xml:space="preserve"> that </w:t>
      </w:r>
      <w:r>
        <w:t>the stones</w:t>
      </w:r>
      <w:r w:rsidRPr="005A7AF3">
        <w:t xml:space="preserve"> represent the walls of Jericho that were very high.</w:t>
      </w:r>
    </w:p>
    <w:p w:rsidR="00695A5B" w:rsidRPr="005A7AF3" w:rsidRDefault="00F90441" w:rsidP="00F90441">
      <w:pPr>
        <w:pStyle w:val="0bullet"/>
      </w:pPr>
      <w:r w:rsidRPr="00F90441">
        <w:t>O</w:t>
      </w:r>
      <w:r w:rsidR="00695A5B" w:rsidRPr="00F90441">
        <w:t>lder children</w:t>
      </w:r>
      <w:r w:rsidR="00695A5B" w:rsidRPr="005A7AF3">
        <w:t xml:space="preserve"> or adults play these parts:</w:t>
      </w:r>
    </w:p>
    <w:p w:rsidR="00695A5B" w:rsidRPr="005A7AF3" w:rsidRDefault="00E76863" w:rsidP="00E76863">
      <w:pPr>
        <w:rPr>
          <w:rFonts w:ascii="Calibri" w:hAnsi="Calibri" w:cs="Calibri"/>
          <w:szCs w:val="24"/>
        </w:rPr>
      </w:pPr>
      <w:r>
        <w:rPr>
          <w:rFonts w:ascii="Calibri" w:hAnsi="Calibri" w:cs="Calibri"/>
          <w:b/>
          <w:szCs w:val="24"/>
        </w:rPr>
        <w:tab/>
      </w:r>
      <w:r w:rsidR="00695A5B" w:rsidRPr="005A7AF3">
        <w:rPr>
          <w:rFonts w:ascii="Calibri" w:hAnsi="Calibri" w:cs="Calibri"/>
          <w:b/>
          <w:szCs w:val="24"/>
        </w:rPr>
        <w:t>Narrator.</w:t>
      </w:r>
      <w:r w:rsidR="00695A5B" w:rsidRPr="005A7AF3">
        <w:rPr>
          <w:rFonts w:ascii="Calibri" w:hAnsi="Calibri" w:cs="Calibri"/>
          <w:szCs w:val="24"/>
        </w:rPr>
        <w:t xml:space="preserve"> Summarize the story and help children remember what to say and do.</w:t>
      </w:r>
      <w:r>
        <w:rPr>
          <w:rFonts w:ascii="Calibri" w:hAnsi="Calibri" w:cs="Calibri"/>
          <w:szCs w:val="24"/>
        </w:rPr>
        <w:t xml:space="preserve"> </w:t>
      </w:r>
    </w:p>
    <w:p w:rsidR="00695A5B" w:rsidRPr="005A7AF3" w:rsidRDefault="00E76863" w:rsidP="00E76863">
      <w:pPr>
        <w:rPr>
          <w:rFonts w:ascii="Calibri" w:hAnsi="Calibri" w:cs="Calibri"/>
          <w:szCs w:val="24"/>
        </w:rPr>
      </w:pPr>
      <w:r>
        <w:rPr>
          <w:rFonts w:ascii="Calibri" w:hAnsi="Calibri" w:cs="Calibri"/>
          <w:b/>
          <w:szCs w:val="24"/>
        </w:rPr>
        <w:tab/>
      </w:r>
      <w:r w:rsidR="00E51D3A">
        <w:rPr>
          <w:rFonts w:ascii="Calibri" w:hAnsi="Calibri" w:cs="Calibri"/>
          <w:b/>
          <w:szCs w:val="24"/>
        </w:rPr>
        <w:t>Voice of God</w:t>
      </w:r>
      <w:r>
        <w:rPr>
          <w:rFonts w:ascii="Calibri" w:hAnsi="Calibri" w:cs="Calibri"/>
          <w:b/>
          <w:szCs w:val="24"/>
        </w:rPr>
        <w:t xml:space="preserve">, </w:t>
      </w:r>
      <w:r w:rsidR="00E51D3A">
        <w:rPr>
          <w:rFonts w:ascii="Calibri" w:hAnsi="Calibri" w:cs="Calibri"/>
          <w:b/>
          <w:szCs w:val="24"/>
        </w:rPr>
        <w:t>Joshua</w:t>
      </w:r>
    </w:p>
    <w:p w:rsidR="00695A5B" w:rsidRPr="006C6B1E" w:rsidRDefault="006C6B1E" w:rsidP="0070421B">
      <w:pPr>
        <w:pStyle w:val="0Llnd"/>
        <w:spacing w:after="0"/>
        <w:ind w:left="540"/>
      </w:pPr>
      <w:r>
        <w:t>Y</w:t>
      </w:r>
      <w:r w:rsidR="00695A5B" w:rsidRPr="006C6B1E">
        <w:t>ounger children play these parts:</w:t>
      </w:r>
    </w:p>
    <w:p w:rsidR="00695A5B" w:rsidRPr="005A7AF3" w:rsidRDefault="00695A5B" w:rsidP="00E76863">
      <w:pPr>
        <w:ind w:left="720"/>
        <w:rPr>
          <w:rFonts w:ascii="Calibri" w:hAnsi="Calibri" w:cs="Calibri"/>
          <w:szCs w:val="24"/>
        </w:rPr>
      </w:pPr>
      <w:r w:rsidRPr="005A7AF3">
        <w:rPr>
          <w:rFonts w:ascii="Calibri" w:hAnsi="Calibri" w:cs="Calibri"/>
          <w:b/>
          <w:szCs w:val="24"/>
        </w:rPr>
        <w:t>Priests</w:t>
      </w:r>
      <w:r w:rsidRPr="005A7AF3">
        <w:rPr>
          <w:rFonts w:ascii="Calibri" w:hAnsi="Calibri" w:cs="Calibri"/>
          <w:szCs w:val="24"/>
        </w:rPr>
        <w:t xml:space="preserve">. </w:t>
      </w:r>
      <w:r w:rsidR="00EA2090">
        <w:rPr>
          <w:rFonts w:ascii="Calibri" w:hAnsi="Calibri" w:cs="Calibri"/>
          <w:szCs w:val="24"/>
        </w:rPr>
        <w:t>Two or more c</w:t>
      </w:r>
      <w:r w:rsidRPr="005A7AF3">
        <w:rPr>
          <w:rFonts w:ascii="Calibri" w:hAnsi="Calibri" w:cs="Calibri"/>
          <w:szCs w:val="24"/>
        </w:rPr>
        <w:t xml:space="preserve">arry a big box as the Ark of the Covenant. Blow rolled up paper as trumpets. </w:t>
      </w:r>
      <w:r w:rsidRPr="005A7AF3">
        <w:rPr>
          <w:rFonts w:ascii="Calibri" w:hAnsi="Calibri" w:cs="Calibri"/>
          <w:b/>
          <w:szCs w:val="24"/>
        </w:rPr>
        <w:t>Israelites</w:t>
      </w:r>
      <w:r w:rsidRPr="005A7AF3">
        <w:rPr>
          <w:rFonts w:ascii="Calibri" w:hAnsi="Calibri" w:cs="Calibri"/>
          <w:szCs w:val="24"/>
        </w:rPr>
        <w:t>. March around the walls.</w:t>
      </w:r>
      <w:r w:rsidR="00E76863">
        <w:rPr>
          <w:rFonts w:ascii="Calibri" w:hAnsi="Calibri" w:cs="Calibri"/>
          <w:szCs w:val="24"/>
        </w:rPr>
        <w:t xml:space="preserve"> </w:t>
      </w:r>
      <w:r w:rsidRPr="005A7AF3">
        <w:rPr>
          <w:rFonts w:ascii="Calibri" w:hAnsi="Calibri" w:cs="Calibri"/>
          <w:b/>
          <w:szCs w:val="24"/>
        </w:rPr>
        <w:t>People</w:t>
      </w:r>
      <w:r w:rsidRPr="005A7AF3">
        <w:rPr>
          <w:rFonts w:ascii="Calibri" w:hAnsi="Calibri" w:cs="Calibri"/>
          <w:szCs w:val="24"/>
        </w:rPr>
        <w:t xml:space="preserve"> </w:t>
      </w:r>
      <w:r w:rsidRPr="005A7AF3">
        <w:rPr>
          <w:rFonts w:ascii="Calibri" w:hAnsi="Calibri" w:cs="Calibri"/>
          <w:b/>
          <w:szCs w:val="24"/>
        </w:rPr>
        <w:t>of</w:t>
      </w:r>
      <w:r w:rsidRPr="005A7AF3">
        <w:rPr>
          <w:rFonts w:ascii="Calibri" w:hAnsi="Calibri" w:cs="Calibri"/>
          <w:szCs w:val="24"/>
        </w:rPr>
        <w:t xml:space="preserve"> </w:t>
      </w:r>
      <w:r w:rsidRPr="005A7AF3">
        <w:rPr>
          <w:rFonts w:ascii="Calibri" w:hAnsi="Calibri" w:cs="Calibri"/>
          <w:b/>
          <w:szCs w:val="24"/>
        </w:rPr>
        <w:t>Jericho</w:t>
      </w:r>
      <w:r w:rsidRPr="005A7AF3">
        <w:rPr>
          <w:rFonts w:ascii="Calibri" w:hAnsi="Calibri" w:cs="Calibri"/>
          <w:szCs w:val="24"/>
        </w:rPr>
        <w:t xml:space="preserve">. Laugh at the Israelites at first. Run </w:t>
      </w:r>
      <w:r w:rsidR="00E76863">
        <w:rPr>
          <w:rFonts w:ascii="Calibri" w:hAnsi="Calibri" w:cs="Calibri"/>
          <w:szCs w:val="24"/>
        </w:rPr>
        <w:t xml:space="preserve">away </w:t>
      </w:r>
      <w:r w:rsidRPr="005A7AF3">
        <w:rPr>
          <w:rFonts w:ascii="Calibri" w:hAnsi="Calibri" w:cs="Calibri"/>
          <w:szCs w:val="24"/>
        </w:rPr>
        <w:t>when the walls fall down.</w:t>
      </w:r>
      <w:r w:rsidR="00E76863">
        <w:rPr>
          <w:rFonts w:ascii="Calibri" w:hAnsi="Calibri" w:cs="Calibri"/>
          <w:szCs w:val="24"/>
        </w:rPr>
        <w:br/>
      </w:r>
    </w:p>
    <w:p w:rsidR="00695A5B" w:rsidRPr="0070421B" w:rsidRDefault="00695A5B" w:rsidP="0070421B">
      <w:pPr>
        <w:pStyle w:val="0drama"/>
        <w:tabs>
          <w:tab w:val="clear" w:pos="1980"/>
          <w:tab w:val="left" w:pos="2340"/>
        </w:tabs>
        <w:ind w:left="2340" w:hanging="1890"/>
      </w:pPr>
      <w:r w:rsidRPr="0070421B">
        <w:t>Narrator</w:t>
      </w:r>
      <w:r w:rsidR="0070421B">
        <w:tab/>
      </w:r>
      <w:r w:rsidRPr="0070421B">
        <w:rPr>
          <w:i/>
        </w:rPr>
        <w:t xml:space="preserve">Tell the </w:t>
      </w:r>
      <w:r w:rsidRPr="0070421B">
        <w:rPr>
          <w:b/>
          <w:i/>
        </w:rPr>
        <w:t>first part of the story</w:t>
      </w:r>
      <w:r w:rsidRPr="0070421B">
        <w:rPr>
          <w:i/>
        </w:rPr>
        <w:t>, Joshua 6:1-14. Then say,</w:t>
      </w:r>
      <w:r w:rsidRPr="0070421B">
        <w:t xml:space="preserve"> </w:t>
      </w:r>
      <w:r w:rsidR="0070421B">
        <w:br/>
      </w:r>
      <w:r w:rsidRPr="0070421B">
        <w:t>“Hear what God tells Joshua.”</w:t>
      </w:r>
    </w:p>
    <w:p w:rsidR="00695A5B" w:rsidRPr="0070421B" w:rsidRDefault="00695A5B" w:rsidP="0070421B">
      <w:pPr>
        <w:pStyle w:val="0drama"/>
        <w:tabs>
          <w:tab w:val="clear" w:pos="1980"/>
          <w:tab w:val="left" w:pos="2340"/>
        </w:tabs>
        <w:ind w:left="2340" w:hanging="1890"/>
      </w:pPr>
      <w:r w:rsidRPr="0070421B">
        <w:t>Voice of God</w:t>
      </w:r>
      <w:r w:rsidR="0070421B">
        <w:tab/>
      </w:r>
      <w:r w:rsidRPr="0070421B">
        <w:t xml:space="preserve">“Joshua! Tell the priests to march around Jericho every day </w:t>
      </w:r>
      <w:r w:rsidR="00DE184C">
        <w:br/>
      </w:r>
      <w:r w:rsidR="0060377C">
        <w:t>f</w:t>
      </w:r>
      <w:r w:rsidRPr="0070421B">
        <w:t xml:space="preserve">or seven days, carrying the Ark </w:t>
      </w:r>
      <w:r w:rsidR="00DE184C">
        <w:t xml:space="preserve">of the Covenant </w:t>
      </w:r>
      <w:r w:rsidRPr="0070421B">
        <w:t xml:space="preserve">before them. </w:t>
      </w:r>
      <w:r w:rsidR="002F70F5">
        <w:br/>
      </w:r>
      <w:r w:rsidRPr="0070421B">
        <w:t>On the seventh day, blow the trumpets and the walls will fall down.”</w:t>
      </w:r>
    </w:p>
    <w:p w:rsidR="00695A5B" w:rsidRPr="002F70F5" w:rsidRDefault="00695A5B" w:rsidP="0070421B">
      <w:pPr>
        <w:pStyle w:val="0drama"/>
        <w:tabs>
          <w:tab w:val="clear" w:pos="1980"/>
          <w:tab w:val="left" w:pos="2340"/>
        </w:tabs>
        <w:ind w:left="2340" w:hanging="1890"/>
        <w:rPr>
          <w:i/>
        </w:rPr>
      </w:pPr>
      <w:r w:rsidRPr="0070421B">
        <w:t>Joshua</w:t>
      </w:r>
      <w:r w:rsidR="0070421B">
        <w:tab/>
      </w:r>
      <w:r w:rsidRPr="002F70F5">
        <w:rPr>
          <w:i/>
        </w:rPr>
        <w:t xml:space="preserve">Repeat </w:t>
      </w:r>
      <w:r w:rsidR="002F70F5" w:rsidRPr="002F70F5">
        <w:rPr>
          <w:i/>
        </w:rPr>
        <w:t>the</w:t>
      </w:r>
      <w:r w:rsidRPr="002F70F5">
        <w:rPr>
          <w:i/>
        </w:rPr>
        <w:t xml:space="preserve"> instructions</w:t>
      </w:r>
      <w:r w:rsidR="002F70F5" w:rsidRPr="002F70F5">
        <w:rPr>
          <w:i/>
        </w:rPr>
        <w:t xml:space="preserve"> </w:t>
      </w:r>
      <w:r w:rsidRPr="002F70F5">
        <w:rPr>
          <w:i/>
        </w:rPr>
        <w:t>that Voice of God spoke to Israelites.</w:t>
      </w:r>
    </w:p>
    <w:p w:rsidR="00695A5B" w:rsidRPr="0070421B" w:rsidRDefault="00695A5B" w:rsidP="0070421B">
      <w:pPr>
        <w:pStyle w:val="0drama"/>
        <w:tabs>
          <w:tab w:val="clear" w:pos="1980"/>
          <w:tab w:val="left" w:pos="2340"/>
        </w:tabs>
        <w:ind w:left="2340" w:hanging="1890"/>
      </w:pPr>
      <w:r w:rsidRPr="0070421B">
        <w:t>Priests</w:t>
      </w:r>
      <w:r w:rsidR="0070421B">
        <w:tab/>
      </w:r>
      <w:r w:rsidRPr="002F70F5">
        <w:rPr>
          <w:i/>
        </w:rPr>
        <w:t>Carry the ark and blow the trumpets, walking around the city of Jericho.</w:t>
      </w:r>
    </w:p>
    <w:p w:rsidR="00695A5B" w:rsidRPr="0070421B" w:rsidRDefault="00695A5B" w:rsidP="0070421B">
      <w:pPr>
        <w:pStyle w:val="0drama"/>
        <w:tabs>
          <w:tab w:val="clear" w:pos="1980"/>
          <w:tab w:val="left" w:pos="2340"/>
        </w:tabs>
        <w:ind w:left="2340" w:hanging="1890"/>
      </w:pPr>
      <w:r w:rsidRPr="0070421B">
        <w:t>Israelites</w:t>
      </w:r>
      <w:r w:rsidR="0070421B">
        <w:tab/>
      </w:r>
      <w:r w:rsidRPr="002F70F5">
        <w:rPr>
          <w:i/>
        </w:rPr>
        <w:t>Follow the priests around the city walls</w:t>
      </w:r>
      <w:r w:rsidRPr="0070421B">
        <w:t>.</w:t>
      </w:r>
    </w:p>
    <w:p w:rsidR="00695A5B" w:rsidRPr="0070421B" w:rsidRDefault="00695A5B" w:rsidP="005B34B5">
      <w:pPr>
        <w:pStyle w:val="0drama"/>
        <w:tabs>
          <w:tab w:val="clear" w:pos="1980"/>
          <w:tab w:val="left" w:pos="2340"/>
        </w:tabs>
        <w:spacing w:after="240"/>
        <w:ind w:left="2340" w:hanging="1890"/>
      </w:pPr>
      <w:r w:rsidRPr="0070421B">
        <w:t>People of Jericho</w:t>
      </w:r>
      <w:r w:rsidR="0070421B">
        <w:tab/>
      </w:r>
      <w:r w:rsidR="002F70F5" w:rsidRPr="00F825B3">
        <w:t>(</w:t>
      </w:r>
      <w:r w:rsidR="002F70F5" w:rsidRPr="00F825B3">
        <w:rPr>
          <w:i/>
        </w:rPr>
        <w:t>Some say</w:t>
      </w:r>
      <w:r w:rsidR="002F70F5" w:rsidRPr="00F825B3">
        <w:t xml:space="preserve">) </w:t>
      </w:r>
      <w:r w:rsidRPr="0070421B">
        <w:t>“</w:t>
      </w:r>
      <w:r w:rsidR="000D4284">
        <w:t>Look. They k</w:t>
      </w:r>
      <w:r w:rsidRPr="0070421B">
        <w:t xml:space="preserve">eep </w:t>
      </w:r>
      <w:r w:rsidR="002F70F5">
        <w:t xml:space="preserve">circling </w:t>
      </w:r>
      <w:r w:rsidR="000D4284">
        <w:t>our</w:t>
      </w:r>
      <w:r w:rsidR="002F70F5">
        <w:t xml:space="preserve"> city</w:t>
      </w:r>
      <w:r w:rsidRPr="0070421B">
        <w:t xml:space="preserve">.” </w:t>
      </w:r>
      <w:r w:rsidR="002F70F5">
        <w:br/>
      </w:r>
      <w:r w:rsidR="000D4284" w:rsidRPr="00331F4E">
        <w:t>(</w:t>
      </w:r>
      <w:r w:rsidR="000D4284" w:rsidRPr="00331F4E">
        <w:rPr>
          <w:i/>
        </w:rPr>
        <w:t>Others s</w:t>
      </w:r>
      <w:r w:rsidR="000D4284" w:rsidRPr="00331F4E">
        <w:t>ay)</w:t>
      </w:r>
      <w:r w:rsidR="000D4284">
        <w:t xml:space="preserve"> </w:t>
      </w:r>
      <w:r w:rsidRPr="0070421B">
        <w:t>“</w:t>
      </w:r>
      <w:r w:rsidR="000D4284">
        <w:t>They</w:t>
      </w:r>
      <w:r w:rsidRPr="0070421B">
        <w:t xml:space="preserve"> will never get</w:t>
      </w:r>
      <w:r w:rsidR="000D4284">
        <w:t xml:space="preserve"> in</w:t>
      </w:r>
      <w:r w:rsidR="005B34B5">
        <w:t>!”</w:t>
      </w:r>
      <w:r w:rsidR="005B34B5">
        <w:br/>
      </w:r>
      <w:r w:rsidR="005B34B5" w:rsidRPr="00331F4E">
        <w:t>(</w:t>
      </w:r>
      <w:r w:rsidR="005B34B5" w:rsidRPr="00331F4E">
        <w:rPr>
          <w:i/>
        </w:rPr>
        <w:t>Others s</w:t>
      </w:r>
      <w:r w:rsidR="005B34B5" w:rsidRPr="00331F4E">
        <w:t>ay)</w:t>
      </w:r>
      <w:r w:rsidR="005B34B5">
        <w:t xml:space="preserve"> “Our</w:t>
      </w:r>
      <w:r w:rsidR="000D4284">
        <w:t xml:space="preserve"> city walls are too strong</w:t>
      </w:r>
      <w:r w:rsidR="005B34B5">
        <w:t xml:space="preserve"> for them to enter</w:t>
      </w:r>
      <w:r w:rsidRPr="0070421B">
        <w:t>.”</w:t>
      </w:r>
    </w:p>
    <w:p w:rsidR="00695A5B" w:rsidRPr="0070421B" w:rsidRDefault="00695A5B" w:rsidP="0070421B">
      <w:pPr>
        <w:pStyle w:val="0drama"/>
        <w:tabs>
          <w:tab w:val="clear" w:pos="1980"/>
          <w:tab w:val="left" w:pos="2340"/>
        </w:tabs>
        <w:ind w:left="2340" w:hanging="1890"/>
      </w:pPr>
      <w:r w:rsidRPr="0070421B">
        <w:t>Narrator</w:t>
      </w:r>
      <w:r w:rsidR="0070421B">
        <w:tab/>
      </w:r>
      <w:r w:rsidRPr="005B34B5">
        <w:rPr>
          <w:i/>
        </w:rPr>
        <w:t xml:space="preserve">Tell the </w:t>
      </w:r>
      <w:r w:rsidRPr="005B34B5">
        <w:rPr>
          <w:b/>
          <w:i/>
        </w:rPr>
        <w:t>second part of the story</w:t>
      </w:r>
      <w:r w:rsidRPr="005B34B5">
        <w:rPr>
          <w:i/>
        </w:rPr>
        <w:t>, from Joshua 6:15-20. Then say</w:t>
      </w:r>
      <w:r w:rsidRPr="0070421B">
        <w:t xml:space="preserve">, </w:t>
      </w:r>
      <w:r w:rsidR="005B34B5">
        <w:br/>
      </w:r>
      <w:r w:rsidRPr="0070421B">
        <w:t>“Hear what Joshua tells the people.”</w:t>
      </w:r>
    </w:p>
    <w:p w:rsidR="00695A5B" w:rsidRPr="0070421B" w:rsidRDefault="00695A5B" w:rsidP="0070421B">
      <w:pPr>
        <w:pStyle w:val="0drama"/>
        <w:tabs>
          <w:tab w:val="clear" w:pos="1980"/>
          <w:tab w:val="left" w:pos="2340"/>
        </w:tabs>
        <w:ind w:left="2340" w:hanging="1890"/>
      </w:pPr>
      <w:r w:rsidRPr="0070421B">
        <w:t>Joshua</w:t>
      </w:r>
      <w:r w:rsidR="0070421B">
        <w:tab/>
      </w:r>
      <w:r w:rsidRPr="0070421B">
        <w:t xml:space="preserve">“When you hear the trumpet, shout with a great shout. </w:t>
      </w:r>
      <w:r w:rsidR="002F3FC5">
        <w:br/>
      </w:r>
      <w:r w:rsidRPr="0070421B">
        <w:t xml:space="preserve">The wall of the city will fall down flat. </w:t>
      </w:r>
      <w:r w:rsidR="002F3FC5">
        <w:br/>
      </w:r>
      <w:r w:rsidRPr="0070421B">
        <w:t>Then run straight ahead into the city.”</w:t>
      </w:r>
    </w:p>
    <w:p w:rsidR="00695A5B" w:rsidRPr="0070421B" w:rsidRDefault="00695A5B" w:rsidP="0070421B">
      <w:pPr>
        <w:pStyle w:val="0drama"/>
        <w:tabs>
          <w:tab w:val="clear" w:pos="1980"/>
          <w:tab w:val="left" w:pos="2340"/>
        </w:tabs>
        <w:ind w:left="2340" w:hanging="1890"/>
      </w:pPr>
      <w:r w:rsidRPr="0070421B">
        <w:t>Priests and Israelites</w:t>
      </w:r>
      <w:r w:rsidR="002F3FC5">
        <w:br/>
      </w:r>
      <w:r w:rsidRPr="002F3FC5">
        <w:rPr>
          <w:i/>
        </w:rPr>
        <w:t xml:space="preserve">Walk around the pile of stones seven times. </w:t>
      </w:r>
      <w:r w:rsidR="002F3FC5">
        <w:rPr>
          <w:i/>
        </w:rPr>
        <w:br/>
      </w:r>
      <w:r w:rsidRPr="002F3FC5">
        <w:rPr>
          <w:i/>
        </w:rPr>
        <w:t xml:space="preserve">Count each time aloud. </w:t>
      </w:r>
      <w:r w:rsidR="002F3FC5">
        <w:rPr>
          <w:i/>
        </w:rPr>
        <w:br/>
      </w:r>
      <w:r w:rsidRPr="002F3FC5">
        <w:rPr>
          <w:i/>
        </w:rPr>
        <w:t>The seventh time blow the trumpets, yell and knock over the walls</w:t>
      </w:r>
      <w:r w:rsidRPr="0070421B">
        <w:t>.</w:t>
      </w:r>
    </w:p>
    <w:p w:rsidR="00695A5B" w:rsidRDefault="00695A5B" w:rsidP="00E83C8B">
      <w:pPr>
        <w:pStyle w:val="0drama"/>
        <w:tabs>
          <w:tab w:val="clear" w:pos="1980"/>
          <w:tab w:val="left" w:pos="2340"/>
        </w:tabs>
        <w:spacing w:after="240"/>
        <w:ind w:left="2340" w:hanging="1890"/>
      </w:pPr>
      <w:r w:rsidRPr="0070421B">
        <w:t>People of Jericho</w:t>
      </w:r>
      <w:r w:rsidR="0070421B">
        <w:tab/>
      </w:r>
      <w:r w:rsidRPr="002F3FC5">
        <w:rPr>
          <w:i/>
        </w:rPr>
        <w:t>Run away.</w:t>
      </w:r>
      <w:r w:rsidR="00F85A29">
        <w:rPr>
          <w:i/>
        </w:rPr>
        <w:t xml:space="preserve"> </w:t>
      </w:r>
      <w:r w:rsidR="00F85A29">
        <w:rPr>
          <w:i/>
        </w:rPr>
        <w:br/>
        <w:t>{One s</w:t>
      </w:r>
      <w:r w:rsidRPr="002F3FC5">
        <w:rPr>
          <w:i/>
        </w:rPr>
        <w:t>hout</w:t>
      </w:r>
      <w:r w:rsidR="00F85A29">
        <w:rPr>
          <w:i/>
        </w:rPr>
        <w:t>s)</w:t>
      </w:r>
      <w:r w:rsidRPr="005A7AF3">
        <w:t>, “The God of Israel pushed over our walls!”</w:t>
      </w:r>
    </w:p>
    <w:p w:rsidR="00695A5B" w:rsidRPr="005A7AF3" w:rsidRDefault="0000420C" w:rsidP="00E83C8B">
      <w:pPr>
        <w:pStyle w:val="0numbered"/>
        <w:spacing w:after="0"/>
      </w:pPr>
      <w:r>
        <w:t>C</w:t>
      </w:r>
      <w:r w:rsidR="00695A5B" w:rsidRPr="005A7AF3">
        <w:t>hildren draw Jericho’s walls falling, or simply draw a pile of stones.</w:t>
      </w:r>
    </w:p>
    <w:p w:rsidR="00695A5B" w:rsidRPr="005A7AF3" w:rsidRDefault="00695A5B" w:rsidP="00E76863">
      <w:pPr>
        <w:pStyle w:val="0bullet"/>
      </w:pPr>
      <w:r w:rsidRPr="005A7AF3">
        <w:t>Let the children show their pictures to the adults during worship time, and to their parents at home.</w:t>
      </w:r>
    </w:p>
    <w:p w:rsidR="00695A5B" w:rsidRPr="005A7AF3" w:rsidRDefault="00695A5B" w:rsidP="00E76863">
      <w:pPr>
        <w:pStyle w:val="0bullet"/>
      </w:pPr>
      <w:r w:rsidRPr="005A7AF3">
        <w:t>Let the children explain that the drama illustrates how God uses both his power and our obedience to knock down the bad walls that Satan puts around us.</w:t>
      </w:r>
    </w:p>
    <w:p w:rsidR="00695A5B" w:rsidRDefault="00E76863" w:rsidP="00340998">
      <w:pPr>
        <w:pStyle w:val="0bullet"/>
      </w:pPr>
      <w:r>
        <w:t xml:space="preserve">Children may like to copy or colour the picture found at the end of this lesson. </w:t>
      </w:r>
      <w:r w:rsidR="00695A5B" w:rsidRPr="005A7AF3">
        <w:t>Let older children help the younger.</w:t>
      </w:r>
    </w:p>
    <w:p w:rsidR="004B4EA6" w:rsidRPr="005A7AF3" w:rsidRDefault="008B38B4" w:rsidP="008B38B4">
      <w:pPr>
        <w:pStyle w:val="0L"/>
        <w:jc w:val="center"/>
      </w:pPr>
      <w:r>
        <w:rPr>
          <w:noProof/>
          <w:lang w:val="en-CA" w:eastAsia="en-CA"/>
        </w:rPr>
        <w:drawing>
          <wp:inline distT="0" distB="0" distL="0" distR="0">
            <wp:extent cx="1896745" cy="13906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45" cy="1390650"/>
                    </a:xfrm>
                    <a:prstGeom prst="rect">
                      <a:avLst/>
                    </a:prstGeom>
                    <a:noFill/>
                    <a:ln>
                      <a:noFill/>
                    </a:ln>
                  </pic:spPr>
                </pic:pic>
              </a:graphicData>
            </a:graphic>
          </wp:inline>
        </w:drawing>
      </w:r>
    </w:p>
    <w:p w:rsidR="00695A5B" w:rsidRPr="005A7AF3" w:rsidRDefault="00695A5B" w:rsidP="00E76863">
      <w:pPr>
        <w:pStyle w:val="0numbered"/>
        <w:spacing w:after="0"/>
      </w:pPr>
      <w:r w:rsidRPr="005A7AF3">
        <w:t xml:space="preserve">If the children dramatize this story for the adults, then let them also </w:t>
      </w:r>
      <w:r w:rsidR="00E76863">
        <w:t>pose to</w:t>
      </w:r>
      <w:r w:rsidRPr="005A7AF3">
        <w:t xml:space="preserve"> the adults the que</w:t>
      </w:r>
      <w:r w:rsidR="00E76863">
        <w:t>ries listed</w:t>
      </w:r>
      <w:r w:rsidRPr="005A7AF3">
        <w:t xml:space="preserve"> </w:t>
      </w:r>
      <w:r w:rsidR="00D06E29">
        <w:t>under #1 above</w:t>
      </w:r>
      <w:r w:rsidRPr="005A7AF3">
        <w:t>.</w:t>
      </w:r>
    </w:p>
    <w:p w:rsidR="00695A5B" w:rsidRPr="00D06E29" w:rsidRDefault="009E4FC5" w:rsidP="00E83C8B">
      <w:pPr>
        <w:pStyle w:val="0numbered"/>
        <w:spacing w:after="0"/>
      </w:pPr>
      <w:r>
        <w:t xml:space="preserve">Demonstrate </w:t>
      </w:r>
      <w:r w:rsidR="00695A5B" w:rsidRPr="00D06E29">
        <w:t>the collapse of Jericho’s walls on the seventh day.</w:t>
      </w:r>
    </w:p>
    <w:p w:rsidR="00695A5B" w:rsidRPr="00D06E29" w:rsidRDefault="00695A5B" w:rsidP="002E4965">
      <w:pPr>
        <w:pStyle w:val="0bullet"/>
      </w:pPr>
      <w:r w:rsidRPr="00D06E29">
        <w:t>Build a wall of small stones or blocks.</w:t>
      </w:r>
    </w:p>
    <w:p w:rsidR="00695A5B" w:rsidRPr="00D06E29" w:rsidRDefault="00695A5B" w:rsidP="002E4965">
      <w:pPr>
        <w:pStyle w:val="0bullet"/>
      </w:pPr>
      <w:r w:rsidRPr="00D06E29">
        <w:t xml:space="preserve">Let an older child </w:t>
      </w:r>
      <w:r w:rsidR="002E4965">
        <w:t>lead</w:t>
      </w:r>
      <w:r w:rsidRPr="00D06E29">
        <w:t xml:space="preserve"> the rest </w:t>
      </w:r>
      <w:r w:rsidR="002E4965">
        <w:t>as they all</w:t>
      </w:r>
      <w:r w:rsidRPr="00D06E29">
        <w:t xml:space="preserve"> march around the wall</w:t>
      </w:r>
      <w:r w:rsidR="00DA597D">
        <w:t xml:space="preserve"> seven times</w:t>
      </w:r>
      <w:r w:rsidRPr="00D06E29">
        <w:t>.</w:t>
      </w:r>
      <w:r w:rsidR="002E4965">
        <w:t xml:space="preserve"> </w:t>
      </w:r>
      <w:r w:rsidR="00DA597D">
        <w:br/>
      </w:r>
      <w:r w:rsidR="002E4965">
        <w:t>Count each time.</w:t>
      </w:r>
    </w:p>
    <w:p w:rsidR="00695A5B" w:rsidRPr="00D06E29" w:rsidRDefault="00695A5B" w:rsidP="002E4965">
      <w:pPr>
        <w:pStyle w:val="0bullet"/>
      </w:pPr>
      <w:r w:rsidRPr="00D06E29">
        <w:t xml:space="preserve">After </w:t>
      </w:r>
      <w:r w:rsidR="00DA597D">
        <w:t>the seventh time</w:t>
      </w:r>
      <w:r w:rsidRPr="00D06E29">
        <w:t xml:space="preserve">, let them </w:t>
      </w:r>
      <w:r w:rsidR="00137332">
        <w:t>all pretend to</w:t>
      </w:r>
      <w:r w:rsidRPr="00D06E29">
        <w:t xml:space="preserve"> blow trumpets</w:t>
      </w:r>
      <w:r w:rsidR="00137332">
        <w:t xml:space="preserve">, </w:t>
      </w:r>
      <w:r w:rsidR="0077024F">
        <w:br/>
      </w:r>
      <w:r w:rsidR="00137332">
        <w:t xml:space="preserve">and then shout and </w:t>
      </w:r>
      <w:r w:rsidRPr="00D06E29">
        <w:t>knock over the wall.</w:t>
      </w:r>
    </w:p>
    <w:p w:rsidR="00695A5B" w:rsidRPr="00D06E29" w:rsidRDefault="00695A5B" w:rsidP="00E83C8B">
      <w:pPr>
        <w:pStyle w:val="0bullet"/>
      </w:pPr>
      <w:r w:rsidRPr="00D06E29">
        <w:t>You might have candy or</w:t>
      </w:r>
      <w:r w:rsidR="0046257B">
        <w:t xml:space="preserve"> some other </w:t>
      </w:r>
      <w:r w:rsidRPr="00D06E29">
        <w:t xml:space="preserve">prize hidden under the stones </w:t>
      </w:r>
      <w:r w:rsidR="0046257B">
        <w:br/>
      </w:r>
      <w:r w:rsidRPr="00D06E29">
        <w:t>for the children to find.</w:t>
      </w:r>
    </w:p>
    <w:p w:rsidR="00695A5B" w:rsidRPr="005A7AF3" w:rsidRDefault="0046257B" w:rsidP="00E83C8B">
      <w:pPr>
        <w:pStyle w:val="0numbered"/>
        <w:spacing w:after="0"/>
      </w:pPr>
      <w:r>
        <w:t xml:space="preserve">Have the children </w:t>
      </w:r>
      <w:r w:rsidR="002F1466">
        <w:t xml:space="preserve">or adults </w:t>
      </w:r>
      <w:r>
        <w:t>give</w:t>
      </w:r>
      <w:r w:rsidR="00695A5B" w:rsidRPr="005A7AF3">
        <w:t xml:space="preserve"> other examples of how God uses our </w:t>
      </w:r>
      <w:r w:rsidR="0000420C">
        <w:t xml:space="preserve">faithful </w:t>
      </w:r>
      <w:r w:rsidR="00695A5B" w:rsidRPr="005A7AF3">
        <w:t>obedience</w:t>
      </w:r>
      <w:r w:rsidR="006213D9">
        <w:t xml:space="preserve"> and courage</w:t>
      </w:r>
      <w:r w:rsidR="00695A5B" w:rsidRPr="005A7AF3">
        <w:t xml:space="preserve"> to do great things with his power</w:t>
      </w:r>
      <w:r w:rsidR="002F1466">
        <w:t xml:space="preserve">. </w:t>
      </w:r>
    </w:p>
    <w:p w:rsidR="00695A5B" w:rsidRPr="005A7AF3" w:rsidRDefault="002F1466" w:rsidP="00E83C8B">
      <w:pPr>
        <w:pStyle w:val="0numbered"/>
        <w:spacing w:after="0"/>
      </w:pPr>
      <w:r w:rsidRPr="005A7AF3">
        <w:t xml:space="preserve">Four </w:t>
      </w:r>
      <w:r w:rsidR="00695A5B" w:rsidRPr="005A7AF3">
        <w:t>children each recite a verse from Proverbs 3:5, 6, 11 and 12.</w:t>
      </w:r>
    </w:p>
    <w:p w:rsidR="00695A5B" w:rsidRDefault="00695A5B" w:rsidP="002F1466">
      <w:pPr>
        <w:pStyle w:val="0numbered"/>
      </w:pPr>
      <w:r w:rsidRPr="005A7AF3">
        <w:t>Memorize together John 14:23.</w:t>
      </w:r>
    </w:p>
    <w:p w:rsidR="009760D4" w:rsidRPr="005A7AF3" w:rsidRDefault="00E83C8B" w:rsidP="00E83C8B">
      <w:pPr>
        <w:pStyle w:val="0block"/>
        <w:spacing w:after="0"/>
      </w:pPr>
      <w:r>
        <w:rPr>
          <w:szCs w:val="24"/>
        </w:rPr>
        <w:t>“</w:t>
      </w:r>
      <w:r w:rsidR="009760D4" w:rsidRPr="004E4406">
        <w:rPr>
          <w:szCs w:val="24"/>
        </w:rPr>
        <w:t xml:space="preserve">Jesus said, </w:t>
      </w:r>
      <w:r w:rsidR="009760D4">
        <w:rPr>
          <w:szCs w:val="24"/>
        </w:rPr>
        <w:t>‘</w:t>
      </w:r>
      <w:r w:rsidR="009760D4" w:rsidRPr="004E4406">
        <w:rPr>
          <w:szCs w:val="24"/>
        </w:rPr>
        <w:t xml:space="preserve">If anyone loves me, he will keep my word; and my Father will love him, and </w:t>
      </w:r>
      <w:r w:rsidRPr="004E4406">
        <w:rPr>
          <w:szCs w:val="24"/>
        </w:rPr>
        <w:t>w</w:t>
      </w:r>
      <w:r w:rsidR="009760D4" w:rsidRPr="004E4406">
        <w:rPr>
          <w:szCs w:val="24"/>
        </w:rPr>
        <w:t xml:space="preserve">e will come to him and make our </w:t>
      </w:r>
      <w:r w:rsidR="00C548E9">
        <w:rPr>
          <w:szCs w:val="24"/>
        </w:rPr>
        <w:t>dwelling</w:t>
      </w:r>
      <w:r w:rsidR="009760D4" w:rsidRPr="004E4406">
        <w:rPr>
          <w:szCs w:val="24"/>
        </w:rPr>
        <w:t xml:space="preserve"> with him</w:t>
      </w:r>
      <w:r>
        <w:rPr>
          <w:szCs w:val="24"/>
        </w:rPr>
        <w:t>’</w:t>
      </w:r>
      <w:r w:rsidR="009760D4" w:rsidRPr="004E4406">
        <w:rPr>
          <w:szCs w:val="24"/>
        </w:rPr>
        <w:t>.</w:t>
      </w:r>
      <w:r>
        <w:rPr>
          <w:szCs w:val="24"/>
        </w:rPr>
        <w:t>”</w:t>
      </w:r>
    </w:p>
    <w:p w:rsidR="00695A5B" w:rsidRPr="005A7AF3" w:rsidRDefault="00695A5B" w:rsidP="00E83C8B">
      <w:pPr>
        <w:pStyle w:val="0numbered"/>
        <w:spacing w:after="0"/>
      </w:pPr>
      <w:r w:rsidRPr="005A7AF3">
        <w:t xml:space="preserve">Let older children write poems, songs or dramas </w:t>
      </w:r>
      <w:r w:rsidR="006213D9">
        <w:t>about doing challenging things for God</w:t>
      </w:r>
      <w:r w:rsidRPr="005A7AF3">
        <w:t>.</w:t>
      </w:r>
    </w:p>
    <w:p w:rsidR="0020238E" w:rsidRDefault="0020238E" w:rsidP="0077024F">
      <w:pPr>
        <w:pStyle w:val="0numbered"/>
        <w:keepNext/>
      </w:pPr>
      <w:r>
        <w:t>As an older child pray:</w:t>
      </w:r>
    </w:p>
    <w:p w:rsidR="00695A5B" w:rsidRDefault="00695A5B" w:rsidP="0077024F">
      <w:pPr>
        <w:pStyle w:val="0block"/>
        <w:keepNext/>
        <w:keepLines/>
        <w:spacing w:after="720"/>
        <w:ind w:right="1627"/>
      </w:pPr>
      <w:r w:rsidRPr="005A7AF3">
        <w:t xml:space="preserve">“Lord, we love you. That is why we want to learn what you want us to do, and we want to obey you sincerely, from our hearts. Bless our leaders, so that they can help us to understand Your Word and </w:t>
      </w:r>
      <w:r w:rsidRPr="00DB1394">
        <w:t>obey</w:t>
      </w:r>
      <w:r w:rsidRPr="005A7AF3">
        <w:t xml:space="preserve"> it more and more each day.”</w:t>
      </w:r>
    </w:p>
    <w:p w:rsidR="00EE4E68" w:rsidRDefault="00EE4E68" w:rsidP="00FA3B73">
      <w:pPr>
        <w:pStyle w:val="0Ctr"/>
      </w:pPr>
      <w:r w:rsidRPr="00305B8C">
        <w:t>A more detailed drama</w:t>
      </w:r>
      <w:r w:rsidR="00B6528D">
        <w:t>:</w:t>
      </w:r>
      <w:r>
        <w:t xml:space="preserve"> Joshua</w:t>
      </w:r>
      <w:r w:rsidR="008E2724">
        <w:t xml:space="preserve"> </w:t>
      </w:r>
      <w:r>
        <w:t>capture</w:t>
      </w:r>
      <w:r w:rsidR="00A121C1">
        <w:t>s</w:t>
      </w:r>
      <w:r>
        <w:t xml:space="preserve"> Jericho and </w:t>
      </w:r>
      <w:r w:rsidR="00A121C1">
        <w:t>takes</w:t>
      </w:r>
      <w:r w:rsidR="00B6528D">
        <w:t xml:space="preserve"> the Promised Land</w:t>
      </w:r>
      <w:r w:rsidR="00A121C1">
        <w:t>, 5 minutes</w:t>
      </w:r>
      <w:r w:rsidR="00B6528D">
        <w:t>:</w:t>
      </w:r>
    </w:p>
    <w:p w:rsidR="0016332E" w:rsidRDefault="009F24EF" w:rsidP="00B6528D">
      <w:pPr>
        <w:pStyle w:val="0Ctr"/>
        <w:keepLines w:val="0"/>
        <w:rPr>
          <w:rStyle w:val="Hyperlink"/>
        </w:rPr>
      </w:pPr>
      <w:hyperlink r:id="rId9" w:history="1">
        <w:r w:rsidR="00FE6768" w:rsidRPr="00EE4E68">
          <w:rPr>
            <w:rStyle w:val="Hyperlink"/>
          </w:rPr>
          <w:t>http://biblestoryskits.com/001-joshuas-brave-soldiers-conquer-the-promised-land-2/</w:t>
        </w:r>
      </w:hyperlink>
    </w:p>
    <w:p w:rsidR="004B4EA6" w:rsidRDefault="004B4EA6" w:rsidP="00B6528D">
      <w:pPr>
        <w:pStyle w:val="0Ctr"/>
        <w:keepLines w:val="0"/>
        <w:rPr>
          <w:rStyle w:val="Hyperlink"/>
        </w:rPr>
      </w:pPr>
    </w:p>
    <w:p w:rsidR="004B4EA6" w:rsidRDefault="004B4EA6" w:rsidP="00B6528D">
      <w:pPr>
        <w:pStyle w:val="0Ctr"/>
        <w:keepLines w:val="0"/>
        <w:rPr>
          <w:rStyle w:val="Hyperlink"/>
        </w:rPr>
      </w:pPr>
    </w:p>
    <w:p w:rsidR="004B4EA6" w:rsidRPr="005A7AF3" w:rsidRDefault="004B4EA6" w:rsidP="00B6528D">
      <w:pPr>
        <w:pStyle w:val="0Ctr"/>
        <w:keepLines w:val="0"/>
      </w:pPr>
      <w:r>
        <w:rPr>
          <w:noProof/>
          <w:lang w:val="en-CA" w:eastAsia="en-CA"/>
        </w:rPr>
        <w:drawing>
          <wp:inline distT="0" distB="0" distL="0" distR="0">
            <wp:extent cx="5943600" cy="7457904"/>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57904"/>
                    </a:xfrm>
                    <a:prstGeom prst="rect">
                      <a:avLst/>
                    </a:prstGeom>
                    <a:noFill/>
                    <a:ln>
                      <a:noFill/>
                    </a:ln>
                  </pic:spPr>
                </pic:pic>
              </a:graphicData>
            </a:graphic>
          </wp:inline>
        </w:drawing>
      </w:r>
    </w:p>
    <w:sectPr w:rsidR="004B4EA6" w:rsidRPr="005A7AF3" w:rsidSect="00E76863">
      <w:headerReference w:type="default" r:id="rId11"/>
      <w:footerReference w:type="default" r:id="rId12"/>
      <w:head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EF" w:rsidRDefault="009F24EF">
      <w:r>
        <w:separator/>
      </w:r>
    </w:p>
  </w:endnote>
  <w:endnote w:type="continuationSeparator" w:id="0">
    <w:p w:rsidR="009F24EF" w:rsidRDefault="009F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807077"/>
      <w:docPartObj>
        <w:docPartGallery w:val="Page Numbers (Bottom of Page)"/>
        <w:docPartUnique/>
      </w:docPartObj>
    </w:sdtPr>
    <w:sdtEndPr>
      <w:rPr>
        <w:rFonts w:asciiTheme="minorHAnsi" w:hAnsiTheme="minorHAnsi" w:cstheme="minorHAnsi"/>
        <w:noProof/>
        <w:sz w:val="22"/>
        <w:szCs w:val="22"/>
      </w:rPr>
    </w:sdtEndPr>
    <w:sdtContent>
      <w:p w:rsidR="00695A5B" w:rsidRPr="00E76863" w:rsidRDefault="00E76863" w:rsidP="00E76863">
        <w:pPr>
          <w:pStyle w:val="Footer"/>
          <w:jc w:val="center"/>
          <w:rPr>
            <w:rFonts w:asciiTheme="minorHAnsi" w:hAnsiTheme="minorHAnsi" w:cstheme="minorHAnsi"/>
            <w:sz w:val="22"/>
            <w:szCs w:val="22"/>
          </w:rPr>
        </w:pPr>
        <w:r w:rsidRPr="00E76863">
          <w:rPr>
            <w:rFonts w:asciiTheme="minorHAnsi" w:hAnsiTheme="minorHAnsi" w:cstheme="minorHAnsi"/>
            <w:sz w:val="22"/>
            <w:szCs w:val="22"/>
          </w:rPr>
          <w:fldChar w:fldCharType="begin"/>
        </w:r>
        <w:r w:rsidRPr="00E76863">
          <w:rPr>
            <w:rFonts w:asciiTheme="minorHAnsi" w:hAnsiTheme="minorHAnsi" w:cstheme="minorHAnsi"/>
            <w:sz w:val="22"/>
            <w:szCs w:val="22"/>
          </w:rPr>
          <w:instrText xml:space="preserve"> PAGE   \* MERGEFORMAT </w:instrText>
        </w:r>
        <w:r w:rsidRPr="00E76863">
          <w:rPr>
            <w:rFonts w:asciiTheme="minorHAnsi" w:hAnsiTheme="minorHAnsi" w:cstheme="minorHAnsi"/>
            <w:sz w:val="22"/>
            <w:szCs w:val="22"/>
          </w:rPr>
          <w:fldChar w:fldCharType="separate"/>
        </w:r>
        <w:r w:rsidR="008B38B4">
          <w:rPr>
            <w:rFonts w:asciiTheme="minorHAnsi" w:hAnsiTheme="minorHAnsi" w:cstheme="minorHAnsi"/>
            <w:noProof/>
            <w:sz w:val="22"/>
            <w:szCs w:val="22"/>
          </w:rPr>
          <w:t>2</w:t>
        </w:r>
        <w:r w:rsidRPr="00E76863">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EF" w:rsidRDefault="009F24EF">
      <w:r>
        <w:separator/>
      </w:r>
    </w:p>
  </w:footnote>
  <w:footnote w:type="continuationSeparator" w:id="0">
    <w:p w:rsidR="009F24EF" w:rsidRDefault="009F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5B" w:rsidRPr="00E76863" w:rsidRDefault="00695A5B" w:rsidP="00E76863">
    <w:pPr>
      <w:pStyle w:val="Header"/>
      <w:rPr>
        <w:rFonts w:asciiTheme="minorHAnsi" w:hAnsiTheme="minorHAnsi" w:cstheme="minorHAnsi"/>
        <w:b w:val="0"/>
        <w:bCs/>
      </w:rPr>
    </w:pPr>
    <w:r w:rsidRPr="00E76863">
      <w:rPr>
        <w:rFonts w:asciiTheme="minorHAnsi" w:hAnsiTheme="minorHAnsi" w:cstheme="minorHAnsi"/>
        <w:b w:val="0"/>
        <w:bCs/>
      </w:rPr>
      <w:t xml:space="preserve">Paul-Timothy Children #82 </w:t>
    </w:r>
    <w:r w:rsidR="00E76863" w:rsidRPr="00E76863">
      <w:rPr>
        <w:rFonts w:asciiTheme="minorHAnsi" w:hAnsiTheme="minorHAnsi" w:cstheme="minorHAnsi"/>
        <w:b w:val="0"/>
        <w:bCs/>
      </w:rPr>
      <w:t>(2017)</w:t>
    </w:r>
    <w:r w:rsidR="00E76863" w:rsidRPr="00E76863">
      <w:rPr>
        <w:rFonts w:asciiTheme="minorHAnsi" w:hAnsiTheme="minorHAnsi" w:cstheme="minorHAnsi"/>
        <w:b w:val="0"/>
        <w:bCs/>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F3" w:rsidRPr="005A7AF3" w:rsidRDefault="00E76863">
    <w:pPr>
      <w:pStyle w:val="Header"/>
      <w:rPr>
        <w:b w:val="0"/>
      </w:rPr>
    </w:pPr>
    <w:r w:rsidRPr="00E76863">
      <w:rPr>
        <w:b w:val="0"/>
      </w:rPr>
      <w:t>w</w:t>
    </w:r>
    <w:r w:rsidRPr="00E76863">
      <w:rPr>
        <w:rFonts w:ascii="Calibri" w:hAnsi="Calibri" w:cs="Calibri"/>
        <w:b w:val="0"/>
      </w:rPr>
      <w:t>ww.paul-timothy.net</w:t>
    </w:r>
    <w:r w:rsidRPr="005A7AF3">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C1FAC"/>
    <w:multiLevelType w:val="hybridMultilevel"/>
    <w:tmpl w:val="A16E7E66"/>
    <w:lvl w:ilvl="0" w:tplc="818A060E">
      <w:start w:val="1"/>
      <w:numFmt w:val="bullet"/>
      <w:lvlRestart w:val="0"/>
      <w:pStyle w:val="Maintextbullets"/>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9EB3872"/>
    <w:multiLevelType w:val="hybridMultilevel"/>
    <w:tmpl w:val="18F6D8EA"/>
    <w:lvl w:ilvl="0" w:tplc="2E0E1C84">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1C1D0B"/>
    <w:multiLevelType w:val="hybridMultilevel"/>
    <w:tmpl w:val="23B658B0"/>
    <w:lvl w:ilvl="0" w:tplc="D60E8968">
      <w:start w:val="1"/>
      <w:numFmt w:val="bullet"/>
      <w:pStyle w:val="Main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ED7C50"/>
    <w:multiLevelType w:val="hybridMultilevel"/>
    <w:tmpl w:val="9CCA5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554798"/>
    <w:multiLevelType w:val="hybridMultilevel"/>
    <w:tmpl w:val="ED4407C8"/>
    <w:lvl w:ilvl="0" w:tplc="DCAEB248">
      <w:start w:val="1"/>
      <w:numFmt w:val="bullet"/>
      <w:pStyle w:val="0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DE06FBA"/>
    <w:multiLevelType w:val="hybridMultilevel"/>
    <w:tmpl w:val="29E0C76A"/>
    <w:lvl w:ilvl="0" w:tplc="A4CE17A6">
      <w:start w:val="1"/>
      <w:numFmt w:val="decimal"/>
      <w:pStyle w:val="Heading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0"/>
  </w:num>
  <w:num w:numId="4">
    <w:abstractNumId w:val="3"/>
  </w:num>
  <w:num w:numId="5">
    <w:abstractNumId w:val="0"/>
  </w:num>
  <w:num w:numId="6">
    <w:abstractNumId w:val="5"/>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4"/>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420C"/>
    <w:rsid w:val="000566C7"/>
    <w:rsid w:val="000D4284"/>
    <w:rsid w:val="00122444"/>
    <w:rsid w:val="00137332"/>
    <w:rsid w:val="0016332E"/>
    <w:rsid w:val="00183D82"/>
    <w:rsid w:val="001B62C9"/>
    <w:rsid w:val="001C652D"/>
    <w:rsid w:val="0020238E"/>
    <w:rsid w:val="00250B16"/>
    <w:rsid w:val="002E4965"/>
    <w:rsid w:val="002F1466"/>
    <w:rsid w:val="002F3FC5"/>
    <w:rsid w:val="002F70F5"/>
    <w:rsid w:val="00340998"/>
    <w:rsid w:val="00351685"/>
    <w:rsid w:val="0039470D"/>
    <w:rsid w:val="003D5964"/>
    <w:rsid w:val="0046257B"/>
    <w:rsid w:val="004B4EA6"/>
    <w:rsid w:val="00543F28"/>
    <w:rsid w:val="005A7AF3"/>
    <w:rsid w:val="005B34B5"/>
    <w:rsid w:val="005C2F29"/>
    <w:rsid w:val="0060377C"/>
    <w:rsid w:val="006213D9"/>
    <w:rsid w:val="00695A5B"/>
    <w:rsid w:val="006C6B1E"/>
    <w:rsid w:val="0070421B"/>
    <w:rsid w:val="0077024F"/>
    <w:rsid w:val="007A3F26"/>
    <w:rsid w:val="008403D7"/>
    <w:rsid w:val="008813B3"/>
    <w:rsid w:val="008B38B4"/>
    <w:rsid w:val="008E2724"/>
    <w:rsid w:val="00956A36"/>
    <w:rsid w:val="009760D4"/>
    <w:rsid w:val="009E4FC5"/>
    <w:rsid w:val="009F24EF"/>
    <w:rsid w:val="00A121C1"/>
    <w:rsid w:val="00A31D32"/>
    <w:rsid w:val="00B40F34"/>
    <w:rsid w:val="00B6528D"/>
    <w:rsid w:val="00B83ABE"/>
    <w:rsid w:val="00BA454D"/>
    <w:rsid w:val="00C548E9"/>
    <w:rsid w:val="00C66A71"/>
    <w:rsid w:val="00D06E29"/>
    <w:rsid w:val="00DA597D"/>
    <w:rsid w:val="00DB1394"/>
    <w:rsid w:val="00DE184C"/>
    <w:rsid w:val="00E51D3A"/>
    <w:rsid w:val="00E76863"/>
    <w:rsid w:val="00E83C8B"/>
    <w:rsid w:val="00EA2090"/>
    <w:rsid w:val="00EE4E68"/>
    <w:rsid w:val="00F77BC8"/>
    <w:rsid w:val="00F82D07"/>
    <w:rsid w:val="00F851F3"/>
    <w:rsid w:val="00F85A29"/>
    <w:rsid w:val="00F90441"/>
    <w:rsid w:val="00FA3B73"/>
    <w:rsid w:val="00FE13B2"/>
    <w:rsid w:val="00FE6768"/>
  </w:rsids>
  <m:mathPr>
    <m:mathFont m:val="Cambria Math"/>
    <m:brkBin m:val="before"/>
    <m:brkBinSub m:val="--"/>
    <m:smallFrac m:val="0"/>
    <m:dispDef m:val="0"/>
    <m:lMargin m:val="0"/>
    <m:rMargin m:val="0"/>
    <m:defJc m:val="centerGroup"/>
    <m:wrapRight/>
    <m:intLim m:val="subSup"/>
    <m:naryLim m:val="subSup"/>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F17F4B8-13E6-454B-BB83-43D12A2E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F3"/>
    <w:rPr>
      <w:sz w:val="24"/>
      <w:lang w:val="en-US" w:eastAsia="en-US"/>
    </w:rPr>
  </w:style>
  <w:style w:type="paragraph" w:styleId="Heading1">
    <w:name w:val="heading 1"/>
    <w:basedOn w:val="Normal"/>
    <w:next w:val="Normal"/>
    <w:link w:val="Heading1Char"/>
    <w:autoRedefine/>
    <w:uiPriority w:val="9"/>
    <w:qFormat/>
    <w:rsid w:val="00543F28"/>
    <w:pPr>
      <w:keepNext/>
      <w:spacing w:after="240"/>
      <w:jc w:val="center"/>
      <w:outlineLvl w:val="0"/>
    </w:pPr>
    <w:rPr>
      <w:rFonts w:ascii="Arial" w:hAnsi="Arial" w:cs="Arial"/>
      <w:b/>
      <w:bCs/>
      <w:kern w:val="32"/>
      <w:sz w:val="28"/>
      <w:szCs w:val="32"/>
    </w:rPr>
  </w:style>
  <w:style w:type="paragraph" w:styleId="Heading2">
    <w:name w:val="heading 2"/>
    <w:basedOn w:val="Normal"/>
    <w:next w:val="Normal"/>
    <w:qFormat/>
    <w:rsid w:val="00543461"/>
    <w:pPr>
      <w:keepNext/>
      <w:spacing w:before="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4CF"/>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801C60"/>
    <w:pPr>
      <w:spacing w:before="120"/>
      <w:ind w:firstLine="360"/>
    </w:pPr>
    <w:rPr>
      <w:lang w:val="en-GB"/>
    </w:rPr>
  </w:style>
  <w:style w:type="paragraph" w:customStyle="1" w:styleId="Maintextbullets">
    <w:name w:val="Main text bullets"/>
    <w:basedOn w:val="Maintext"/>
    <w:rsid w:val="00543F28"/>
    <w:pPr>
      <w:numPr>
        <w:numId w:val="2"/>
      </w:numPr>
      <w:tabs>
        <w:tab w:val="clear" w:pos="360"/>
      </w:tabs>
      <w:spacing w:before="60"/>
      <w:ind w:left="900" w:hanging="270"/>
    </w:pPr>
    <w:rPr>
      <w:sz w:val="22"/>
      <w:szCs w:val="24"/>
    </w:rPr>
  </w:style>
  <w:style w:type="paragraph" w:styleId="BodyText2">
    <w:name w:val="Body Text 2"/>
    <w:basedOn w:val="Normal"/>
    <w:rsid w:val="00851FED"/>
    <w:pPr>
      <w:keepNext/>
      <w:keepLines/>
      <w:widowControl w:val="0"/>
    </w:pPr>
    <w:rPr>
      <w:snapToGrid w:val="0"/>
      <w:color w:val="0000FF"/>
    </w:rPr>
  </w:style>
  <w:style w:type="paragraph" w:customStyle="1" w:styleId="Image">
    <w:name w:val="Image"/>
    <w:basedOn w:val="Normal"/>
    <w:autoRedefine/>
    <w:rsid w:val="00851FED"/>
    <w:pPr>
      <w:spacing w:before="120" w:after="120"/>
      <w:jc w:val="center"/>
    </w:pPr>
  </w:style>
  <w:style w:type="character" w:customStyle="1" w:styleId="Heading1Char">
    <w:name w:val="Heading 1 Char"/>
    <w:link w:val="Heading1"/>
    <w:uiPriority w:val="9"/>
    <w:rsid w:val="00122444"/>
    <w:rPr>
      <w:rFonts w:ascii="Arial" w:hAnsi="Arial" w:cs="Arial"/>
      <w:b/>
      <w:bCs/>
      <w:kern w:val="32"/>
      <w:sz w:val="28"/>
      <w:szCs w:val="32"/>
      <w:lang w:val="en-US" w:eastAsia="en-US"/>
    </w:rPr>
  </w:style>
  <w:style w:type="paragraph" w:customStyle="1" w:styleId="0Ctrbold">
    <w:name w:val="0 Ctr bold"/>
    <w:basedOn w:val="Heading1"/>
    <w:qFormat/>
    <w:rsid w:val="00122444"/>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122444"/>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5A7AF3"/>
    <w:pPr>
      <w:keepLines/>
      <w:numPr>
        <w:numId w:val="7"/>
      </w:numPr>
      <w:spacing w:before="240" w:after="60"/>
      <w:ind w:left="360"/>
    </w:pPr>
    <w:rPr>
      <w:rFonts w:ascii="Calibri" w:eastAsia="Calibri" w:hAnsi="Calibri" w:cs="Calibri"/>
      <w:b/>
      <w:szCs w:val="24"/>
    </w:rPr>
  </w:style>
  <w:style w:type="paragraph" w:customStyle="1" w:styleId="0L">
    <w:name w:val="0 L"/>
    <w:qFormat/>
    <w:rsid w:val="00122444"/>
    <w:pPr>
      <w:spacing w:after="120"/>
    </w:pPr>
    <w:rPr>
      <w:rFonts w:ascii="Calibri" w:eastAsia="Calibri" w:hAnsi="Calibri" w:cs="Calibri"/>
      <w:sz w:val="24"/>
      <w:lang w:eastAsia="en-US"/>
    </w:rPr>
  </w:style>
  <w:style w:type="paragraph" w:customStyle="1" w:styleId="0Ctr">
    <w:name w:val="0 Ctr"/>
    <w:qFormat/>
    <w:rsid w:val="005A7AF3"/>
    <w:pPr>
      <w:keepLines/>
      <w:spacing w:after="60"/>
      <w:contextualSpacing/>
      <w:jc w:val="center"/>
    </w:pPr>
    <w:rPr>
      <w:rFonts w:ascii="Calibri" w:hAnsi="Calibri" w:cs="Calibri"/>
      <w:bCs/>
      <w:sz w:val="24"/>
      <w:szCs w:val="24"/>
      <w:lang w:val="en-GB"/>
    </w:rPr>
  </w:style>
  <w:style w:type="paragraph" w:customStyle="1" w:styleId="0block">
    <w:name w:val="0 block"/>
    <w:qFormat/>
    <w:rsid w:val="005A7AF3"/>
    <w:pPr>
      <w:spacing w:after="240"/>
      <w:ind w:left="1440" w:right="1620" w:firstLine="720"/>
    </w:pPr>
    <w:rPr>
      <w:rFonts w:ascii="Calibri" w:hAnsi="Calibri" w:cs="Calibri"/>
      <w:sz w:val="24"/>
      <w:lang w:val="en-US" w:eastAsia="en-US"/>
    </w:rPr>
  </w:style>
  <w:style w:type="paragraph" w:customStyle="1" w:styleId="0bullet">
    <w:name w:val="0 bullet"/>
    <w:qFormat/>
    <w:rsid w:val="005A7AF3"/>
    <w:pPr>
      <w:numPr>
        <w:numId w:val="10"/>
      </w:numPr>
      <w:ind w:left="630"/>
    </w:pPr>
    <w:rPr>
      <w:rFonts w:asciiTheme="minorHAnsi" w:hAnsiTheme="minorHAnsi" w:cstheme="minorHAnsi"/>
      <w:sz w:val="24"/>
      <w:szCs w:val="24"/>
      <w:lang w:val="en-US" w:eastAsia="en-US"/>
    </w:rPr>
  </w:style>
  <w:style w:type="paragraph" w:customStyle="1" w:styleId="0drama">
    <w:name w:val="0 drama"/>
    <w:basedOn w:val="Normal"/>
    <w:qFormat/>
    <w:rsid w:val="005A7AF3"/>
    <w:pPr>
      <w:tabs>
        <w:tab w:val="left" w:pos="1980"/>
      </w:tabs>
      <w:spacing w:after="120"/>
      <w:ind w:left="1980" w:hanging="1530"/>
    </w:pPr>
    <w:rPr>
      <w:rFonts w:ascii="Calibri" w:hAnsi="Calibri" w:cs="Calibri"/>
      <w:szCs w:val="24"/>
    </w:rPr>
  </w:style>
  <w:style w:type="paragraph" w:customStyle="1" w:styleId="Mainbullets">
    <w:name w:val="Main bullets"/>
    <w:basedOn w:val="Maintext"/>
    <w:rsid w:val="005A7AF3"/>
    <w:pPr>
      <w:numPr>
        <w:numId w:val="8"/>
      </w:numPr>
      <w:spacing w:before="0" w:after="60"/>
    </w:pPr>
    <w:rPr>
      <w:szCs w:val="24"/>
      <w:lang w:val="en-US"/>
    </w:rPr>
  </w:style>
  <w:style w:type="paragraph" w:customStyle="1" w:styleId="0Llnd">
    <w:name w:val="0 L lnd"/>
    <w:basedOn w:val="0L"/>
    <w:qFormat/>
    <w:rsid w:val="005A7AF3"/>
    <w:pPr>
      <w:ind w:left="360"/>
    </w:pPr>
    <w:rPr>
      <w:lang w:val="en-US"/>
    </w:rPr>
  </w:style>
  <w:style w:type="character" w:styleId="Hyperlink">
    <w:name w:val="Hyperlink"/>
    <w:rsid w:val="005A7AF3"/>
    <w:rPr>
      <w:color w:val="0000FF"/>
      <w:u w:val="single"/>
    </w:rPr>
  </w:style>
  <w:style w:type="character" w:styleId="FollowedHyperlink">
    <w:name w:val="FollowedHyperlink"/>
    <w:basedOn w:val="DefaultParagraphFont"/>
    <w:rsid w:val="00EE4E68"/>
    <w:rPr>
      <w:color w:val="954F72" w:themeColor="followedHyperlink"/>
      <w:u w:val="single"/>
    </w:rPr>
  </w:style>
  <w:style w:type="character" w:customStyle="1" w:styleId="FooterChar">
    <w:name w:val="Footer Char"/>
    <w:basedOn w:val="DefaultParagraphFont"/>
    <w:link w:val="Footer"/>
    <w:uiPriority w:val="99"/>
    <w:rsid w:val="00E7686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iblestoryskits.com/001-joshuas-brave-soldiers-conquer-the-promised-land-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95</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11</cp:revision>
  <cp:lastPrinted>2004-12-27T14:20:00Z</cp:lastPrinted>
  <dcterms:created xsi:type="dcterms:W3CDTF">2017-08-10T20:30:00Z</dcterms:created>
  <dcterms:modified xsi:type="dcterms:W3CDTF">2017-08-30T19:56:00Z</dcterms:modified>
</cp:coreProperties>
</file>