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D9" w:rsidRPr="00B135E4" w:rsidRDefault="00EF4340" w:rsidP="00AC2ED9">
      <w:pPr>
        <w:pStyle w:val="024ctr"/>
        <w:spacing w:after="120"/>
        <w:rPr>
          <w:rFonts w:asciiTheme="majorHAnsi" w:hAnsiTheme="majorHAnsi" w:cstheme="majorHAnsi"/>
          <w:sz w:val="56"/>
          <w:szCs w:val="56"/>
          <w:lang w:val="en-US"/>
        </w:rPr>
      </w:pPr>
      <w:r w:rsidRPr="00B135E4">
        <w:rPr>
          <w:rFonts w:asciiTheme="majorHAnsi" w:hAnsiTheme="majorHAnsi" w:cstheme="majorHAnsi"/>
          <w:sz w:val="56"/>
          <w:szCs w:val="56"/>
          <w:lang w:val="en-US"/>
        </w:rPr>
        <w:t xml:space="preserve">Recognize and Follow Good Leaders </w:t>
      </w:r>
    </w:p>
    <w:p w:rsidR="000C00ED" w:rsidRPr="00B135E4" w:rsidRDefault="00A218D9" w:rsidP="00B135E4">
      <w:pPr>
        <w:pStyle w:val="Heading2"/>
        <w:keepNext w:val="0"/>
        <w:widowControl w:val="0"/>
        <w:spacing w:before="0" w:after="120"/>
        <w:rPr>
          <w:rFonts w:ascii="Calibri" w:hAnsi="Calibri" w:cs="Calibri"/>
          <w:bCs w:val="0"/>
          <w:sz w:val="22"/>
          <w:szCs w:val="22"/>
          <w:lang w:val="en-US"/>
        </w:rPr>
      </w:pPr>
      <w:r w:rsidRPr="00B135E4">
        <w:rPr>
          <w:rFonts w:ascii="Calibri" w:hAnsi="Calibri" w:cs="Calibri"/>
          <w:bCs w:val="0"/>
          <w:sz w:val="22"/>
          <w:szCs w:val="22"/>
          <w:lang w:val="en-US"/>
        </w:rPr>
        <w:t>Teach children the right kind of leadership</w:t>
      </w:r>
    </w:p>
    <w:p w:rsidR="00B135E4" w:rsidRPr="00B135E4" w:rsidRDefault="00B135E4" w:rsidP="00B135E4">
      <w:pPr>
        <w:pStyle w:val="0block"/>
        <w:widowControl w:val="0"/>
        <w:spacing w:after="120"/>
        <w:rPr>
          <w:sz w:val="22"/>
          <w:szCs w:val="22"/>
        </w:rPr>
      </w:pPr>
      <w:r w:rsidRPr="00B135E4">
        <w:rPr>
          <w:sz w:val="22"/>
          <w:szCs w:val="22"/>
        </w:rPr>
        <w:t>Lord, help us to work together as a well-organized body.</w:t>
      </w:r>
    </w:p>
    <w:p w:rsidR="00A218D9" w:rsidRPr="00B135E4" w:rsidRDefault="00A218D9" w:rsidP="00B135E4">
      <w:pPr>
        <w:pStyle w:val="0L"/>
        <w:widowControl w:val="0"/>
        <w:rPr>
          <w:sz w:val="22"/>
          <w:szCs w:val="22"/>
          <w:lang w:val="en-US"/>
        </w:rPr>
      </w:pPr>
      <w:r w:rsidRPr="00B135E4">
        <w:rPr>
          <w:sz w:val="22"/>
          <w:szCs w:val="22"/>
          <w:lang w:val="en-US"/>
        </w:rPr>
        <w:t>Choose any of these children's learning activities.</w:t>
      </w:r>
    </w:p>
    <w:p w:rsidR="00D03C18" w:rsidRPr="00B135E4" w:rsidRDefault="00A218D9" w:rsidP="00B135E4">
      <w:pPr>
        <w:pStyle w:val="0L"/>
        <w:widowControl w:val="0"/>
        <w:ind w:firstLine="720"/>
        <w:rPr>
          <w:sz w:val="22"/>
          <w:szCs w:val="22"/>
          <w:lang w:val="en-US"/>
        </w:rPr>
      </w:pPr>
      <w:r w:rsidRPr="00B135E4">
        <w:rPr>
          <w:sz w:val="22"/>
          <w:szCs w:val="22"/>
          <w:lang w:val="en-US"/>
        </w:rPr>
        <w:t xml:space="preserve">Nehemiah said, “Wherever you hear the sound of the trumpet, join us there. </w:t>
      </w:r>
      <w:r w:rsidR="00434A01" w:rsidRPr="00B135E4">
        <w:rPr>
          <w:sz w:val="22"/>
          <w:szCs w:val="22"/>
          <w:lang w:val="en-US"/>
        </w:rPr>
        <w:br/>
      </w:r>
      <w:r w:rsidRPr="00B135E4">
        <w:rPr>
          <w:sz w:val="22"/>
          <w:szCs w:val="22"/>
          <w:lang w:val="en-US"/>
        </w:rPr>
        <w:t>Our God will fight for us!”</w:t>
      </w:r>
    </w:p>
    <w:p w:rsidR="00272F92" w:rsidRPr="00B135E4" w:rsidRDefault="00272F92" w:rsidP="00B135E4">
      <w:pPr>
        <w:pStyle w:val="0numbered"/>
        <w:keepLines w:val="0"/>
        <w:widowControl w:val="0"/>
        <w:spacing w:before="0" w:after="120"/>
        <w:rPr>
          <w:sz w:val="22"/>
          <w:szCs w:val="22"/>
        </w:rPr>
      </w:pPr>
      <w:r w:rsidRPr="00B135E4">
        <w:rPr>
          <w:sz w:val="22"/>
          <w:szCs w:val="22"/>
        </w:rPr>
        <w:t>Let an older child or teacher read</w:t>
      </w:r>
      <w:r w:rsidR="003B1120" w:rsidRPr="00B135E4">
        <w:rPr>
          <w:sz w:val="22"/>
          <w:szCs w:val="22"/>
        </w:rPr>
        <w:t xml:space="preserve"> or tell the story of Nehemiah, </w:t>
      </w:r>
      <w:r w:rsidRPr="00B135E4">
        <w:rPr>
          <w:b w:val="0"/>
          <w:i/>
          <w:sz w:val="22"/>
          <w:szCs w:val="22"/>
        </w:rPr>
        <w:t>Nehemiah 4:1-23</w:t>
      </w:r>
      <w:r w:rsidRPr="00B135E4">
        <w:rPr>
          <w:sz w:val="22"/>
          <w:szCs w:val="22"/>
        </w:rPr>
        <w:t xml:space="preserve">. </w:t>
      </w:r>
    </w:p>
    <w:p w:rsidR="00272F92" w:rsidRPr="00B135E4" w:rsidRDefault="00272F92" w:rsidP="00B135E4">
      <w:pPr>
        <w:pStyle w:val="0Llnd"/>
        <w:widowControl w:val="0"/>
        <w:rPr>
          <w:sz w:val="22"/>
          <w:szCs w:val="22"/>
        </w:rPr>
      </w:pPr>
      <w:r w:rsidRPr="00B135E4">
        <w:rPr>
          <w:sz w:val="22"/>
          <w:szCs w:val="22"/>
        </w:rPr>
        <w:t xml:space="preserve">Ask the children first to listen to find out how a godly leader organized his people to do a big building project that brought glory to God. </w:t>
      </w:r>
    </w:p>
    <w:p w:rsidR="00272F92" w:rsidRPr="00B135E4" w:rsidRDefault="00272F92" w:rsidP="00B135E4">
      <w:pPr>
        <w:pStyle w:val="0Llnd"/>
        <w:widowControl w:val="0"/>
        <w:rPr>
          <w:sz w:val="22"/>
          <w:szCs w:val="22"/>
        </w:rPr>
      </w:pPr>
      <w:r w:rsidRPr="00B135E4">
        <w:rPr>
          <w:sz w:val="22"/>
          <w:szCs w:val="22"/>
        </w:rPr>
        <w:t>After relating the story, ask these questions. (</w:t>
      </w:r>
      <w:r w:rsidRPr="00B135E4">
        <w:rPr>
          <w:i/>
          <w:sz w:val="22"/>
          <w:szCs w:val="22"/>
        </w:rPr>
        <w:t>Tell answers only if the children cannot</w:t>
      </w:r>
      <w:r w:rsidRPr="00B135E4">
        <w:rPr>
          <w:sz w:val="22"/>
          <w:szCs w:val="22"/>
        </w:rPr>
        <w:t>.)</w:t>
      </w:r>
    </w:p>
    <w:p w:rsidR="00272F92" w:rsidRPr="00B135E4" w:rsidRDefault="00272F92" w:rsidP="00B135E4">
      <w:pPr>
        <w:pStyle w:val="0bullet"/>
        <w:widowControl w:val="0"/>
        <w:spacing w:after="120"/>
        <w:rPr>
          <w:sz w:val="22"/>
          <w:szCs w:val="22"/>
        </w:rPr>
      </w:pPr>
      <w:r w:rsidRPr="00B135E4">
        <w:rPr>
          <w:sz w:val="22"/>
          <w:szCs w:val="22"/>
        </w:rPr>
        <w:t>What did Israel’s enemies say about the wall around Jerusalem? [</w:t>
      </w:r>
      <w:r w:rsidRPr="00B135E4">
        <w:rPr>
          <w:i/>
          <w:sz w:val="22"/>
          <w:szCs w:val="22"/>
        </w:rPr>
        <w:t>See verse 2</w:t>
      </w:r>
      <w:r w:rsidRPr="00B135E4">
        <w:rPr>
          <w:sz w:val="22"/>
          <w:szCs w:val="22"/>
        </w:rPr>
        <w:t>]</w:t>
      </w:r>
    </w:p>
    <w:p w:rsidR="00272F92" w:rsidRPr="00B135E4" w:rsidRDefault="00272F92" w:rsidP="00B135E4">
      <w:pPr>
        <w:pStyle w:val="0bullet"/>
        <w:widowControl w:val="0"/>
        <w:spacing w:after="120"/>
        <w:rPr>
          <w:sz w:val="22"/>
          <w:szCs w:val="22"/>
        </w:rPr>
      </w:pPr>
      <w:r w:rsidRPr="00B135E4">
        <w:rPr>
          <w:sz w:val="22"/>
          <w:szCs w:val="22"/>
        </w:rPr>
        <w:t xml:space="preserve">To </w:t>
      </w:r>
      <w:r w:rsidR="00A453E4" w:rsidRPr="00B135E4">
        <w:rPr>
          <w:sz w:val="22"/>
          <w:szCs w:val="22"/>
        </w:rPr>
        <w:t>whom</w:t>
      </w:r>
      <w:r w:rsidRPr="00B135E4">
        <w:rPr>
          <w:sz w:val="22"/>
          <w:szCs w:val="22"/>
        </w:rPr>
        <w:t xml:space="preserve"> did Nehemiah go for help when his enemies threatened him? [</w:t>
      </w:r>
      <w:r w:rsidR="001E4C4B" w:rsidRPr="00B135E4">
        <w:rPr>
          <w:i/>
          <w:sz w:val="22"/>
          <w:szCs w:val="22"/>
        </w:rPr>
        <w:t>V</w:t>
      </w:r>
      <w:r w:rsidR="00CE589D" w:rsidRPr="00B135E4">
        <w:rPr>
          <w:i/>
          <w:sz w:val="22"/>
          <w:szCs w:val="22"/>
        </w:rPr>
        <w:t>e</w:t>
      </w:r>
      <w:r w:rsidRPr="00B135E4">
        <w:rPr>
          <w:i/>
          <w:sz w:val="22"/>
          <w:szCs w:val="22"/>
        </w:rPr>
        <w:t>rse 9</w:t>
      </w:r>
      <w:r w:rsidRPr="00B135E4">
        <w:rPr>
          <w:sz w:val="22"/>
          <w:szCs w:val="22"/>
        </w:rPr>
        <w:t>]</w:t>
      </w:r>
    </w:p>
    <w:p w:rsidR="00272F92" w:rsidRPr="00B135E4" w:rsidRDefault="00272F92" w:rsidP="00B135E4">
      <w:pPr>
        <w:pStyle w:val="0bullet"/>
        <w:widowControl w:val="0"/>
        <w:spacing w:after="120"/>
        <w:rPr>
          <w:sz w:val="22"/>
          <w:szCs w:val="22"/>
        </w:rPr>
      </w:pPr>
      <w:r w:rsidRPr="00B135E4">
        <w:rPr>
          <w:sz w:val="22"/>
          <w:szCs w:val="22"/>
        </w:rPr>
        <w:t>What did Nehemiah do to protect the wall, after he prayed to God? [</w:t>
      </w:r>
      <w:r w:rsidR="001E4C4B" w:rsidRPr="00B135E4">
        <w:rPr>
          <w:i/>
          <w:sz w:val="22"/>
          <w:szCs w:val="22"/>
        </w:rPr>
        <w:t>V</w:t>
      </w:r>
      <w:r w:rsidRPr="00B135E4">
        <w:rPr>
          <w:i/>
          <w:sz w:val="22"/>
          <w:szCs w:val="22"/>
        </w:rPr>
        <w:t>erse 13</w:t>
      </w:r>
      <w:r w:rsidRPr="00B135E4">
        <w:rPr>
          <w:sz w:val="22"/>
          <w:szCs w:val="22"/>
        </w:rPr>
        <w:t>]</w:t>
      </w:r>
    </w:p>
    <w:p w:rsidR="00272F92" w:rsidRPr="00B135E4" w:rsidRDefault="00272F92" w:rsidP="00B135E4">
      <w:pPr>
        <w:pStyle w:val="0bullet"/>
        <w:widowControl w:val="0"/>
        <w:spacing w:after="120"/>
        <w:rPr>
          <w:sz w:val="22"/>
          <w:szCs w:val="22"/>
        </w:rPr>
      </w:pPr>
      <w:r w:rsidRPr="00B135E4">
        <w:rPr>
          <w:sz w:val="22"/>
          <w:szCs w:val="22"/>
        </w:rPr>
        <w:t>How hard did the Israelites work on the wall? [</w:t>
      </w:r>
      <w:r w:rsidR="001E4C4B" w:rsidRPr="00B135E4">
        <w:rPr>
          <w:i/>
          <w:sz w:val="22"/>
          <w:szCs w:val="22"/>
        </w:rPr>
        <w:t>V</w:t>
      </w:r>
      <w:r w:rsidRPr="00B135E4">
        <w:rPr>
          <w:i/>
          <w:sz w:val="22"/>
          <w:szCs w:val="22"/>
        </w:rPr>
        <w:t>erse 6</w:t>
      </w:r>
      <w:r w:rsidRPr="00B135E4">
        <w:rPr>
          <w:sz w:val="22"/>
          <w:szCs w:val="22"/>
        </w:rPr>
        <w:t>]</w:t>
      </w:r>
    </w:p>
    <w:p w:rsidR="00272F92" w:rsidRPr="00B135E4" w:rsidRDefault="00272F92" w:rsidP="00B135E4">
      <w:pPr>
        <w:pStyle w:val="0bullet"/>
        <w:widowControl w:val="0"/>
        <w:spacing w:after="120"/>
        <w:rPr>
          <w:sz w:val="22"/>
          <w:szCs w:val="22"/>
        </w:rPr>
      </w:pPr>
      <w:r w:rsidRPr="00B135E4">
        <w:rPr>
          <w:sz w:val="22"/>
          <w:szCs w:val="22"/>
        </w:rPr>
        <w:t>What did Nehemiah do while the people worked? [</w:t>
      </w:r>
      <w:r w:rsidR="001E4C4B" w:rsidRPr="00B135E4">
        <w:rPr>
          <w:i/>
          <w:sz w:val="22"/>
          <w:szCs w:val="22"/>
        </w:rPr>
        <w:t>V</w:t>
      </w:r>
      <w:r w:rsidRPr="00B135E4">
        <w:rPr>
          <w:i/>
          <w:sz w:val="22"/>
          <w:szCs w:val="22"/>
        </w:rPr>
        <w:t>erse 23]</w:t>
      </w:r>
    </w:p>
    <w:p w:rsidR="00272F92" w:rsidRPr="00B135E4" w:rsidRDefault="00272F92" w:rsidP="00B135E4">
      <w:pPr>
        <w:pStyle w:val="0bullet"/>
        <w:widowControl w:val="0"/>
        <w:spacing w:after="120"/>
        <w:rPr>
          <w:sz w:val="22"/>
          <w:szCs w:val="22"/>
        </w:rPr>
      </w:pPr>
      <w:r w:rsidRPr="00B135E4">
        <w:rPr>
          <w:sz w:val="22"/>
          <w:szCs w:val="22"/>
        </w:rPr>
        <w:t xml:space="preserve">How did Nehemiah encourage the people to work with all their heart? </w:t>
      </w:r>
      <w:r w:rsidR="001E4C4B" w:rsidRPr="00B135E4">
        <w:rPr>
          <w:sz w:val="22"/>
          <w:szCs w:val="22"/>
        </w:rPr>
        <w:br/>
      </w:r>
      <w:r w:rsidRPr="00B135E4">
        <w:rPr>
          <w:sz w:val="22"/>
          <w:szCs w:val="22"/>
        </w:rPr>
        <w:t>[</w:t>
      </w:r>
      <w:r w:rsidRPr="00B135E4">
        <w:rPr>
          <w:i/>
          <w:sz w:val="22"/>
          <w:szCs w:val="22"/>
        </w:rPr>
        <w:t xml:space="preserve">Answer: Nehemiah got the people to pray. </w:t>
      </w:r>
      <w:r w:rsidR="001E4C4B" w:rsidRPr="00B135E4">
        <w:rPr>
          <w:i/>
          <w:sz w:val="22"/>
          <w:szCs w:val="22"/>
        </w:rPr>
        <w:br/>
      </w:r>
      <w:r w:rsidRPr="00B135E4">
        <w:rPr>
          <w:i/>
          <w:sz w:val="22"/>
          <w:szCs w:val="22"/>
        </w:rPr>
        <w:t xml:space="preserve">He then organized their work, reminded them of God’s power, </w:t>
      </w:r>
      <w:r w:rsidR="001E4C4B" w:rsidRPr="00B135E4">
        <w:rPr>
          <w:i/>
          <w:sz w:val="22"/>
          <w:szCs w:val="22"/>
        </w:rPr>
        <w:br/>
      </w:r>
      <w:r w:rsidRPr="00B135E4">
        <w:rPr>
          <w:i/>
          <w:sz w:val="22"/>
          <w:szCs w:val="22"/>
        </w:rPr>
        <w:t>and served as an excellent example of a hard worker.]</w:t>
      </w:r>
    </w:p>
    <w:p w:rsidR="00B135E4" w:rsidRDefault="00B135E4" w:rsidP="00B135E4">
      <w:pPr>
        <w:pStyle w:val="0L"/>
        <w:widowControl w:val="0"/>
        <w:rPr>
          <w:sz w:val="22"/>
          <w:szCs w:val="22"/>
        </w:rPr>
      </w:pPr>
    </w:p>
    <w:p w:rsidR="00483426" w:rsidRPr="00483426" w:rsidRDefault="00483426" w:rsidP="00483426">
      <w:pPr>
        <w:pStyle w:val="0L"/>
        <w:widowControl w:val="0"/>
        <w:jc w:val="center"/>
        <w:rPr>
          <w:i/>
          <w:iCs/>
          <w:sz w:val="22"/>
          <w:szCs w:val="22"/>
          <w:lang w:val="en-CA"/>
        </w:rPr>
      </w:pPr>
      <w:r w:rsidRPr="00483426">
        <w:rPr>
          <w:i/>
          <w:iCs/>
          <w:noProof/>
          <w:lang w:val="en-CA" w:eastAsia="en-CA"/>
        </w:rPr>
        <w:drawing>
          <wp:inline distT="0" distB="0" distL="0" distR="0">
            <wp:extent cx="2611395" cy="3130543"/>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862" cy="3145489"/>
                    </a:xfrm>
                    <a:prstGeom prst="rect">
                      <a:avLst/>
                    </a:prstGeom>
                    <a:noFill/>
                    <a:ln>
                      <a:noFill/>
                    </a:ln>
                  </pic:spPr>
                </pic:pic>
              </a:graphicData>
            </a:graphic>
          </wp:inline>
        </w:drawing>
      </w:r>
      <w:r w:rsidRPr="00483426">
        <w:rPr>
          <w:i/>
          <w:iCs/>
          <w:sz w:val="22"/>
          <w:szCs w:val="22"/>
          <w:lang w:val="en-CA"/>
        </w:rPr>
        <w:br/>
        <w:t>Nehemiah and the Israelites prayed, set to work and kept a guard against enemies.</w:t>
      </w:r>
    </w:p>
    <w:p w:rsidR="00CA02B6" w:rsidRPr="00B135E4" w:rsidRDefault="00A218D9" w:rsidP="00B135E4">
      <w:pPr>
        <w:pStyle w:val="0numbered"/>
        <w:keepLines w:val="0"/>
        <w:widowControl w:val="0"/>
        <w:spacing w:before="0" w:after="120"/>
        <w:rPr>
          <w:sz w:val="22"/>
          <w:szCs w:val="22"/>
        </w:rPr>
      </w:pPr>
      <w:r w:rsidRPr="00B135E4">
        <w:rPr>
          <w:sz w:val="22"/>
          <w:szCs w:val="22"/>
        </w:rPr>
        <w:lastRenderedPageBreak/>
        <w:t>Draw</w:t>
      </w:r>
      <w:r w:rsidR="00CA02B6" w:rsidRPr="00B135E4">
        <w:rPr>
          <w:sz w:val="22"/>
          <w:szCs w:val="22"/>
        </w:rPr>
        <w:t xml:space="preserve"> a Picture of a ram’s horn and have the children copy your drawing.</w:t>
      </w:r>
    </w:p>
    <w:p w:rsidR="00CB09E6" w:rsidRPr="00B135E4" w:rsidRDefault="008C7CD7" w:rsidP="00B135E4">
      <w:pPr>
        <w:widowControl w:val="0"/>
        <w:spacing w:after="120"/>
        <w:jc w:val="center"/>
        <w:rPr>
          <w:sz w:val="22"/>
          <w:szCs w:val="22"/>
        </w:rPr>
      </w:pPr>
      <w:r w:rsidRPr="00B135E4">
        <w:rPr>
          <w:rFonts w:ascii="Calibri" w:hAnsi="Calibri" w:cs="Calibri"/>
          <w:noProof/>
          <w:sz w:val="22"/>
          <w:szCs w:val="22"/>
          <w:lang w:val="en-CA" w:eastAsia="en-CA"/>
        </w:rPr>
        <w:drawing>
          <wp:inline distT="0" distB="0" distL="0" distR="0">
            <wp:extent cx="985469" cy="564662"/>
            <wp:effectExtent l="0" t="0" r="5715" b="6985"/>
            <wp:docPr id="1" name="Picture 1" descr="ram's 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s h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728" cy="598043"/>
                    </a:xfrm>
                    <a:prstGeom prst="rect">
                      <a:avLst/>
                    </a:prstGeom>
                    <a:noFill/>
                    <a:ln>
                      <a:noFill/>
                    </a:ln>
                  </pic:spPr>
                </pic:pic>
              </a:graphicData>
            </a:graphic>
          </wp:inline>
        </w:drawing>
      </w:r>
    </w:p>
    <w:p w:rsidR="00A218D9" w:rsidRPr="00B135E4" w:rsidRDefault="00A218D9" w:rsidP="00B135E4">
      <w:pPr>
        <w:pStyle w:val="0Llnd"/>
        <w:widowControl w:val="0"/>
        <w:rPr>
          <w:sz w:val="22"/>
          <w:szCs w:val="22"/>
        </w:rPr>
      </w:pPr>
      <w:r w:rsidRPr="00B135E4">
        <w:rPr>
          <w:sz w:val="22"/>
          <w:szCs w:val="22"/>
        </w:rPr>
        <w:t xml:space="preserve">Explain that Israelite trumpets were simply hollow horns from sheep. </w:t>
      </w:r>
    </w:p>
    <w:p w:rsidR="00CB09E6" w:rsidRPr="00B135E4" w:rsidRDefault="00CB09E6" w:rsidP="00B135E4">
      <w:pPr>
        <w:pStyle w:val="0Ctr"/>
        <w:keepLines w:val="0"/>
        <w:widowControl w:val="0"/>
        <w:spacing w:after="120"/>
        <w:rPr>
          <w:sz w:val="22"/>
          <w:szCs w:val="22"/>
          <w:lang w:val="en-US"/>
        </w:rPr>
      </w:pPr>
      <w:r w:rsidRPr="00B135E4">
        <w:rPr>
          <w:noProof/>
          <w:sz w:val="22"/>
          <w:szCs w:val="22"/>
          <w:lang w:val="en-CA" w:eastAsia="en-CA"/>
        </w:rPr>
        <w:drawing>
          <wp:inline distT="0" distB="0" distL="0" distR="0" wp14:anchorId="341D4E0E" wp14:editId="63482FA3">
            <wp:extent cx="1285102" cy="1310415"/>
            <wp:effectExtent l="0" t="0" r="0" b="4445"/>
            <wp:docPr id="4" name="Picture 4" descr="L'image “http://images.google.com/images?q=tbn:zlntmIx2gP4J:www.gfps.k12.mt.us/ems/ram.jpg”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age “http://images.google.com/images?q=tbn:zlntmIx2gP4J:www.gfps.k12.mt.us/ems/ram.jpg” ne peut être affichée, car elle contient des erreu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7017" cy="1322564"/>
                    </a:xfrm>
                    <a:prstGeom prst="rect">
                      <a:avLst/>
                    </a:prstGeom>
                    <a:noFill/>
                    <a:ln>
                      <a:noFill/>
                    </a:ln>
                  </pic:spPr>
                </pic:pic>
              </a:graphicData>
            </a:graphic>
          </wp:inline>
        </w:drawing>
      </w:r>
      <w:bookmarkStart w:id="0" w:name="_GoBack"/>
      <w:bookmarkEnd w:id="0"/>
    </w:p>
    <w:p w:rsidR="00A218D9" w:rsidRPr="00B135E4" w:rsidRDefault="00A218D9" w:rsidP="00B135E4">
      <w:pPr>
        <w:pStyle w:val="0bullet"/>
        <w:widowControl w:val="0"/>
        <w:spacing w:after="120"/>
        <w:rPr>
          <w:rFonts w:ascii="Calibri" w:hAnsi="Calibri" w:cs="Calibri"/>
          <w:sz w:val="22"/>
          <w:szCs w:val="22"/>
        </w:rPr>
      </w:pPr>
      <w:r w:rsidRPr="00B135E4">
        <w:rPr>
          <w:rFonts w:ascii="Calibri" w:hAnsi="Calibri" w:cs="Calibri"/>
          <w:sz w:val="22"/>
          <w:szCs w:val="22"/>
        </w:rPr>
        <w:t>Let older children help the younger.</w:t>
      </w:r>
    </w:p>
    <w:p w:rsidR="000C00ED" w:rsidRDefault="00A218D9" w:rsidP="00B135E4">
      <w:pPr>
        <w:pStyle w:val="0bullet"/>
        <w:widowControl w:val="0"/>
        <w:spacing w:after="120"/>
        <w:rPr>
          <w:rFonts w:ascii="Calibri" w:hAnsi="Calibri" w:cs="Calibri"/>
          <w:sz w:val="22"/>
          <w:szCs w:val="22"/>
        </w:rPr>
      </w:pPr>
      <w:r w:rsidRPr="00B135E4">
        <w:rPr>
          <w:rFonts w:ascii="Calibri" w:hAnsi="Calibri" w:cs="Calibri"/>
          <w:sz w:val="22"/>
          <w:szCs w:val="22"/>
        </w:rPr>
        <w:t>Let the children show their pictures to the adults at the next worship time and let them explain that this illustrates how God uses godly leaders to call his people to work in unity.</w:t>
      </w:r>
    </w:p>
    <w:p w:rsidR="00483426" w:rsidRDefault="00483426" w:rsidP="00B135E4">
      <w:pPr>
        <w:pStyle w:val="0bullet"/>
        <w:widowControl w:val="0"/>
        <w:spacing w:after="120"/>
        <w:rPr>
          <w:rFonts w:ascii="Calibri" w:hAnsi="Calibri" w:cs="Calibri"/>
          <w:sz w:val="22"/>
          <w:szCs w:val="22"/>
        </w:rPr>
      </w:pPr>
      <w:r>
        <w:rPr>
          <w:rFonts w:ascii="Calibri" w:hAnsi="Calibri" w:cs="Calibri"/>
          <w:sz w:val="22"/>
          <w:szCs w:val="22"/>
        </w:rPr>
        <w:t xml:space="preserve">Some children might like to copy or </w:t>
      </w:r>
      <w:proofErr w:type="spellStart"/>
      <w:r>
        <w:rPr>
          <w:rFonts w:ascii="Calibri" w:hAnsi="Calibri" w:cs="Calibri"/>
          <w:sz w:val="22"/>
          <w:szCs w:val="22"/>
        </w:rPr>
        <w:t>colour</w:t>
      </w:r>
      <w:proofErr w:type="spellEnd"/>
      <w:r>
        <w:rPr>
          <w:rFonts w:ascii="Calibri" w:hAnsi="Calibri" w:cs="Calibri"/>
          <w:sz w:val="22"/>
          <w:szCs w:val="22"/>
        </w:rPr>
        <w:t xml:space="preserve"> the picture found at the end of this lesson.</w:t>
      </w:r>
    </w:p>
    <w:p w:rsidR="00483426" w:rsidRPr="00B135E4" w:rsidRDefault="00483426" w:rsidP="00B135E4">
      <w:pPr>
        <w:pStyle w:val="0bullet"/>
        <w:widowControl w:val="0"/>
        <w:spacing w:after="120"/>
        <w:rPr>
          <w:rFonts w:ascii="Calibri" w:hAnsi="Calibri" w:cs="Calibri"/>
          <w:sz w:val="22"/>
          <w:szCs w:val="22"/>
        </w:rPr>
      </w:pPr>
    </w:p>
    <w:p w:rsidR="00E8291F" w:rsidRPr="00B135E4" w:rsidRDefault="00E8291F" w:rsidP="00B135E4">
      <w:pPr>
        <w:pStyle w:val="0numbered"/>
        <w:keepLines w:val="0"/>
        <w:widowControl w:val="0"/>
        <w:spacing w:before="0" w:after="120"/>
        <w:rPr>
          <w:sz w:val="22"/>
          <w:szCs w:val="22"/>
        </w:rPr>
      </w:pPr>
      <w:r w:rsidRPr="00B135E4">
        <w:rPr>
          <w:sz w:val="22"/>
          <w:szCs w:val="22"/>
        </w:rPr>
        <w:t>Dramatize part of the story of Nehemiah</w:t>
      </w:r>
      <w:r w:rsidR="00917765" w:rsidRPr="00B135E4">
        <w:rPr>
          <w:sz w:val="22"/>
          <w:szCs w:val="22"/>
        </w:rPr>
        <w:t xml:space="preserve">, </w:t>
      </w:r>
      <w:r w:rsidR="00917765" w:rsidRPr="00B135E4">
        <w:rPr>
          <w:b w:val="0"/>
          <w:sz w:val="22"/>
          <w:szCs w:val="22"/>
        </w:rPr>
        <w:t>Nehemiah 4:1-23</w:t>
      </w:r>
      <w:r w:rsidR="00917765" w:rsidRPr="00B135E4">
        <w:rPr>
          <w:sz w:val="22"/>
          <w:szCs w:val="22"/>
        </w:rPr>
        <w:t>.</w:t>
      </w:r>
    </w:p>
    <w:p w:rsidR="00FC307F" w:rsidRPr="00B135E4" w:rsidRDefault="00E8291F" w:rsidP="00B135E4">
      <w:pPr>
        <w:pStyle w:val="0bullet"/>
        <w:widowControl w:val="0"/>
        <w:spacing w:after="120"/>
        <w:rPr>
          <w:sz w:val="22"/>
          <w:szCs w:val="22"/>
        </w:rPr>
      </w:pPr>
      <w:r w:rsidRPr="00B135E4">
        <w:rPr>
          <w:sz w:val="22"/>
          <w:szCs w:val="22"/>
        </w:rPr>
        <w:t>Arrange with the</w:t>
      </w:r>
      <w:r w:rsidR="00D27791" w:rsidRPr="00B135E4">
        <w:rPr>
          <w:sz w:val="22"/>
          <w:szCs w:val="22"/>
        </w:rPr>
        <w:t xml:space="preserve"> main </w:t>
      </w:r>
      <w:r w:rsidR="00183F9D" w:rsidRPr="00B135E4">
        <w:rPr>
          <w:sz w:val="22"/>
          <w:szCs w:val="22"/>
        </w:rPr>
        <w:t>worship leader</w:t>
      </w:r>
      <w:r w:rsidRPr="00B135E4">
        <w:rPr>
          <w:sz w:val="22"/>
          <w:szCs w:val="22"/>
        </w:rPr>
        <w:t xml:space="preserve"> to present this drama</w:t>
      </w:r>
      <w:r w:rsidR="00D27791" w:rsidRPr="00B135E4">
        <w:rPr>
          <w:sz w:val="22"/>
          <w:szCs w:val="22"/>
        </w:rPr>
        <w:t xml:space="preserve"> during worship</w:t>
      </w:r>
      <w:r w:rsidRPr="00B135E4">
        <w:rPr>
          <w:sz w:val="22"/>
          <w:szCs w:val="22"/>
        </w:rPr>
        <w:t xml:space="preserve">. </w:t>
      </w:r>
    </w:p>
    <w:p w:rsidR="00954F1F" w:rsidRPr="00B135E4" w:rsidRDefault="00E8291F" w:rsidP="00B135E4">
      <w:pPr>
        <w:pStyle w:val="0bullet"/>
        <w:widowControl w:val="0"/>
        <w:spacing w:after="120"/>
        <w:rPr>
          <w:sz w:val="22"/>
          <w:szCs w:val="22"/>
        </w:rPr>
      </w:pPr>
      <w:r w:rsidRPr="00B135E4">
        <w:rPr>
          <w:sz w:val="22"/>
          <w:szCs w:val="22"/>
        </w:rPr>
        <w:t>Use part of your time with the children to prepare the drama.</w:t>
      </w:r>
      <w:r w:rsidR="00541C9C" w:rsidRPr="00B135E4">
        <w:rPr>
          <w:sz w:val="22"/>
          <w:szCs w:val="22"/>
        </w:rPr>
        <w:t xml:space="preserve"> </w:t>
      </w:r>
    </w:p>
    <w:p w:rsidR="00E8291F" w:rsidRPr="00B135E4" w:rsidRDefault="00E8291F" w:rsidP="00B135E4">
      <w:pPr>
        <w:pStyle w:val="0bullet"/>
        <w:widowControl w:val="0"/>
        <w:spacing w:after="120"/>
        <w:rPr>
          <w:sz w:val="22"/>
          <w:szCs w:val="22"/>
        </w:rPr>
      </w:pPr>
      <w:r w:rsidRPr="00B135E4">
        <w:rPr>
          <w:sz w:val="22"/>
          <w:szCs w:val="22"/>
        </w:rPr>
        <w:t>Let the older children help prepare the younger.</w:t>
      </w:r>
    </w:p>
    <w:p w:rsidR="00E8291F" w:rsidRPr="00B135E4" w:rsidRDefault="00954F1F" w:rsidP="00B135E4">
      <w:pPr>
        <w:pStyle w:val="0bullet"/>
        <w:widowControl w:val="0"/>
        <w:spacing w:after="120"/>
        <w:rPr>
          <w:sz w:val="22"/>
          <w:szCs w:val="22"/>
        </w:rPr>
      </w:pPr>
      <w:r w:rsidRPr="00B135E4">
        <w:rPr>
          <w:sz w:val="22"/>
          <w:szCs w:val="22"/>
        </w:rPr>
        <w:t>Older children</w:t>
      </w:r>
      <w:r w:rsidR="00E8291F" w:rsidRPr="00B135E4">
        <w:rPr>
          <w:sz w:val="22"/>
          <w:szCs w:val="22"/>
        </w:rPr>
        <w:t xml:space="preserve"> or adult</w:t>
      </w:r>
      <w:r w:rsidRPr="00B135E4">
        <w:rPr>
          <w:sz w:val="22"/>
          <w:szCs w:val="22"/>
        </w:rPr>
        <w:t>s</w:t>
      </w:r>
      <w:r w:rsidR="00E8291F" w:rsidRPr="00B135E4">
        <w:rPr>
          <w:sz w:val="22"/>
          <w:szCs w:val="22"/>
        </w:rPr>
        <w:t xml:space="preserve"> play these parts:</w:t>
      </w:r>
    </w:p>
    <w:p w:rsidR="00E8291F" w:rsidRPr="00B135E4" w:rsidRDefault="00E8291F" w:rsidP="00B135E4">
      <w:pPr>
        <w:pStyle w:val="0Llnd"/>
        <w:widowControl w:val="0"/>
        <w:ind w:left="1260"/>
        <w:rPr>
          <w:sz w:val="22"/>
          <w:szCs w:val="22"/>
        </w:rPr>
      </w:pPr>
      <w:r w:rsidRPr="00B135E4">
        <w:rPr>
          <w:b/>
          <w:sz w:val="22"/>
          <w:szCs w:val="22"/>
        </w:rPr>
        <w:t>Narrator</w:t>
      </w:r>
      <w:r w:rsidRPr="00B135E4">
        <w:rPr>
          <w:sz w:val="22"/>
          <w:szCs w:val="22"/>
        </w:rPr>
        <w:t>. Summarize the story and help the children remember what to say.</w:t>
      </w:r>
    </w:p>
    <w:p w:rsidR="00E8291F" w:rsidRPr="00B135E4" w:rsidRDefault="00E8291F" w:rsidP="00B135E4">
      <w:pPr>
        <w:pStyle w:val="0Llnd"/>
        <w:widowControl w:val="0"/>
        <w:ind w:left="1260"/>
        <w:rPr>
          <w:sz w:val="22"/>
          <w:szCs w:val="22"/>
        </w:rPr>
      </w:pPr>
      <w:r w:rsidRPr="00B135E4">
        <w:rPr>
          <w:b/>
          <w:sz w:val="22"/>
          <w:szCs w:val="22"/>
        </w:rPr>
        <w:t>Nehemiah</w:t>
      </w:r>
      <w:r w:rsidRPr="00B135E4">
        <w:rPr>
          <w:sz w:val="22"/>
          <w:szCs w:val="22"/>
        </w:rPr>
        <w:t xml:space="preserve">. Hold a spear </w:t>
      </w:r>
      <w:r w:rsidR="005258DA" w:rsidRPr="00B135E4">
        <w:rPr>
          <w:sz w:val="22"/>
          <w:szCs w:val="22"/>
        </w:rPr>
        <w:t xml:space="preserve">(long stick) </w:t>
      </w:r>
      <w:r w:rsidRPr="00B135E4">
        <w:rPr>
          <w:sz w:val="22"/>
          <w:szCs w:val="22"/>
        </w:rPr>
        <w:t>in one hand and a hammer or some other tool in the other.</w:t>
      </w:r>
    </w:p>
    <w:p w:rsidR="000C00ED" w:rsidRPr="00B135E4" w:rsidRDefault="00A86B21" w:rsidP="00B135E4">
      <w:pPr>
        <w:pStyle w:val="0Llnd"/>
        <w:widowControl w:val="0"/>
        <w:ind w:left="1260" w:hanging="540"/>
        <w:rPr>
          <w:sz w:val="22"/>
          <w:szCs w:val="22"/>
        </w:rPr>
      </w:pPr>
      <w:r w:rsidRPr="00B135E4">
        <w:rPr>
          <w:sz w:val="22"/>
          <w:szCs w:val="22"/>
        </w:rPr>
        <w:t xml:space="preserve">Younger </w:t>
      </w:r>
      <w:r w:rsidR="00E8291F" w:rsidRPr="00B135E4">
        <w:rPr>
          <w:sz w:val="22"/>
          <w:szCs w:val="22"/>
        </w:rPr>
        <w:t xml:space="preserve">children play these parts: </w:t>
      </w:r>
      <w:r w:rsidRPr="00B135E4">
        <w:rPr>
          <w:sz w:val="22"/>
          <w:szCs w:val="22"/>
        </w:rPr>
        <w:br/>
      </w:r>
      <w:r w:rsidRPr="00B135E4">
        <w:rPr>
          <w:b/>
          <w:sz w:val="22"/>
          <w:szCs w:val="22"/>
        </w:rPr>
        <w:t>I</w:t>
      </w:r>
      <w:r w:rsidR="00E8291F" w:rsidRPr="00B135E4">
        <w:rPr>
          <w:b/>
          <w:sz w:val="22"/>
          <w:szCs w:val="22"/>
        </w:rPr>
        <w:t>sraelites</w:t>
      </w:r>
      <w:r w:rsidR="00E8291F" w:rsidRPr="00B135E4">
        <w:rPr>
          <w:sz w:val="22"/>
          <w:szCs w:val="22"/>
        </w:rPr>
        <w:t xml:space="preserve">. Hold both building stones and spears. </w:t>
      </w:r>
      <w:r w:rsidRPr="00B135E4">
        <w:rPr>
          <w:sz w:val="22"/>
          <w:szCs w:val="22"/>
        </w:rPr>
        <w:br/>
      </w:r>
      <w:r w:rsidR="00E8291F" w:rsidRPr="00B135E4">
        <w:rPr>
          <w:b/>
          <w:sz w:val="22"/>
          <w:szCs w:val="22"/>
        </w:rPr>
        <w:t>Enemies</w:t>
      </w:r>
      <w:r w:rsidR="00E8291F" w:rsidRPr="00B135E4">
        <w:rPr>
          <w:sz w:val="22"/>
          <w:szCs w:val="22"/>
        </w:rPr>
        <w:t>. Hold spears.</w:t>
      </w:r>
      <w:r w:rsidR="00483426">
        <w:rPr>
          <w:sz w:val="22"/>
          <w:szCs w:val="22"/>
        </w:rPr>
        <w:br/>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Narrator</w:t>
      </w:r>
      <w:r w:rsidR="00A2392E" w:rsidRPr="00B135E4">
        <w:rPr>
          <w:sz w:val="22"/>
          <w:szCs w:val="22"/>
        </w:rPr>
        <w:tab/>
      </w:r>
      <w:r w:rsidRPr="00B135E4">
        <w:rPr>
          <w:i/>
          <w:sz w:val="22"/>
          <w:szCs w:val="22"/>
        </w:rPr>
        <w:t xml:space="preserve">Tell the </w:t>
      </w:r>
      <w:r w:rsidRPr="00B135E4">
        <w:rPr>
          <w:b/>
          <w:i/>
          <w:sz w:val="22"/>
          <w:szCs w:val="22"/>
        </w:rPr>
        <w:t>first part of the story</w:t>
      </w:r>
      <w:r w:rsidRPr="00B135E4">
        <w:rPr>
          <w:i/>
          <w:sz w:val="22"/>
          <w:szCs w:val="22"/>
        </w:rPr>
        <w:t xml:space="preserve">, from </w:t>
      </w:r>
      <w:r w:rsidR="00B6567F" w:rsidRPr="00B135E4">
        <w:rPr>
          <w:i/>
          <w:sz w:val="22"/>
          <w:szCs w:val="22"/>
        </w:rPr>
        <w:t>Nehemiah 4:1-</w:t>
      </w:r>
      <w:r w:rsidRPr="00B135E4">
        <w:rPr>
          <w:i/>
          <w:sz w:val="22"/>
          <w:szCs w:val="22"/>
        </w:rPr>
        <w:t>2</w:t>
      </w:r>
      <w:r w:rsidRPr="00B135E4">
        <w:rPr>
          <w:sz w:val="22"/>
          <w:szCs w:val="22"/>
        </w:rPr>
        <w:t xml:space="preserve">. </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Israelites</w:t>
      </w:r>
      <w:r w:rsidR="00A2392E" w:rsidRPr="00B135E4">
        <w:rPr>
          <w:sz w:val="22"/>
          <w:szCs w:val="22"/>
        </w:rPr>
        <w:tab/>
      </w:r>
      <w:r w:rsidRPr="00B135E4">
        <w:rPr>
          <w:i/>
          <w:sz w:val="22"/>
          <w:szCs w:val="22"/>
        </w:rPr>
        <w:t xml:space="preserve">Pretend to </w:t>
      </w:r>
      <w:r w:rsidR="004D1667" w:rsidRPr="00B135E4">
        <w:rPr>
          <w:i/>
          <w:sz w:val="22"/>
          <w:szCs w:val="22"/>
        </w:rPr>
        <w:t>carry and place large rocks or bricks to build</w:t>
      </w:r>
      <w:r w:rsidRPr="00B135E4">
        <w:rPr>
          <w:i/>
          <w:sz w:val="22"/>
          <w:szCs w:val="22"/>
        </w:rPr>
        <w:t xml:space="preserve"> a wall.</w:t>
      </w:r>
      <w:r w:rsidRPr="00B135E4">
        <w:rPr>
          <w:sz w:val="22"/>
          <w:szCs w:val="22"/>
        </w:rPr>
        <w:t xml:space="preserve"> </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Narrator</w:t>
      </w:r>
      <w:r w:rsidR="00A2392E" w:rsidRPr="00B135E4">
        <w:rPr>
          <w:sz w:val="22"/>
          <w:szCs w:val="22"/>
        </w:rPr>
        <w:tab/>
      </w:r>
      <w:r w:rsidRPr="00B135E4">
        <w:rPr>
          <w:sz w:val="22"/>
          <w:szCs w:val="22"/>
        </w:rPr>
        <w:t xml:space="preserve">“Nehemiah and the Israelites are building a wall around the city of Jerusalem. </w:t>
      </w:r>
      <w:r w:rsidR="004D1667" w:rsidRPr="00B135E4">
        <w:rPr>
          <w:sz w:val="22"/>
          <w:szCs w:val="22"/>
        </w:rPr>
        <w:br/>
      </w:r>
      <w:r w:rsidRPr="00B135E4">
        <w:rPr>
          <w:sz w:val="22"/>
          <w:szCs w:val="22"/>
        </w:rPr>
        <w:t>Their enemies make fun of them. Hear what the enemies say.</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Enemies</w:t>
      </w:r>
      <w:r w:rsidR="00A2392E" w:rsidRPr="00B135E4">
        <w:rPr>
          <w:sz w:val="22"/>
          <w:szCs w:val="22"/>
        </w:rPr>
        <w:tab/>
      </w:r>
      <w:r w:rsidR="004D1667" w:rsidRPr="00B135E4">
        <w:rPr>
          <w:sz w:val="22"/>
          <w:szCs w:val="22"/>
        </w:rPr>
        <w:t>(</w:t>
      </w:r>
      <w:r w:rsidR="004D1667" w:rsidRPr="00B135E4">
        <w:rPr>
          <w:i/>
          <w:sz w:val="22"/>
          <w:szCs w:val="22"/>
        </w:rPr>
        <w:t>Some say</w:t>
      </w:r>
      <w:r w:rsidR="004D1667" w:rsidRPr="00B135E4">
        <w:rPr>
          <w:sz w:val="22"/>
          <w:szCs w:val="22"/>
        </w:rPr>
        <w:t>)</w:t>
      </w:r>
      <w:r w:rsidR="0028589F" w:rsidRPr="00B135E4">
        <w:rPr>
          <w:sz w:val="22"/>
          <w:szCs w:val="22"/>
        </w:rPr>
        <w:t xml:space="preserve"> </w:t>
      </w:r>
      <w:r w:rsidRPr="00B135E4">
        <w:rPr>
          <w:sz w:val="22"/>
          <w:szCs w:val="22"/>
        </w:rPr>
        <w:t>“What are those silly Jews building now?”</w:t>
      </w:r>
      <w:r w:rsidR="0028589F" w:rsidRPr="00B135E4">
        <w:rPr>
          <w:sz w:val="22"/>
          <w:szCs w:val="22"/>
        </w:rPr>
        <w:t xml:space="preserve"> (Laugh)</w:t>
      </w:r>
      <w:r w:rsidR="00BE44C8" w:rsidRPr="00B135E4">
        <w:rPr>
          <w:sz w:val="22"/>
          <w:szCs w:val="22"/>
        </w:rPr>
        <w:br/>
      </w:r>
      <w:r w:rsidR="0028589F" w:rsidRPr="00B135E4">
        <w:rPr>
          <w:sz w:val="22"/>
          <w:szCs w:val="22"/>
        </w:rPr>
        <w:t>(</w:t>
      </w:r>
      <w:r w:rsidR="0028589F" w:rsidRPr="00B135E4">
        <w:rPr>
          <w:i/>
          <w:sz w:val="22"/>
          <w:szCs w:val="22"/>
        </w:rPr>
        <w:t>Others s</w:t>
      </w:r>
      <w:r w:rsidR="0028589F" w:rsidRPr="00B135E4">
        <w:rPr>
          <w:sz w:val="22"/>
          <w:szCs w:val="22"/>
        </w:rPr>
        <w:t xml:space="preserve">ay) </w:t>
      </w:r>
      <w:r w:rsidRPr="00B135E4">
        <w:rPr>
          <w:sz w:val="22"/>
          <w:szCs w:val="22"/>
        </w:rPr>
        <w:t>“Is that a wall?”</w:t>
      </w:r>
      <w:r w:rsidR="00BE44C8" w:rsidRPr="00B135E4">
        <w:rPr>
          <w:sz w:val="22"/>
          <w:szCs w:val="22"/>
        </w:rPr>
        <w:br/>
      </w:r>
      <w:r w:rsidR="0028589F" w:rsidRPr="00B135E4">
        <w:rPr>
          <w:sz w:val="22"/>
          <w:szCs w:val="22"/>
        </w:rPr>
        <w:t>(</w:t>
      </w:r>
      <w:r w:rsidR="0028589F" w:rsidRPr="00B135E4">
        <w:rPr>
          <w:i/>
          <w:sz w:val="22"/>
          <w:szCs w:val="22"/>
        </w:rPr>
        <w:t>Others s</w:t>
      </w:r>
      <w:r w:rsidR="0028589F" w:rsidRPr="00B135E4">
        <w:rPr>
          <w:sz w:val="22"/>
          <w:szCs w:val="22"/>
        </w:rPr>
        <w:t xml:space="preserve">ay) </w:t>
      </w:r>
      <w:r w:rsidRPr="00B135E4">
        <w:rPr>
          <w:sz w:val="22"/>
          <w:szCs w:val="22"/>
        </w:rPr>
        <w:t>“It looks like a heap of stones!”</w:t>
      </w:r>
      <w:r w:rsidR="00BE44C8" w:rsidRPr="00B135E4">
        <w:rPr>
          <w:sz w:val="22"/>
          <w:szCs w:val="22"/>
        </w:rPr>
        <w:br/>
      </w:r>
      <w:r w:rsidR="0028589F" w:rsidRPr="00B135E4">
        <w:rPr>
          <w:sz w:val="22"/>
          <w:szCs w:val="22"/>
        </w:rPr>
        <w:t>(</w:t>
      </w:r>
      <w:r w:rsidR="0028589F" w:rsidRPr="00B135E4">
        <w:rPr>
          <w:i/>
          <w:sz w:val="22"/>
          <w:szCs w:val="22"/>
        </w:rPr>
        <w:t>Others s</w:t>
      </w:r>
      <w:r w:rsidR="0028589F" w:rsidRPr="00B135E4">
        <w:rPr>
          <w:sz w:val="22"/>
          <w:szCs w:val="22"/>
        </w:rPr>
        <w:t xml:space="preserve">ay) </w:t>
      </w:r>
      <w:r w:rsidRPr="00B135E4">
        <w:rPr>
          <w:sz w:val="22"/>
          <w:szCs w:val="22"/>
        </w:rPr>
        <w:t>“Even a</w:t>
      </w:r>
      <w:r w:rsidR="0028589F" w:rsidRPr="00B135E4">
        <w:rPr>
          <w:sz w:val="22"/>
          <w:szCs w:val="22"/>
        </w:rPr>
        <w:t xml:space="preserve"> little</w:t>
      </w:r>
      <w:r w:rsidRPr="00B135E4">
        <w:rPr>
          <w:sz w:val="22"/>
          <w:szCs w:val="22"/>
        </w:rPr>
        <w:t xml:space="preserve"> fox could knock it over!”</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lastRenderedPageBreak/>
        <w:t>Narrator</w:t>
      </w:r>
      <w:r w:rsidR="00A2392E" w:rsidRPr="00B135E4">
        <w:rPr>
          <w:sz w:val="22"/>
          <w:szCs w:val="22"/>
        </w:rPr>
        <w:tab/>
      </w:r>
      <w:r w:rsidRPr="00B135E4">
        <w:rPr>
          <w:i/>
          <w:sz w:val="22"/>
          <w:szCs w:val="22"/>
        </w:rPr>
        <w:t xml:space="preserve">Tell the </w:t>
      </w:r>
      <w:r w:rsidRPr="00B135E4">
        <w:rPr>
          <w:b/>
          <w:i/>
          <w:sz w:val="22"/>
          <w:szCs w:val="22"/>
        </w:rPr>
        <w:t>second part of the story</w:t>
      </w:r>
      <w:r w:rsidRPr="00B135E4">
        <w:rPr>
          <w:i/>
          <w:sz w:val="22"/>
          <w:szCs w:val="22"/>
        </w:rPr>
        <w:t xml:space="preserve">, from </w:t>
      </w:r>
      <w:r w:rsidR="00B6567F" w:rsidRPr="00B135E4">
        <w:rPr>
          <w:i/>
          <w:sz w:val="22"/>
          <w:szCs w:val="22"/>
        </w:rPr>
        <w:t>Nehemiah 4:</w:t>
      </w:r>
      <w:r w:rsidRPr="00B135E4">
        <w:rPr>
          <w:i/>
          <w:sz w:val="22"/>
          <w:szCs w:val="22"/>
        </w:rPr>
        <w:t>6-14. Then say,</w:t>
      </w:r>
      <w:r w:rsidRPr="00B135E4">
        <w:rPr>
          <w:sz w:val="22"/>
          <w:szCs w:val="22"/>
        </w:rPr>
        <w:t xml:space="preserve"> </w:t>
      </w:r>
      <w:r w:rsidR="0028589F" w:rsidRPr="00B135E4">
        <w:rPr>
          <w:sz w:val="22"/>
          <w:szCs w:val="22"/>
        </w:rPr>
        <w:br/>
      </w:r>
      <w:r w:rsidRPr="00B135E4">
        <w:rPr>
          <w:sz w:val="22"/>
          <w:szCs w:val="22"/>
        </w:rPr>
        <w:t>“Hear what Nehemiah says.”</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Nehemiah</w:t>
      </w:r>
      <w:r w:rsidR="00A2392E" w:rsidRPr="00B135E4">
        <w:rPr>
          <w:sz w:val="22"/>
          <w:szCs w:val="22"/>
        </w:rPr>
        <w:tab/>
      </w:r>
      <w:r w:rsidRPr="00B135E4">
        <w:rPr>
          <w:sz w:val="22"/>
          <w:szCs w:val="22"/>
        </w:rPr>
        <w:t xml:space="preserve">“First let us pray to God together for help. </w:t>
      </w:r>
      <w:r w:rsidR="00B3791F" w:rsidRPr="00B135E4">
        <w:rPr>
          <w:sz w:val="22"/>
          <w:szCs w:val="22"/>
        </w:rPr>
        <w:br/>
      </w:r>
      <w:r w:rsidRPr="00B135E4">
        <w:rPr>
          <w:sz w:val="22"/>
          <w:szCs w:val="22"/>
        </w:rPr>
        <w:t xml:space="preserve">‘God, help us finish this work for you.’ </w:t>
      </w:r>
      <w:r w:rsidR="00EB546D" w:rsidRPr="00B135E4">
        <w:rPr>
          <w:sz w:val="22"/>
          <w:szCs w:val="22"/>
        </w:rPr>
        <w:br/>
      </w:r>
      <w:r w:rsidRPr="00B135E4">
        <w:rPr>
          <w:sz w:val="22"/>
          <w:szCs w:val="22"/>
        </w:rPr>
        <w:t xml:space="preserve">Now, people, do not listen to our enemies. </w:t>
      </w:r>
      <w:r w:rsidR="00EB546D" w:rsidRPr="00B135E4">
        <w:rPr>
          <w:sz w:val="22"/>
          <w:szCs w:val="22"/>
        </w:rPr>
        <w:br/>
      </w:r>
      <w:r w:rsidRPr="00B135E4">
        <w:rPr>
          <w:sz w:val="22"/>
          <w:szCs w:val="22"/>
        </w:rPr>
        <w:t>Let us organize to do this job and keep working for God!”</w:t>
      </w:r>
    </w:p>
    <w:p w:rsidR="004A3232" w:rsidRPr="00B135E4" w:rsidRDefault="004A3232" w:rsidP="00483426">
      <w:pPr>
        <w:pStyle w:val="0drama"/>
        <w:widowControl w:val="0"/>
        <w:tabs>
          <w:tab w:val="clear" w:pos="1980"/>
        </w:tabs>
        <w:ind w:left="2160" w:hanging="1710"/>
        <w:rPr>
          <w:sz w:val="22"/>
          <w:szCs w:val="22"/>
        </w:rPr>
      </w:pPr>
      <w:r w:rsidRPr="00B135E4">
        <w:rPr>
          <w:sz w:val="22"/>
          <w:szCs w:val="22"/>
        </w:rPr>
        <w:t>Israelites</w:t>
      </w:r>
      <w:r w:rsidR="00A2392E" w:rsidRPr="00B135E4">
        <w:rPr>
          <w:sz w:val="22"/>
          <w:szCs w:val="22"/>
        </w:rPr>
        <w:tab/>
      </w:r>
      <w:r w:rsidRPr="00B135E4">
        <w:rPr>
          <w:sz w:val="22"/>
          <w:szCs w:val="22"/>
        </w:rPr>
        <w:t>“We will work with our whole heart.”</w:t>
      </w:r>
      <w:r w:rsidR="00985AA0" w:rsidRPr="00B135E4">
        <w:rPr>
          <w:sz w:val="22"/>
          <w:szCs w:val="22"/>
        </w:rPr>
        <w:br/>
      </w:r>
      <w:r w:rsidRPr="00B135E4">
        <w:rPr>
          <w:sz w:val="22"/>
          <w:szCs w:val="22"/>
        </w:rPr>
        <w:t>(</w:t>
      </w:r>
      <w:r w:rsidRPr="00B135E4">
        <w:rPr>
          <w:i/>
          <w:sz w:val="22"/>
          <w:szCs w:val="22"/>
        </w:rPr>
        <w:t>Speaking to each other</w:t>
      </w:r>
      <w:r w:rsidRPr="00B135E4">
        <w:rPr>
          <w:sz w:val="22"/>
          <w:szCs w:val="22"/>
        </w:rPr>
        <w:t xml:space="preserve">) </w:t>
      </w:r>
      <w:r w:rsidR="00EB546D" w:rsidRPr="00B135E4">
        <w:rPr>
          <w:sz w:val="22"/>
          <w:szCs w:val="22"/>
        </w:rPr>
        <w:br/>
      </w:r>
      <w:r w:rsidRPr="00B135E4">
        <w:rPr>
          <w:sz w:val="22"/>
          <w:szCs w:val="22"/>
        </w:rPr>
        <w:t xml:space="preserve">“If you will </w:t>
      </w:r>
      <w:r w:rsidR="00483426">
        <w:rPr>
          <w:sz w:val="22"/>
          <w:szCs w:val="22"/>
        </w:rPr>
        <w:t>build</w:t>
      </w:r>
      <w:r w:rsidRPr="00B135E4">
        <w:rPr>
          <w:sz w:val="22"/>
          <w:szCs w:val="22"/>
        </w:rPr>
        <w:t xml:space="preserve"> this part of the wall</w:t>
      </w:r>
      <w:r w:rsidR="00483426">
        <w:rPr>
          <w:sz w:val="22"/>
          <w:szCs w:val="22"/>
        </w:rPr>
        <w:t>,</w:t>
      </w:r>
      <w:r w:rsidRPr="00B135E4">
        <w:rPr>
          <w:sz w:val="22"/>
          <w:szCs w:val="22"/>
        </w:rPr>
        <w:t xml:space="preserve"> then I shall work over there.” </w:t>
      </w:r>
    </w:p>
    <w:p w:rsidR="00873768" w:rsidRPr="00B135E4" w:rsidRDefault="00873768" w:rsidP="00B135E4">
      <w:pPr>
        <w:pStyle w:val="0Ctr"/>
        <w:keepLines w:val="0"/>
        <w:widowControl w:val="0"/>
        <w:spacing w:after="120"/>
        <w:rPr>
          <w:sz w:val="22"/>
          <w:szCs w:val="22"/>
          <w:lang w:val="en-US"/>
        </w:rPr>
      </w:pP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Narrator</w:t>
      </w:r>
      <w:r w:rsidR="00A2392E" w:rsidRPr="00B135E4">
        <w:rPr>
          <w:sz w:val="22"/>
          <w:szCs w:val="22"/>
        </w:rPr>
        <w:tab/>
      </w:r>
      <w:r w:rsidR="00985AA0" w:rsidRPr="00B135E4">
        <w:rPr>
          <w:bCs/>
          <w:i/>
          <w:sz w:val="22"/>
          <w:szCs w:val="22"/>
        </w:rPr>
        <w:t>Tell</w:t>
      </w:r>
      <w:r w:rsidRPr="00B135E4">
        <w:rPr>
          <w:i/>
          <w:sz w:val="22"/>
          <w:szCs w:val="22"/>
        </w:rPr>
        <w:t xml:space="preserve"> the </w:t>
      </w:r>
      <w:r w:rsidRPr="00B135E4">
        <w:rPr>
          <w:b/>
          <w:i/>
          <w:sz w:val="22"/>
          <w:szCs w:val="22"/>
        </w:rPr>
        <w:t>third part of the story</w:t>
      </w:r>
      <w:r w:rsidRPr="00B135E4">
        <w:rPr>
          <w:i/>
          <w:sz w:val="22"/>
          <w:szCs w:val="22"/>
        </w:rPr>
        <w:t xml:space="preserve">, from </w:t>
      </w:r>
      <w:r w:rsidR="00426960" w:rsidRPr="00B135E4">
        <w:rPr>
          <w:i/>
          <w:sz w:val="22"/>
          <w:szCs w:val="22"/>
        </w:rPr>
        <w:t>Nehemiah 4:</w:t>
      </w:r>
      <w:r w:rsidRPr="00B135E4">
        <w:rPr>
          <w:i/>
          <w:sz w:val="22"/>
          <w:szCs w:val="22"/>
        </w:rPr>
        <w:t>15-23. Then say,</w:t>
      </w:r>
      <w:r w:rsidRPr="00B135E4">
        <w:rPr>
          <w:sz w:val="22"/>
          <w:szCs w:val="22"/>
        </w:rPr>
        <w:t xml:space="preserve"> </w:t>
      </w:r>
      <w:r w:rsidR="00426960" w:rsidRPr="00B135E4">
        <w:rPr>
          <w:sz w:val="22"/>
          <w:szCs w:val="22"/>
        </w:rPr>
        <w:br/>
      </w:r>
      <w:r w:rsidRPr="00B135E4">
        <w:rPr>
          <w:sz w:val="22"/>
          <w:szCs w:val="22"/>
        </w:rPr>
        <w:t>“Listen to what Nehemiah says.”</w:t>
      </w:r>
    </w:p>
    <w:p w:rsidR="000C00ED" w:rsidRPr="00B135E4" w:rsidRDefault="004A3232" w:rsidP="00B135E4">
      <w:pPr>
        <w:pStyle w:val="0drama"/>
        <w:widowControl w:val="0"/>
        <w:tabs>
          <w:tab w:val="clear" w:pos="1980"/>
        </w:tabs>
        <w:ind w:left="2160" w:hanging="1710"/>
        <w:rPr>
          <w:sz w:val="22"/>
          <w:szCs w:val="22"/>
        </w:rPr>
      </w:pPr>
      <w:r w:rsidRPr="00B135E4">
        <w:rPr>
          <w:sz w:val="22"/>
          <w:szCs w:val="22"/>
        </w:rPr>
        <w:t>Nehemiah</w:t>
      </w:r>
      <w:r w:rsidR="00A2392E" w:rsidRPr="00B135E4">
        <w:rPr>
          <w:sz w:val="22"/>
          <w:szCs w:val="22"/>
        </w:rPr>
        <w:tab/>
      </w:r>
      <w:r w:rsidRPr="00B135E4">
        <w:rPr>
          <w:sz w:val="22"/>
          <w:szCs w:val="22"/>
        </w:rPr>
        <w:t xml:space="preserve">“Everyone, keep your weapons near you. </w:t>
      </w:r>
      <w:r w:rsidR="00426960" w:rsidRPr="00B135E4">
        <w:rPr>
          <w:sz w:val="22"/>
          <w:szCs w:val="22"/>
        </w:rPr>
        <w:br/>
      </w:r>
      <w:r w:rsidRPr="00B135E4">
        <w:rPr>
          <w:sz w:val="22"/>
          <w:szCs w:val="22"/>
        </w:rPr>
        <w:t xml:space="preserve">When you hear the trumpet, come help protect the wall. </w:t>
      </w:r>
      <w:r w:rsidR="00426960" w:rsidRPr="00B135E4">
        <w:rPr>
          <w:sz w:val="22"/>
          <w:szCs w:val="22"/>
        </w:rPr>
        <w:br/>
      </w:r>
      <w:r w:rsidRPr="00B135E4">
        <w:rPr>
          <w:sz w:val="22"/>
          <w:szCs w:val="22"/>
        </w:rPr>
        <w:t xml:space="preserve">Be ready all the time. </w:t>
      </w:r>
      <w:r w:rsidR="00426960" w:rsidRPr="00B135E4">
        <w:rPr>
          <w:sz w:val="22"/>
          <w:szCs w:val="22"/>
        </w:rPr>
        <w:br/>
      </w:r>
      <w:r w:rsidRPr="00B135E4">
        <w:rPr>
          <w:sz w:val="22"/>
          <w:szCs w:val="22"/>
        </w:rPr>
        <w:t xml:space="preserve">We will all work on the wall with one hand </w:t>
      </w:r>
      <w:r w:rsidR="00426960" w:rsidRPr="00B135E4">
        <w:rPr>
          <w:sz w:val="22"/>
          <w:szCs w:val="22"/>
        </w:rPr>
        <w:br/>
      </w:r>
      <w:r w:rsidRPr="00B135E4">
        <w:rPr>
          <w:sz w:val="22"/>
          <w:szCs w:val="22"/>
        </w:rPr>
        <w:t>and hold our swords in the other hand!”</w:t>
      </w:r>
    </w:p>
    <w:p w:rsidR="004A3232" w:rsidRPr="00B135E4" w:rsidRDefault="004A3232" w:rsidP="00B135E4">
      <w:pPr>
        <w:pStyle w:val="0drama"/>
        <w:widowControl w:val="0"/>
        <w:tabs>
          <w:tab w:val="clear" w:pos="1980"/>
        </w:tabs>
        <w:ind w:left="2160" w:hanging="1710"/>
        <w:rPr>
          <w:sz w:val="22"/>
          <w:szCs w:val="22"/>
        </w:rPr>
      </w:pPr>
      <w:r w:rsidRPr="00B135E4">
        <w:rPr>
          <w:sz w:val="22"/>
          <w:szCs w:val="22"/>
        </w:rPr>
        <w:t>Israelites</w:t>
      </w:r>
      <w:r w:rsidR="00A2392E" w:rsidRPr="00B135E4">
        <w:rPr>
          <w:b/>
          <w:sz w:val="22"/>
          <w:szCs w:val="22"/>
        </w:rPr>
        <w:tab/>
      </w:r>
      <w:r w:rsidR="00426960" w:rsidRPr="00B135E4">
        <w:rPr>
          <w:sz w:val="22"/>
          <w:szCs w:val="22"/>
        </w:rPr>
        <w:t>(</w:t>
      </w:r>
      <w:r w:rsidR="00426960" w:rsidRPr="00B135E4">
        <w:rPr>
          <w:i/>
          <w:sz w:val="22"/>
          <w:szCs w:val="22"/>
        </w:rPr>
        <w:t>Some say</w:t>
      </w:r>
      <w:r w:rsidR="00426960" w:rsidRPr="00B135E4">
        <w:rPr>
          <w:sz w:val="22"/>
          <w:szCs w:val="22"/>
        </w:rPr>
        <w:t>)</w:t>
      </w:r>
      <w:r w:rsidR="00426960" w:rsidRPr="00B135E4">
        <w:rPr>
          <w:b/>
          <w:sz w:val="22"/>
          <w:szCs w:val="22"/>
        </w:rPr>
        <w:t xml:space="preserve"> </w:t>
      </w:r>
      <w:r w:rsidRPr="00B135E4">
        <w:rPr>
          <w:sz w:val="22"/>
          <w:szCs w:val="22"/>
        </w:rPr>
        <w:t>“Look, the wall is strong!”</w:t>
      </w:r>
      <w:r w:rsidR="00F83705" w:rsidRPr="00B135E4">
        <w:rPr>
          <w:sz w:val="22"/>
          <w:szCs w:val="22"/>
        </w:rPr>
        <w:br/>
      </w:r>
      <w:r w:rsidR="00C373A8" w:rsidRPr="00B135E4">
        <w:rPr>
          <w:sz w:val="22"/>
          <w:szCs w:val="22"/>
        </w:rPr>
        <w:t>(</w:t>
      </w:r>
      <w:r w:rsidR="00C373A8" w:rsidRPr="00B135E4">
        <w:rPr>
          <w:i/>
          <w:sz w:val="22"/>
          <w:szCs w:val="22"/>
        </w:rPr>
        <w:t>Others s</w:t>
      </w:r>
      <w:r w:rsidR="00C373A8" w:rsidRPr="00B135E4">
        <w:rPr>
          <w:sz w:val="22"/>
          <w:szCs w:val="22"/>
        </w:rPr>
        <w:t xml:space="preserve">ay) </w:t>
      </w:r>
      <w:r w:rsidRPr="00B135E4">
        <w:rPr>
          <w:sz w:val="22"/>
          <w:szCs w:val="22"/>
        </w:rPr>
        <w:t>“We have almost finished.”</w:t>
      </w:r>
      <w:r w:rsidR="00F83705" w:rsidRPr="00B135E4">
        <w:rPr>
          <w:sz w:val="22"/>
          <w:szCs w:val="22"/>
        </w:rPr>
        <w:br/>
      </w:r>
      <w:r w:rsidR="00C373A8" w:rsidRPr="00B135E4">
        <w:rPr>
          <w:sz w:val="22"/>
          <w:szCs w:val="22"/>
        </w:rPr>
        <w:t>(</w:t>
      </w:r>
      <w:r w:rsidR="00C373A8" w:rsidRPr="00B135E4">
        <w:rPr>
          <w:i/>
          <w:sz w:val="22"/>
          <w:szCs w:val="22"/>
        </w:rPr>
        <w:t>Others s</w:t>
      </w:r>
      <w:r w:rsidR="00C373A8" w:rsidRPr="00B135E4">
        <w:rPr>
          <w:sz w:val="22"/>
          <w:szCs w:val="22"/>
        </w:rPr>
        <w:t xml:space="preserve">ay) </w:t>
      </w:r>
      <w:r w:rsidRPr="00B135E4">
        <w:rPr>
          <w:sz w:val="22"/>
          <w:szCs w:val="22"/>
        </w:rPr>
        <w:t>“Look how hard Nehemiah is working.”</w:t>
      </w:r>
      <w:r w:rsidR="00F83705" w:rsidRPr="00B135E4">
        <w:rPr>
          <w:sz w:val="22"/>
          <w:szCs w:val="22"/>
        </w:rPr>
        <w:br/>
      </w:r>
      <w:r w:rsidR="00C373A8" w:rsidRPr="00B135E4">
        <w:rPr>
          <w:sz w:val="22"/>
          <w:szCs w:val="22"/>
        </w:rPr>
        <w:t>(</w:t>
      </w:r>
      <w:r w:rsidR="00C373A8" w:rsidRPr="00B135E4">
        <w:rPr>
          <w:i/>
          <w:sz w:val="22"/>
          <w:szCs w:val="22"/>
        </w:rPr>
        <w:t>Others s</w:t>
      </w:r>
      <w:r w:rsidR="00C373A8" w:rsidRPr="00B135E4">
        <w:rPr>
          <w:sz w:val="22"/>
          <w:szCs w:val="22"/>
        </w:rPr>
        <w:t xml:space="preserve">ay) </w:t>
      </w:r>
      <w:r w:rsidRPr="00B135E4">
        <w:rPr>
          <w:sz w:val="22"/>
          <w:szCs w:val="22"/>
        </w:rPr>
        <w:t>“He is a good example to us.”</w:t>
      </w:r>
    </w:p>
    <w:p w:rsidR="00F83705" w:rsidRDefault="004A3232" w:rsidP="00B135E4">
      <w:pPr>
        <w:pStyle w:val="0drama"/>
        <w:widowControl w:val="0"/>
        <w:tabs>
          <w:tab w:val="clear" w:pos="1980"/>
        </w:tabs>
        <w:ind w:left="2160" w:hanging="1710"/>
        <w:rPr>
          <w:sz w:val="22"/>
          <w:szCs w:val="22"/>
        </w:rPr>
      </w:pPr>
      <w:r w:rsidRPr="00B135E4">
        <w:rPr>
          <w:sz w:val="22"/>
          <w:szCs w:val="22"/>
        </w:rPr>
        <w:t xml:space="preserve">Narrator </w:t>
      </w:r>
      <w:r w:rsidR="00C373A8" w:rsidRPr="00B135E4">
        <w:rPr>
          <w:sz w:val="22"/>
          <w:szCs w:val="22"/>
        </w:rPr>
        <w:tab/>
      </w:r>
      <w:r w:rsidR="00F83705" w:rsidRPr="00B135E4">
        <w:rPr>
          <w:sz w:val="22"/>
          <w:szCs w:val="22"/>
        </w:rPr>
        <w:t>Thank everyone who helped</w:t>
      </w:r>
      <w:r w:rsidR="00C373A8" w:rsidRPr="00B135E4">
        <w:rPr>
          <w:sz w:val="22"/>
          <w:szCs w:val="22"/>
        </w:rPr>
        <w:t xml:space="preserve"> with the drama</w:t>
      </w:r>
      <w:r w:rsidR="00F83705" w:rsidRPr="00B135E4">
        <w:rPr>
          <w:sz w:val="22"/>
          <w:szCs w:val="22"/>
        </w:rPr>
        <w:t xml:space="preserve">. </w:t>
      </w:r>
    </w:p>
    <w:p w:rsidR="00483426" w:rsidRPr="00B135E4" w:rsidRDefault="00483426" w:rsidP="00B135E4">
      <w:pPr>
        <w:pStyle w:val="0drama"/>
        <w:widowControl w:val="0"/>
        <w:tabs>
          <w:tab w:val="clear" w:pos="1980"/>
        </w:tabs>
        <w:ind w:left="2160" w:hanging="1710"/>
        <w:rPr>
          <w:sz w:val="22"/>
          <w:szCs w:val="22"/>
        </w:rPr>
      </w:pPr>
    </w:p>
    <w:p w:rsidR="004A3232" w:rsidRPr="00B135E4" w:rsidRDefault="004A3232" w:rsidP="00B135E4">
      <w:pPr>
        <w:pStyle w:val="0numbered"/>
        <w:keepLines w:val="0"/>
        <w:widowControl w:val="0"/>
        <w:spacing w:before="0" w:after="120"/>
        <w:rPr>
          <w:sz w:val="22"/>
          <w:szCs w:val="22"/>
        </w:rPr>
      </w:pPr>
      <w:r w:rsidRPr="00B135E4">
        <w:rPr>
          <w:sz w:val="22"/>
          <w:szCs w:val="22"/>
        </w:rPr>
        <w:t xml:space="preserve">If the children dramatize this story for the adults, then let them also ask the adults the </w:t>
      </w:r>
      <w:r w:rsidR="001D66DE" w:rsidRPr="00B135E4">
        <w:rPr>
          <w:sz w:val="22"/>
          <w:szCs w:val="22"/>
        </w:rPr>
        <w:t xml:space="preserve">questions </w:t>
      </w:r>
      <w:r w:rsidR="00C373A8" w:rsidRPr="00B135E4">
        <w:rPr>
          <w:sz w:val="22"/>
          <w:szCs w:val="22"/>
        </w:rPr>
        <w:t>under #1 above</w:t>
      </w:r>
      <w:r w:rsidR="00F83705" w:rsidRPr="00B135E4">
        <w:rPr>
          <w:sz w:val="22"/>
          <w:szCs w:val="22"/>
        </w:rPr>
        <w:t>.</w:t>
      </w:r>
    </w:p>
    <w:p w:rsidR="00F83705" w:rsidRPr="00B135E4" w:rsidRDefault="00F83705" w:rsidP="00B135E4">
      <w:pPr>
        <w:pStyle w:val="0numbered"/>
        <w:keepLines w:val="0"/>
        <w:widowControl w:val="0"/>
        <w:spacing w:before="0" w:after="120"/>
        <w:rPr>
          <w:sz w:val="22"/>
          <w:szCs w:val="22"/>
        </w:rPr>
      </w:pPr>
      <w:r w:rsidRPr="00B135E4">
        <w:rPr>
          <w:sz w:val="22"/>
          <w:szCs w:val="22"/>
        </w:rPr>
        <w:t>Let four children each recite a verse from Psalm 2:1-2 and verses 10-11.</w:t>
      </w:r>
    </w:p>
    <w:p w:rsidR="00061D6A" w:rsidRPr="00B135E4" w:rsidRDefault="00763A9C" w:rsidP="00B135E4">
      <w:pPr>
        <w:pStyle w:val="0numbered"/>
        <w:keepLines w:val="0"/>
        <w:widowControl w:val="0"/>
        <w:spacing w:before="0" w:after="120"/>
        <w:rPr>
          <w:sz w:val="22"/>
          <w:szCs w:val="22"/>
        </w:rPr>
      </w:pPr>
      <w:r w:rsidRPr="00B135E4">
        <w:rPr>
          <w:sz w:val="22"/>
          <w:szCs w:val="22"/>
        </w:rPr>
        <w:t xml:space="preserve">Have the children give </w:t>
      </w:r>
      <w:r w:rsidR="004A3232" w:rsidRPr="00B135E4">
        <w:rPr>
          <w:sz w:val="22"/>
          <w:szCs w:val="22"/>
        </w:rPr>
        <w:t xml:space="preserve">examples of </w:t>
      </w:r>
      <w:r w:rsidR="00061D6A" w:rsidRPr="00B135E4">
        <w:rPr>
          <w:sz w:val="22"/>
          <w:szCs w:val="22"/>
        </w:rPr>
        <w:t>when</w:t>
      </w:r>
      <w:r w:rsidR="004A3232" w:rsidRPr="00B135E4">
        <w:rPr>
          <w:sz w:val="22"/>
          <w:szCs w:val="22"/>
        </w:rPr>
        <w:t xml:space="preserve"> we need godly leaders </w:t>
      </w:r>
      <w:r w:rsidR="00665EA4" w:rsidRPr="00B135E4">
        <w:rPr>
          <w:sz w:val="22"/>
          <w:szCs w:val="22"/>
        </w:rPr>
        <w:t xml:space="preserve">like Nehemiah </w:t>
      </w:r>
      <w:r w:rsidRPr="00B135E4">
        <w:rPr>
          <w:sz w:val="22"/>
          <w:szCs w:val="22"/>
        </w:rPr>
        <w:br/>
      </w:r>
      <w:r w:rsidR="004A3232" w:rsidRPr="00B135E4">
        <w:rPr>
          <w:sz w:val="22"/>
          <w:szCs w:val="22"/>
        </w:rPr>
        <w:t>to help us do a great work together for God</w:t>
      </w:r>
      <w:r w:rsidR="00061D6A" w:rsidRPr="00B135E4">
        <w:rPr>
          <w:sz w:val="22"/>
          <w:szCs w:val="22"/>
        </w:rPr>
        <w:t>.</w:t>
      </w:r>
    </w:p>
    <w:p w:rsidR="00237999" w:rsidRPr="00483426" w:rsidRDefault="004A3232" w:rsidP="00E63D8E">
      <w:pPr>
        <w:pStyle w:val="0numbered"/>
        <w:keepLines w:val="0"/>
        <w:widowControl w:val="0"/>
        <w:spacing w:before="0" w:after="120"/>
        <w:rPr>
          <w:b w:val="0"/>
          <w:bCs/>
          <w:sz w:val="22"/>
          <w:szCs w:val="22"/>
        </w:rPr>
      </w:pPr>
      <w:r w:rsidRPr="00483426">
        <w:rPr>
          <w:sz w:val="22"/>
          <w:szCs w:val="22"/>
        </w:rPr>
        <w:t xml:space="preserve">Memorize </w:t>
      </w:r>
      <w:r w:rsidR="00CD731A" w:rsidRPr="00483426">
        <w:rPr>
          <w:sz w:val="22"/>
          <w:szCs w:val="22"/>
        </w:rPr>
        <w:t xml:space="preserve">together </w:t>
      </w:r>
      <w:r w:rsidR="00237999" w:rsidRPr="00483426">
        <w:rPr>
          <w:sz w:val="22"/>
          <w:szCs w:val="22"/>
        </w:rPr>
        <w:t>John 17:23:</w:t>
      </w:r>
      <w:r w:rsidR="00483426" w:rsidRPr="00483426">
        <w:rPr>
          <w:sz w:val="22"/>
          <w:szCs w:val="22"/>
        </w:rPr>
        <w:t xml:space="preserve"> </w:t>
      </w:r>
      <w:r w:rsidR="00237999" w:rsidRPr="00483426">
        <w:rPr>
          <w:b w:val="0"/>
          <w:bCs/>
          <w:sz w:val="22"/>
          <w:szCs w:val="22"/>
        </w:rPr>
        <w:t xml:space="preserve">“I in them and </w:t>
      </w:r>
      <w:r w:rsidR="00BA59F9" w:rsidRPr="00483426">
        <w:rPr>
          <w:b w:val="0"/>
          <w:bCs/>
          <w:sz w:val="22"/>
          <w:szCs w:val="22"/>
        </w:rPr>
        <w:t>you in me, that they may be perfected in unity, so that the world may know that you sent me, and loved them, even as you have loved me</w:t>
      </w:r>
      <w:r w:rsidR="00237999" w:rsidRPr="00483426">
        <w:rPr>
          <w:b w:val="0"/>
          <w:bCs/>
          <w:sz w:val="22"/>
          <w:szCs w:val="22"/>
        </w:rPr>
        <w:t>.</w:t>
      </w:r>
      <w:r w:rsidR="00BA59F9" w:rsidRPr="00483426">
        <w:rPr>
          <w:b w:val="0"/>
          <w:bCs/>
          <w:sz w:val="22"/>
          <w:szCs w:val="22"/>
        </w:rPr>
        <w:t>”</w:t>
      </w:r>
    </w:p>
    <w:p w:rsidR="00BA59F9" w:rsidRPr="00B135E4" w:rsidRDefault="004A3232" w:rsidP="00B135E4">
      <w:pPr>
        <w:pStyle w:val="0numbered"/>
        <w:keepLines w:val="0"/>
        <w:widowControl w:val="0"/>
        <w:spacing w:before="0" w:after="120"/>
        <w:rPr>
          <w:sz w:val="22"/>
          <w:szCs w:val="22"/>
        </w:rPr>
      </w:pPr>
      <w:r w:rsidRPr="00B135E4">
        <w:rPr>
          <w:sz w:val="22"/>
          <w:szCs w:val="22"/>
        </w:rPr>
        <w:t xml:space="preserve">Older children write poems, songs or short dramas about working together for Jesus. </w:t>
      </w:r>
    </w:p>
    <w:p w:rsidR="004A3232" w:rsidRPr="00B135E4" w:rsidRDefault="00665EA4" w:rsidP="00B135E4">
      <w:pPr>
        <w:pStyle w:val="0Llnd"/>
        <w:widowControl w:val="0"/>
        <w:rPr>
          <w:sz w:val="22"/>
          <w:szCs w:val="22"/>
        </w:rPr>
      </w:pPr>
      <w:r w:rsidRPr="00B135E4">
        <w:rPr>
          <w:sz w:val="22"/>
          <w:szCs w:val="22"/>
        </w:rPr>
        <w:t xml:space="preserve">They might do this during the week. </w:t>
      </w:r>
    </w:p>
    <w:p w:rsidR="00BA59F9" w:rsidRPr="00B135E4" w:rsidRDefault="00BA59F9" w:rsidP="00B135E4">
      <w:pPr>
        <w:pStyle w:val="0numbered"/>
        <w:keepLines w:val="0"/>
        <w:widowControl w:val="0"/>
        <w:spacing w:before="0" w:after="120"/>
        <w:rPr>
          <w:sz w:val="22"/>
          <w:szCs w:val="22"/>
        </w:rPr>
      </w:pPr>
      <w:r w:rsidRPr="00B135E4">
        <w:rPr>
          <w:sz w:val="22"/>
          <w:szCs w:val="22"/>
        </w:rPr>
        <w:t>Have an older child pray</w:t>
      </w:r>
      <w:r w:rsidR="004A3232" w:rsidRPr="00B135E4">
        <w:rPr>
          <w:sz w:val="22"/>
          <w:szCs w:val="22"/>
        </w:rPr>
        <w:t xml:space="preserve">: </w:t>
      </w:r>
    </w:p>
    <w:p w:rsidR="00763D30" w:rsidRPr="00B135E4" w:rsidRDefault="004A3232" w:rsidP="00B135E4">
      <w:pPr>
        <w:pStyle w:val="0block"/>
        <w:widowControl w:val="0"/>
        <w:spacing w:after="120"/>
        <w:ind w:right="1627"/>
        <w:rPr>
          <w:sz w:val="22"/>
          <w:szCs w:val="22"/>
        </w:rPr>
      </w:pPr>
      <w:r w:rsidRPr="00B135E4">
        <w:rPr>
          <w:sz w:val="22"/>
          <w:szCs w:val="22"/>
        </w:rPr>
        <w:t xml:space="preserve">“Dear Lord, you are King over all. No one can defeat you. With your help, we can </w:t>
      </w:r>
      <w:r w:rsidR="00412787" w:rsidRPr="00B135E4">
        <w:rPr>
          <w:sz w:val="22"/>
          <w:szCs w:val="22"/>
        </w:rPr>
        <w:t>overcome</w:t>
      </w:r>
      <w:r w:rsidRPr="00B135E4">
        <w:rPr>
          <w:sz w:val="22"/>
          <w:szCs w:val="22"/>
        </w:rPr>
        <w:t xml:space="preserve"> our problems and find how to help each other, too. Help us to remember to ask you for help first. Help us to serve each other with our whole heart.”</w:t>
      </w:r>
    </w:p>
    <w:p w:rsidR="00DD35FC" w:rsidRDefault="00064786" w:rsidP="00B135E4">
      <w:pPr>
        <w:pStyle w:val="0Ctr"/>
        <w:keepLines w:val="0"/>
        <w:widowControl w:val="0"/>
        <w:spacing w:after="120"/>
        <w:rPr>
          <w:rStyle w:val="Hyperlink"/>
          <w:sz w:val="22"/>
          <w:szCs w:val="22"/>
          <w:lang w:val="en-US"/>
        </w:rPr>
      </w:pPr>
      <w:r w:rsidRPr="00B135E4">
        <w:rPr>
          <w:sz w:val="22"/>
          <w:szCs w:val="22"/>
          <w:lang w:val="en-US"/>
        </w:rPr>
        <w:t xml:space="preserve">A more detailed drama, about </w:t>
      </w:r>
      <w:r w:rsidR="00A453E4" w:rsidRPr="00B135E4">
        <w:rPr>
          <w:sz w:val="22"/>
          <w:szCs w:val="22"/>
          <w:lang w:val="en-US"/>
        </w:rPr>
        <w:t>Nehemiah organizing the people to work together, 5 minutes.</w:t>
      </w:r>
      <w:r w:rsidR="00A453E4" w:rsidRPr="00B135E4">
        <w:rPr>
          <w:sz w:val="22"/>
          <w:szCs w:val="22"/>
          <w:lang w:val="en-US"/>
        </w:rPr>
        <w:br/>
      </w:r>
      <w:hyperlink r:id="rId11" w:history="1">
        <w:r w:rsidRPr="00B135E4">
          <w:rPr>
            <w:rStyle w:val="Hyperlink"/>
            <w:sz w:val="22"/>
            <w:szCs w:val="22"/>
            <w:lang w:val="en-US"/>
          </w:rPr>
          <w:t>http://biblestoryskits.com/010-gods-people-rebuild-jerusalem-after-painful-exile/</w:t>
        </w:r>
      </w:hyperlink>
    </w:p>
    <w:p w:rsidR="00644DD7" w:rsidRDefault="00644DD7" w:rsidP="00B135E4">
      <w:pPr>
        <w:pStyle w:val="0Ctr"/>
        <w:keepLines w:val="0"/>
        <w:widowControl w:val="0"/>
        <w:spacing w:after="120"/>
        <w:rPr>
          <w:rStyle w:val="Hyperlink"/>
          <w:sz w:val="22"/>
          <w:szCs w:val="22"/>
          <w:lang w:val="en-US"/>
        </w:rPr>
      </w:pPr>
    </w:p>
    <w:p w:rsidR="00644DD7" w:rsidRDefault="00644DD7" w:rsidP="00B135E4">
      <w:pPr>
        <w:pStyle w:val="0Ctr"/>
        <w:keepLines w:val="0"/>
        <w:widowControl w:val="0"/>
        <w:spacing w:after="120"/>
        <w:rPr>
          <w:rStyle w:val="Hyperlink"/>
          <w:sz w:val="22"/>
          <w:szCs w:val="22"/>
          <w:lang w:val="en-US"/>
        </w:rPr>
      </w:pPr>
    </w:p>
    <w:p w:rsidR="00644DD7" w:rsidRDefault="00644DD7" w:rsidP="00B135E4">
      <w:pPr>
        <w:pStyle w:val="0Ctr"/>
        <w:keepLines w:val="0"/>
        <w:widowControl w:val="0"/>
        <w:spacing w:after="120"/>
        <w:rPr>
          <w:rStyle w:val="Hyperlink"/>
          <w:sz w:val="22"/>
          <w:szCs w:val="22"/>
          <w:lang w:val="en-US"/>
        </w:rPr>
      </w:pPr>
    </w:p>
    <w:p w:rsidR="00644DD7" w:rsidRDefault="00644DD7" w:rsidP="00B135E4">
      <w:pPr>
        <w:pStyle w:val="0Ctr"/>
        <w:keepLines w:val="0"/>
        <w:widowControl w:val="0"/>
        <w:spacing w:after="120"/>
        <w:rPr>
          <w:rStyle w:val="Hyperlink"/>
          <w:sz w:val="22"/>
          <w:szCs w:val="22"/>
          <w:lang w:val="en-US"/>
        </w:rPr>
      </w:pPr>
    </w:p>
    <w:p w:rsidR="00644DD7" w:rsidRPr="00B135E4" w:rsidRDefault="00644DD7" w:rsidP="00B135E4">
      <w:pPr>
        <w:pStyle w:val="0Ctr"/>
        <w:keepLines w:val="0"/>
        <w:widowControl w:val="0"/>
        <w:spacing w:after="120"/>
        <w:rPr>
          <w:sz w:val="22"/>
          <w:szCs w:val="22"/>
          <w:lang w:val="en-US"/>
        </w:rPr>
      </w:pPr>
      <w:r>
        <w:rPr>
          <w:noProof/>
          <w:sz w:val="22"/>
          <w:szCs w:val="22"/>
          <w:lang w:val="en-CA" w:eastAsia="en-CA"/>
        </w:rPr>
        <w:drawing>
          <wp:inline distT="0" distB="0" distL="0" distR="0">
            <wp:extent cx="5937250" cy="735266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7352665"/>
                    </a:xfrm>
                    <a:prstGeom prst="rect">
                      <a:avLst/>
                    </a:prstGeom>
                    <a:noFill/>
                    <a:ln>
                      <a:noFill/>
                    </a:ln>
                  </pic:spPr>
                </pic:pic>
              </a:graphicData>
            </a:graphic>
          </wp:inline>
        </w:drawing>
      </w:r>
    </w:p>
    <w:sectPr w:rsidR="00644DD7" w:rsidRPr="00B135E4" w:rsidSect="00B135E4">
      <w:headerReference w:type="default"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67" w:rsidRDefault="00736067">
      <w:r>
        <w:separator/>
      </w:r>
    </w:p>
  </w:endnote>
  <w:endnote w:type="continuationSeparator" w:id="0">
    <w:p w:rsidR="00736067" w:rsidRDefault="0073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21235"/>
      <w:docPartObj>
        <w:docPartGallery w:val="Page Numbers (Bottom of Page)"/>
        <w:docPartUnique/>
      </w:docPartObj>
    </w:sdtPr>
    <w:sdtEndPr>
      <w:rPr>
        <w:rFonts w:asciiTheme="minorHAnsi" w:hAnsiTheme="minorHAnsi" w:cstheme="minorHAnsi"/>
        <w:noProof/>
        <w:sz w:val="22"/>
        <w:szCs w:val="22"/>
      </w:rPr>
    </w:sdtEndPr>
    <w:sdtContent>
      <w:p w:rsidR="001D2CEE" w:rsidRPr="00B135E4" w:rsidRDefault="00B135E4" w:rsidP="00B135E4">
        <w:pPr>
          <w:pStyle w:val="Footer"/>
          <w:jc w:val="center"/>
          <w:rPr>
            <w:rFonts w:asciiTheme="minorHAnsi" w:hAnsiTheme="minorHAnsi" w:cstheme="minorHAnsi"/>
            <w:sz w:val="22"/>
            <w:szCs w:val="22"/>
          </w:rPr>
        </w:pPr>
        <w:r w:rsidRPr="00B135E4">
          <w:rPr>
            <w:rFonts w:asciiTheme="minorHAnsi" w:hAnsiTheme="minorHAnsi" w:cstheme="minorHAnsi"/>
            <w:sz w:val="22"/>
            <w:szCs w:val="22"/>
          </w:rPr>
          <w:fldChar w:fldCharType="begin"/>
        </w:r>
        <w:r w:rsidRPr="00B135E4">
          <w:rPr>
            <w:rFonts w:asciiTheme="minorHAnsi" w:hAnsiTheme="minorHAnsi" w:cstheme="minorHAnsi"/>
            <w:sz w:val="22"/>
            <w:szCs w:val="22"/>
          </w:rPr>
          <w:instrText xml:space="preserve"> PAGE   \* MERGEFORMAT </w:instrText>
        </w:r>
        <w:r w:rsidRPr="00B135E4">
          <w:rPr>
            <w:rFonts w:asciiTheme="minorHAnsi" w:hAnsiTheme="minorHAnsi" w:cstheme="minorHAnsi"/>
            <w:sz w:val="22"/>
            <w:szCs w:val="22"/>
          </w:rPr>
          <w:fldChar w:fldCharType="separate"/>
        </w:r>
        <w:r w:rsidR="00402FB8">
          <w:rPr>
            <w:rFonts w:asciiTheme="minorHAnsi" w:hAnsiTheme="minorHAnsi" w:cstheme="minorHAnsi"/>
            <w:noProof/>
            <w:sz w:val="22"/>
            <w:szCs w:val="22"/>
          </w:rPr>
          <w:t>4</w:t>
        </w:r>
        <w:r w:rsidRPr="00B135E4">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67" w:rsidRDefault="00736067">
      <w:r>
        <w:separator/>
      </w:r>
    </w:p>
  </w:footnote>
  <w:footnote w:type="continuationSeparator" w:id="0">
    <w:p w:rsidR="00736067" w:rsidRDefault="0073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ED" w:rsidRPr="00B135E4" w:rsidRDefault="000C00ED" w:rsidP="00B135E4">
    <w:pPr>
      <w:pStyle w:val="Header"/>
      <w:rPr>
        <w:rFonts w:asciiTheme="minorHAnsi" w:hAnsiTheme="minorHAnsi" w:cstheme="minorHAnsi"/>
        <w:b w:val="0"/>
        <w:bCs/>
      </w:rPr>
    </w:pPr>
    <w:r w:rsidRPr="00B135E4">
      <w:rPr>
        <w:rFonts w:asciiTheme="minorHAnsi" w:hAnsiTheme="minorHAnsi" w:cstheme="minorHAnsi"/>
        <w:b w:val="0"/>
        <w:bCs/>
      </w:rPr>
      <w:t>Paul-Timothy Children</w:t>
    </w:r>
    <w:r w:rsidR="00B135E4" w:rsidRPr="00B135E4">
      <w:rPr>
        <w:rFonts w:asciiTheme="minorHAnsi" w:hAnsiTheme="minorHAnsi" w:cstheme="minorHAnsi"/>
        <w:b w:val="0"/>
        <w:bCs/>
      </w:rPr>
      <w:t xml:space="preserve"> </w:t>
    </w:r>
    <w:r w:rsidR="001D2CEE" w:rsidRPr="00B135E4">
      <w:rPr>
        <w:rFonts w:asciiTheme="minorHAnsi" w:hAnsiTheme="minorHAnsi" w:cstheme="minorHAnsi"/>
        <w:b w:val="0"/>
        <w:bCs/>
      </w:rPr>
      <w:t>#84</w:t>
    </w:r>
    <w:r w:rsidR="00EC7828" w:rsidRPr="00B135E4">
      <w:rPr>
        <w:rFonts w:asciiTheme="minorHAnsi" w:hAnsiTheme="minorHAnsi" w:cstheme="minorHAnsi"/>
        <w:b w:val="0"/>
        <w:bCs/>
      </w:rPr>
      <w:t xml:space="preserve"> </w:t>
    </w:r>
    <w:r w:rsidR="00B135E4" w:rsidRPr="00B135E4">
      <w:rPr>
        <w:rFonts w:asciiTheme="minorHAnsi" w:hAnsiTheme="minorHAnsi" w:cstheme="minorHAnsi"/>
        <w:b w:val="0"/>
        <w:bCs/>
      </w:rPr>
      <w:t>(2017</w:t>
    </w:r>
    <w:proofErr w:type="gramStart"/>
    <w:r w:rsidR="00B135E4" w:rsidRPr="00B135E4">
      <w:rPr>
        <w:rFonts w:asciiTheme="minorHAnsi" w:hAnsiTheme="minorHAnsi" w:cstheme="minorHAnsi"/>
        <w:b w:val="0"/>
        <w:bCs/>
      </w:rPr>
      <w:t>)</w:t>
    </w:r>
    <w:proofErr w:type="gramEnd"/>
    <w:r w:rsidR="00B135E4" w:rsidRPr="00B135E4">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18F6D8EA"/>
    <w:lvl w:ilvl="0" w:tplc="2E0E1C84">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554798"/>
    <w:multiLevelType w:val="hybridMultilevel"/>
    <w:tmpl w:val="0F184714"/>
    <w:lvl w:ilvl="0" w:tplc="5DE81312">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687C41"/>
    <w:multiLevelType w:val="hybridMultilevel"/>
    <w:tmpl w:val="EC2C173E"/>
    <w:lvl w:ilvl="0" w:tplc="139E096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D04144-F995-4734-9591-691297354D56}"/>
    <w:docVar w:name="dgnword-eventsink" w:val="336467968"/>
  </w:docVars>
  <w:rsids>
    <w:rsidRoot w:val="001C652D"/>
    <w:rsid w:val="000006AB"/>
    <w:rsid w:val="00014D79"/>
    <w:rsid w:val="00061D6A"/>
    <w:rsid w:val="00064786"/>
    <w:rsid w:val="000C00ED"/>
    <w:rsid w:val="000D09FA"/>
    <w:rsid w:val="001139B5"/>
    <w:rsid w:val="00120E92"/>
    <w:rsid w:val="00124261"/>
    <w:rsid w:val="00160639"/>
    <w:rsid w:val="00183F9D"/>
    <w:rsid w:val="00195E94"/>
    <w:rsid w:val="001C2415"/>
    <w:rsid w:val="001C4BBF"/>
    <w:rsid w:val="001C652D"/>
    <w:rsid w:val="001D2CEE"/>
    <w:rsid w:val="001D66DE"/>
    <w:rsid w:val="001E4C4B"/>
    <w:rsid w:val="00237999"/>
    <w:rsid w:val="00261477"/>
    <w:rsid w:val="00272F92"/>
    <w:rsid w:val="0028589F"/>
    <w:rsid w:val="002D5A7D"/>
    <w:rsid w:val="003541CD"/>
    <w:rsid w:val="00384DD3"/>
    <w:rsid w:val="003A5B9C"/>
    <w:rsid w:val="003B1120"/>
    <w:rsid w:val="003C6653"/>
    <w:rsid w:val="003F6E98"/>
    <w:rsid w:val="00402FB8"/>
    <w:rsid w:val="00412787"/>
    <w:rsid w:val="00422CD1"/>
    <w:rsid w:val="00426960"/>
    <w:rsid w:val="00434A01"/>
    <w:rsid w:val="0047138D"/>
    <w:rsid w:val="00482825"/>
    <w:rsid w:val="00483362"/>
    <w:rsid w:val="00483426"/>
    <w:rsid w:val="004A3232"/>
    <w:rsid w:val="004B390D"/>
    <w:rsid w:val="004C1D6E"/>
    <w:rsid w:val="004D1667"/>
    <w:rsid w:val="004D7D19"/>
    <w:rsid w:val="004E12B2"/>
    <w:rsid w:val="004E32DB"/>
    <w:rsid w:val="004F0922"/>
    <w:rsid w:val="005258DA"/>
    <w:rsid w:val="005367A8"/>
    <w:rsid w:val="00541C9C"/>
    <w:rsid w:val="00550B60"/>
    <w:rsid w:val="005516E5"/>
    <w:rsid w:val="005D6EE3"/>
    <w:rsid w:val="005F248B"/>
    <w:rsid w:val="00601517"/>
    <w:rsid w:val="00601953"/>
    <w:rsid w:val="00644DD7"/>
    <w:rsid w:val="00645447"/>
    <w:rsid w:val="00663F91"/>
    <w:rsid w:val="00665EA4"/>
    <w:rsid w:val="00673D81"/>
    <w:rsid w:val="006816EF"/>
    <w:rsid w:val="006A587B"/>
    <w:rsid w:val="00721971"/>
    <w:rsid w:val="007232B7"/>
    <w:rsid w:val="00727B32"/>
    <w:rsid w:val="00736067"/>
    <w:rsid w:val="00743C5D"/>
    <w:rsid w:val="00746FE0"/>
    <w:rsid w:val="00763A9C"/>
    <w:rsid w:val="00763D30"/>
    <w:rsid w:val="00766324"/>
    <w:rsid w:val="007B1FDD"/>
    <w:rsid w:val="007B4570"/>
    <w:rsid w:val="007E481E"/>
    <w:rsid w:val="008312F7"/>
    <w:rsid w:val="00833568"/>
    <w:rsid w:val="00851FED"/>
    <w:rsid w:val="00860E09"/>
    <w:rsid w:val="00867E20"/>
    <w:rsid w:val="00873768"/>
    <w:rsid w:val="008B1EE2"/>
    <w:rsid w:val="008B70EC"/>
    <w:rsid w:val="008C4A44"/>
    <w:rsid w:val="008C7CD7"/>
    <w:rsid w:val="008F33C9"/>
    <w:rsid w:val="00911D41"/>
    <w:rsid w:val="00917765"/>
    <w:rsid w:val="00924742"/>
    <w:rsid w:val="00954F1F"/>
    <w:rsid w:val="00976FF3"/>
    <w:rsid w:val="00985AA0"/>
    <w:rsid w:val="009B2AE2"/>
    <w:rsid w:val="00A218D9"/>
    <w:rsid w:val="00A2392E"/>
    <w:rsid w:val="00A4390E"/>
    <w:rsid w:val="00A453E4"/>
    <w:rsid w:val="00A53C77"/>
    <w:rsid w:val="00A63466"/>
    <w:rsid w:val="00A828D8"/>
    <w:rsid w:val="00A839CD"/>
    <w:rsid w:val="00A85C55"/>
    <w:rsid w:val="00A86B21"/>
    <w:rsid w:val="00AA1BE2"/>
    <w:rsid w:val="00AC2ED9"/>
    <w:rsid w:val="00AC45C0"/>
    <w:rsid w:val="00AD1EAE"/>
    <w:rsid w:val="00AF17DE"/>
    <w:rsid w:val="00B103E0"/>
    <w:rsid w:val="00B135E4"/>
    <w:rsid w:val="00B306DE"/>
    <w:rsid w:val="00B3791F"/>
    <w:rsid w:val="00B6567F"/>
    <w:rsid w:val="00BA59F9"/>
    <w:rsid w:val="00BE44C8"/>
    <w:rsid w:val="00C1147D"/>
    <w:rsid w:val="00C11E70"/>
    <w:rsid w:val="00C21D5B"/>
    <w:rsid w:val="00C373A8"/>
    <w:rsid w:val="00CA02B6"/>
    <w:rsid w:val="00CB09E6"/>
    <w:rsid w:val="00CD731A"/>
    <w:rsid w:val="00CE589D"/>
    <w:rsid w:val="00CE6D55"/>
    <w:rsid w:val="00CF540D"/>
    <w:rsid w:val="00D03C18"/>
    <w:rsid w:val="00D27791"/>
    <w:rsid w:val="00D90B18"/>
    <w:rsid w:val="00DD35FC"/>
    <w:rsid w:val="00E60241"/>
    <w:rsid w:val="00E627B3"/>
    <w:rsid w:val="00E640CF"/>
    <w:rsid w:val="00E7087E"/>
    <w:rsid w:val="00E7737E"/>
    <w:rsid w:val="00E8291F"/>
    <w:rsid w:val="00E92AEA"/>
    <w:rsid w:val="00EA2350"/>
    <w:rsid w:val="00EB4C94"/>
    <w:rsid w:val="00EB546D"/>
    <w:rsid w:val="00EB60B0"/>
    <w:rsid w:val="00EC7828"/>
    <w:rsid w:val="00EE4ED4"/>
    <w:rsid w:val="00EF4340"/>
    <w:rsid w:val="00F16397"/>
    <w:rsid w:val="00F2710C"/>
    <w:rsid w:val="00F4454B"/>
    <w:rsid w:val="00F523CA"/>
    <w:rsid w:val="00F539FC"/>
    <w:rsid w:val="00F83705"/>
    <w:rsid w:val="00FA61CE"/>
    <w:rsid w:val="00FC307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0910E"/>
  <w15:chartTrackingRefBased/>
  <w15:docId w15:val="{AC0EEFE4-C6CD-401D-BF9B-1CC6504A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FC"/>
    <w:rPr>
      <w:sz w:val="24"/>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7E481E"/>
    <w:pPr>
      <w:keepNext/>
      <w:spacing w:before="120"/>
      <w:jc w:val="center"/>
      <w:outlineLvl w:val="1"/>
    </w:pPr>
    <w:rPr>
      <w:rFonts w:ascii="Arial" w:hAnsi="Arial" w:cs="Arial"/>
      <w:b/>
      <w:bCs/>
      <w:iCs/>
      <w:szCs w:val="28"/>
      <w:lang w:val="en-GB"/>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6FE0"/>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7E481E"/>
    <w:pPr>
      <w:spacing w:before="120"/>
      <w:ind w:firstLine="360"/>
    </w:pPr>
    <w:rPr>
      <w:lang w:val="en-GB"/>
    </w:rPr>
  </w:style>
  <w:style w:type="paragraph" w:customStyle="1" w:styleId="Maintextbullets">
    <w:name w:val="Main text bullets"/>
    <w:basedOn w:val="Maintext"/>
    <w:rsid w:val="00EA2350"/>
    <w:pPr>
      <w:numPr>
        <w:numId w:val="2"/>
      </w:numPr>
      <w:tabs>
        <w:tab w:val="clear" w:pos="360"/>
        <w:tab w:val="num" w:pos="1080"/>
      </w:tabs>
      <w:spacing w:before="60"/>
      <w:ind w:left="1080"/>
    </w:pPr>
    <w:rPr>
      <w:sz w:val="22"/>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paragraph" w:customStyle="1" w:styleId="0Ctr">
    <w:name w:val="0 Ctr"/>
    <w:qFormat/>
    <w:rsid w:val="00DD35FC"/>
    <w:pPr>
      <w:keepLines/>
      <w:spacing w:after="60"/>
      <w:contextualSpacing/>
      <w:jc w:val="center"/>
    </w:pPr>
    <w:rPr>
      <w:rFonts w:ascii="Calibri" w:hAnsi="Calibri" w:cs="Calibri"/>
      <w:bCs/>
      <w:sz w:val="24"/>
      <w:szCs w:val="24"/>
      <w:lang w:val="en-GB"/>
    </w:rPr>
  </w:style>
  <w:style w:type="paragraph" w:customStyle="1" w:styleId="024ctr">
    <w:name w:val="0 24 ctr"/>
    <w:basedOn w:val="Heading1"/>
    <w:qFormat/>
    <w:rsid w:val="00DD35FC"/>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DD35FC"/>
    <w:pPr>
      <w:keepLines/>
      <w:numPr>
        <w:numId w:val="3"/>
      </w:numPr>
      <w:spacing w:before="240" w:after="60"/>
      <w:ind w:left="360"/>
    </w:pPr>
    <w:rPr>
      <w:rFonts w:ascii="Calibri" w:eastAsia="Calibri" w:hAnsi="Calibri" w:cs="Calibri"/>
      <w:b/>
      <w:szCs w:val="24"/>
    </w:rPr>
  </w:style>
  <w:style w:type="paragraph" w:customStyle="1" w:styleId="0L">
    <w:name w:val="0 L"/>
    <w:qFormat/>
    <w:rsid w:val="00DD35FC"/>
    <w:pPr>
      <w:spacing w:after="120"/>
    </w:pPr>
    <w:rPr>
      <w:rFonts w:ascii="Calibri" w:eastAsia="Calibri" w:hAnsi="Calibri" w:cs="Calibri"/>
      <w:sz w:val="24"/>
      <w:lang w:eastAsia="en-US"/>
    </w:rPr>
  </w:style>
  <w:style w:type="paragraph" w:customStyle="1" w:styleId="0block">
    <w:name w:val="0 block"/>
    <w:qFormat/>
    <w:rsid w:val="00DD35FC"/>
    <w:pPr>
      <w:spacing w:after="240"/>
      <w:ind w:left="1440" w:right="1620" w:firstLine="720"/>
    </w:pPr>
    <w:rPr>
      <w:rFonts w:ascii="Calibri" w:hAnsi="Calibri" w:cs="Calibri"/>
      <w:sz w:val="24"/>
      <w:lang w:val="en-US" w:eastAsia="en-US"/>
    </w:rPr>
  </w:style>
  <w:style w:type="paragraph" w:customStyle="1" w:styleId="0bullet">
    <w:name w:val="0 bullet"/>
    <w:qFormat/>
    <w:rsid w:val="007B1FDD"/>
    <w:pPr>
      <w:numPr>
        <w:numId w:val="5"/>
      </w:numPr>
      <w:spacing w:after="60"/>
      <w:ind w:left="720"/>
    </w:pPr>
    <w:rPr>
      <w:rFonts w:asciiTheme="minorHAnsi" w:hAnsiTheme="minorHAnsi" w:cstheme="minorHAnsi"/>
      <w:sz w:val="24"/>
      <w:szCs w:val="24"/>
      <w:lang w:val="en-US" w:eastAsia="en-US"/>
    </w:rPr>
  </w:style>
  <w:style w:type="paragraph" w:customStyle="1" w:styleId="0drama">
    <w:name w:val="0 drama"/>
    <w:basedOn w:val="Normal"/>
    <w:qFormat/>
    <w:rsid w:val="00DD35FC"/>
    <w:pPr>
      <w:tabs>
        <w:tab w:val="left" w:pos="1980"/>
      </w:tabs>
      <w:spacing w:after="120"/>
      <w:ind w:left="1980" w:hanging="1530"/>
    </w:pPr>
    <w:rPr>
      <w:rFonts w:ascii="Calibri" w:hAnsi="Calibri" w:cs="Calibri"/>
      <w:szCs w:val="24"/>
    </w:rPr>
  </w:style>
  <w:style w:type="character" w:customStyle="1" w:styleId="MaintextChar">
    <w:name w:val="Main text Char"/>
    <w:link w:val="Maintext"/>
    <w:rsid w:val="00DD35FC"/>
    <w:rPr>
      <w:sz w:val="24"/>
      <w:lang w:val="en-GB" w:eastAsia="en-US"/>
    </w:rPr>
  </w:style>
  <w:style w:type="paragraph" w:customStyle="1" w:styleId="0Llnd">
    <w:name w:val="0 L lnd"/>
    <w:basedOn w:val="0L"/>
    <w:qFormat/>
    <w:rsid w:val="00DD35FC"/>
    <w:pPr>
      <w:ind w:left="360"/>
    </w:pPr>
    <w:rPr>
      <w:lang w:val="en-US"/>
    </w:rPr>
  </w:style>
  <w:style w:type="character" w:styleId="Hyperlink">
    <w:name w:val="Hyperlink"/>
    <w:basedOn w:val="DefaultParagraphFont"/>
    <w:rsid w:val="00064786"/>
    <w:rPr>
      <w:color w:val="0563C1" w:themeColor="hyperlink"/>
      <w:u w:val="single"/>
    </w:rPr>
  </w:style>
  <w:style w:type="character" w:styleId="FollowedHyperlink">
    <w:name w:val="FollowedHyperlink"/>
    <w:basedOn w:val="DefaultParagraphFont"/>
    <w:rsid w:val="00064786"/>
    <w:rPr>
      <w:color w:val="954F72" w:themeColor="followedHyperlink"/>
      <w:u w:val="single"/>
    </w:rPr>
  </w:style>
  <w:style w:type="character" w:customStyle="1" w:styleId="FooterChar">
    <w:name w:val="Footer Char"/>
    <w:basedOn w:val="DefaultParagraphFont"/>
    <w:link w:val="Footer"/>
    <w:uiPriority w:val="99"/>
    <w:rsid w:val="00B135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storyskits.com/010-gods-people-rebuild-jerusalem-after-painful-exi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images.google.com/images?q=tbn:zlntmIx2gP4J:www.gfps.k12.mt.us/ems/ram.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ptlt_bookfold.dot</Template>
  <TotalTime>60</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4938</CharactersWithSpaces>
  <SharedDoc>false</SharedDoc>
  <HLinks>
    <vt:vector size="6" baseType="variant">
      <vt:variant>
        <vt:i4>1048646</vt:i4>
      </vt:variant>
      <vt:variant>
        <vt:i4>6494</vt:i4>
      </vt:variant>
      <vt:variant>
        <vt:i4>1027</vt:i4>
      </vt:variant>
      <vt:variant>
        <vt:i4>1</vt:i4>
      </vt:variant>
      <vt:variant>
        <vt:lpwstr>http://images.google.com/images?q=tbn:zlntmIx2gP4J:www.gfps.k12.mt.us/ems/ram.jpg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9</cp:revision>
  <cp:lastPrinted>2017-08-30T23:55:00Z</cp:lastPrinted>
  <dcterms:created xsi:type="dcterms:W3CDTF">2017-08-11T11:43:00Z</dcterms:created>
  <dcterms:modified xsi:type="dcterms:W3CDTF">2017-08-30T23:55:00Z</dcterms:modified>
</cp:coreProperties>
</file>