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EF" w:rsidRPr="001D15F4" w:rsidRDefault="00A8692F" w:rsidP="002822CB">
      <w:pPr>
        <w:rPr>
          <w:rFonts w:ascii="Verdana" w:hAnsi="Verdana"/>
          <w:b/>
          <w:color w:val="548DD4" w:themeColor="text2" w:themeTint="99"/>
          <w:sz w:val="32"/>
          <w:szCs w:val="32"/>
          <w:u w:val="single"/>
        </w:rPr>
      </w:pPr>
      <w:r>
        <w:rPr>
          <w:rFonts w:ascii="Verdana" w:hAnsi="Verdana"/>
          <w:b/>
          <w:color w:val="548DD4" w:themeColor="text2" w:themeTint="99"/>
          <w:sz w:val="32"/>
          <w:szCs w:val="32"/>
          <w:u w:val="single"/>
        </w:rPr>
        <w:t xml:space="preserve">INTRODUCTION TO </w:t>
      </w:r>
      <w:r w:rsidR="00974077">
        <w:rPr>
          <w:rFonts w:ascii="Verdana" w:hAnsi="Verdana"/>
          <w:b/>
          <w:color w:val="548DD4" w:themeColor="text2" w:themeTint="99"/>
          <w:sz w:val="32"/>
          <w:szCs w:val="32"/>
          <w:u w:val="single"/>
        </w:rPr>
        <w:t>SUPRASEGMENTALS</w:t>
      </w:r>
    </w:p>
    <w:p w:rsidR="00C654D1" w:rsidRDefault="00046F96" w:rsidP="00046F9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To prepare for this lesson read: </w:t>
      </w:r>
    </w:p>
    <w:p w:rsidR="00046F96" w:rsidRPr="00046F96" w:rsidRDefault="00046F96" w:rsidP="00046F96">
      <w:pPr>
        <w:spacing w:after="0"/>
        <w:rPr>
          <w:rFonts w:ascii="Verdana" w:hAnsi="Verdana"/>
          <w:sz w:val="16"/>
          <w:szCs w:val="16"/>
        </w:rPr>
      </w:pPr>
    </w:p>
    <w:p w:rsidR="00046F96" w:rsidRDefault="00046F96" w:rsidP="00046F96">
      <w:pPr>
        <w:pStyle w:val="ListParagraph"/>
        <w:numPr>
          <w:ilvl w:val="0"/>
          <w:numId w:val="22"/>
        </w:numPr>
        <w:spacing w:after="0"/>
        <w:rPr>
          <w:rFonts w:ascii="Verdana" w:hAnsi="Verdana"/>
          <w:iCs/>
        </w:rPr>
      </w:pPr>
      <w:r w:rsidRPr="00046F96">
        <w:rPr>
          <w:rFonts w:ascii="Verdana" w:hAnsi="Verdana"/>
          <w:iCs/>
        </w:rPr>
        <w:t>Manual pages for Day 4</w:t>
      </w:r>
    </w:p>
    <w:p w:rsidR="00FA37D0" w:rsidRPr="00FA37D0" w:rsidRDefault="00FA37D0" w:rsidP="00FA37D0">
      <w:pPr>
        <w:pStyle w:val="ListParagraph"/>
        <w:numPr>
          <w:ilvl w:val="0"/>
          <w:numId w:val="22"/>
        </w:numPr>
        <w:spacing w:after="0"/>
        <w:rPr>
          <w:rFonts w:ascii="Verdana" w:hAnsi="Verdana"/>
          <w:iCs/>
        </w:rPr>
      </w:pPr>
      <w:r w:rsidRPr="00046F96">
        <w:rPr>
          <w:rFonts w:ascii="Verdana" w:hAnsi="Verdana"/>
          <w:iCs/>
        </w:rPr>
        <w:t xml:space="preserve">Learning </w:t>
      </w:r>
      <w:r w:rsidR="00CF533B">
        <w:rPr>
          <w:rFonts w:ascii="Verdana" w:hAnsi="Verdana"/>
          <w:iCs/>
        </w:rPr>
        <w:t xml:space="preserve">a New Phonological </w:t>
      </w:r>
      <w:r w:rsidRPr="00046F96">
        <w:rPr>
          <w:rFonts w:ascii="Verdana" w:hAnsi="Verdana"/>
          <w:iCs/>
        </w:rPr>
        <w:t>System</w:t>
      </w:r>
    </w:p>
    <w:p w:rsidR="006314EF" w:rsidRPr="001B059F" w:rsidRDefault="006314EF" w:rsidP="006314EF">
      <w:pPr>
        <w:spacing w:after="0"/>
        <w:ind w:left="360"/>
        <w:rPr>
          <w:rFonts w:ascii="Verdana" w:hAnsi="Verdana"/>
          <w:sz w:val="16"/>
          <w:szCs w:val="16"/>
        </w:rPr>
      </w:pPr>
    </w:p>
    <w:p w:rsidR="006314EF" w:rsidRDefault="006314EF" w:rsidP="000D38B5">
      <w:pPr>
        <w:spacing w:after="0"/>
        <w:rPr>
          <w:rFonts w:ascii="Verdana" w:hAnsi="Verdana"/>
        </w:rPr>
      </w:pPr>
      <w:r w:rsidRPr="00EC6926">
        <w:rPr>
          <w:rFonts w:ascii="Verdana" w:hAnsi="Verdana"/>
          <w:b/>
        </w:rPr>
        <w:t xml:space="preserve"> </w:t>
      </w:r>
      <w:r w:rsidR="00CF533B">
        <w:rPr>
          <w:rFonts w:ascii="Verdana" w:hAnsi="Verdana"/>
          <w:b/>
        </w:rPr>
        <w:t xml:space="preserve">Supplementary </w:t>
      </w:r>
      <w:r w:rsidRPr="00EC6926">
        <w:rPr>
          <w:rFonts w:ascii="Verdana" w:hAnsi="Verdana"/>
          <w:b/>
        </w:rPr>
        <w:t>Reading</w:t>
      </w:r>
      <w:r>
        <w:rPr>
          <w:rFonts w:ascii="Verdana" w:hAnsi="Verdana"/>
        </w:rPr>
        <w:t>:</w:t>
      </w:r>
    </w:p>
    <w:p w:rsidR="00046F96" w:rsidRPr="00046F96" w:rsidRDefault="00046F96" w:rsidP="000D38B5">
      <w:pPr>
        <w:spacing w:after="0"/>
        <w:rPr>
          <w:rFonts w:ascii="Verdana" w:hAnsi="Verdana"/>
          <w:sz w:val="16"/>
          <w:szCs w:val="16"/>
        </w:rPr>
      </w:pPr>
    </w:p>
    <w:p w:rsidR="00B97D8A" w:rsidRPr="00046F96" w:rsidRDefault="00B97D8A" w:rsidP="00046F96">
      <w:pPr>
        <w:pStyle w:val="ListParagraph"/>
        <w:numPr>
          <w:ilvl w:val="0"/>
          <w:numId w:val="23"/>
        </w:numPr>
        <w:spacing w:after="0"/>
        <w:rPr>
          <w:rFonts w:ascii="Verdana" w:hAnsi="Verdana"/>
          <w:iCs/>
        </w:rPr>
      </w:pPr>
      <w:r w:rsidRPr="00046F96">
        <w:rPr>
          <w:rFonts w:ascii="Verdana" w:hAnsi="Verdana"/>
          <w:iCs/>
        </w:rPr>
        <w:t>https://en.wikipedia.org/wiki/Thai_language#Tones</w:t>
      </w:r>
    </w:p>
    <w:p w:rsidR="00B97D8A" w:rsidRPr="00046F96" w:rsidRDefault="00B97D8A" w:rsidP="00046F96">
      <w:pPr>
        <w:pStyle w:val="ListParagraph"/>
        <w:numPr>
          <w:ilvl w:val="0"/>
          <w:numId w:val="23"/>
        </w:numPr>
        <w:spacing w:after="0"/>
        <w:rPr>
          <w:rFonts w:ascii="Verdana" w:hAnsi="Verdana"/>
          <w:iCs/>
          <w:sz w:val="21"/>
          <w:szCs w:val="21"/>
        </w:rPr>
      </w:pPr>
      <w:r w:rsidRPr="00046F96">
        <w:rPr>
          <w:rFonts w:ascii="Verdana" w:hAnsi="Verdana"/>
          <w:iCs/>
          <w:sz w:val="21"/>
          <w:szCs w:val="21"/>
        </w:rPr>
        <w:t>https://en.wikipedia.org/wiki/Standard_Chinese_phonology#Tonal_categories</w:t>
      </w:r>
    </w:p>
    <w:p w:rsidR="00B97D8A" w:rsidRPr="00046F96" w:rsidRDefault="00B97D8A" w:rsidP="00046F96">
      <w:pPr>
        <w:pStyle w:val="ListParagraph"/>
        <w:numPr>
          <w:ilvl w:val="0"/>
          <w:numId w:val="23"/>
        </w:numPr>
        <w:spacing w:after="0"/>
        <w:rPr>
          <w:rFonts w:ascii="Verdana" w:hAnsi="Verdana"/>
          <w:iCs/>
        </w:rPr>
      </w:pPr>
      <w:r w:rsidRPr="00046F96">
        <w:rPr>
          <w:rFonts w:ascii="Verdana" w:hAnsi="Verdana"/>
          <w:iCs/>
        </w:rPr>
        <w:t>https://en.wikipedia.org/wiki/Intonation_(linguistics)</w:t>
      </w:r>
    </w:p>
    <w:p w:rsidR="00B97D8A" w:rsidRPr="00046F96" w:rsidRDefault="00B97D8A" w:rsidP="00046F96">
      <w:pPr>
        <w:pStyle w:val="ListParagraph"/>
        <w:numPr>
          <w:ilvl w:val="0"/>
          <w:numId w:val="23"/>
        </w:numPr>
        <w:spacing w:after="0"/>
        <w:rPr>
          <w:rFonts w:ascii="Verdana" w:hAnsi="Verdana"/>
          <w:iCs/>
        </w:rPr>
      </w:pPr>
      <w:r w:rsidRPr="00046F96">
        <w:rPr>
          <w:rFonts w:ascii="Verdana" w:hAnsi="Verdana"/>
          <w:iCs/>
        </w:rPr>
        <w:t>https://en.wikipedia.org/wiki/Stress_(linguistics)</w:t>
      </w:r>
    </w:p>
    <w:p w:rsidR="006314EF" w:rsidRPr="00CF533B" w:rsidRDefault="006314EF" w:rsidP="006314EF">
      <w:pPr>
        <w:spacing w:after="0"/>
        <w:rPr>
          <w:rFonts w:ascii="Verdana" w:hAnsi="Verdana"/>
        </w:rPr>
      </w:pPr>
      <w:r w:rsidRPr="004B0564">
        <w:rPr>
          <w:rFonts w:ascii="Verdana" w:hAnsi="Verdana"/>
        </w:rPr>
        <w:t>_________________________________________</w:t>
      </w:r>
      <w:r>
        <w:rPr>
          <w:rFonts w:ascii="Verdana" w:hAnsi="Verdana"/>
        </w:rPr>
        <w:t>_________________________</w:t>
      </w:r>
    </w:p>
    <w:p w:rsidR="006314EF" w:rsidRPr="004B0564" w:rsidRDefault="006314EF" w:rsidP="006314EF">
      <w:pPr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4B0564">
        <w:rPr>
          <w:rFonts w:ascii="Verdana" w:hAnsi="Verdana"/>
          <w:b/>
          <w:color w:val="548DD4" w:themeColor="text2" w:themeTint="99"/>
          <w:sz w:val="24"/>
          <w:szCs w:val="24"/>
        </w:rPr>
        <w:t>Objectives</w:t>
      </w:r>
    </w:p>
    <w:p w:rsidR="006314EF" w:rsidRDefault="00CF533B" w:rsidP="00C73040">
      <w:pPr>
        <w:pStyle w:val="ListParagraph"/>
        <w:numPr>
          <w:ilvl w:val="0"/>
          <w:numId w:val="1"/>
        </w:numPr>
        <w:spacing w:before="240"/>
        <w:rPr>
          <w:rFonts w:ascii="Verdana" w:hAnsi="Verdana"/>
        </w:rPr>
      </w:pPr>
      <w:r>
        <w:rPr>
          <w:rFonts w:ascii="Verdana" w:hAnsi="Verdana"/>
        </w:rPr>
        <w:t xml:space="preserve">Become familiar with terms and definitions.  </w:t>
      </w:r>
    </w:p>
    <w:p w:rsidR="00937D9D" w:rsidRDefault="00650BBD" w:rsidP="001532DE">
      <w:pPr>
        <w:pStyle w:val="ListParagraph"/>
        <w:numPr>
          <w:ilvl w:val="0"/>
          <w:numId w:val="1"/>
        </w:numPr>
        <w:spacing w:before="240"/>
        <w:rPr>
          <w:rFonts w:ascii="Verdana" w:hAnsi="Verdana"/>
        </w:rPr>
      </w:pPr>
      <w:r>
        <w:rPr>
          <w:rFonts w:ascii="Verdana" w:hAnsi="Verdana"/>
        </w:rPr>
        <w:t xml:space="preserve">Recognize </w:t>
      </w:r>
      <w:r w:rsidR="00D04168">
        <w:rPr>
          <w:rFonts w:ascii="Verdana" w:hAnsi="Verdana"/>
        </w:rPr>
        <w:t>suprasegmentals</w:t>
      </w:r>
      <w:r>
        <w:rPr>
          <w:rFonts w:ascii="Verdana" w:hAnsi="Verdana"/>
        </w:rPr>
        <w:t xml:space="preserve"> in English.</w:t>
      </w:r>
    </w:p>
    <w:p w:rsidR="00650BBD" w:rsidRDefault="00650BBD" w:rsidP="00A64E94">
      <w:pPr>
        <w:pStyle w:val="ListParagraph"/>
        <w:numPr>
          <w:ilvl w:val="0"/>
          <w:numId w:val="1"/>
        </w:numPr>
        <w:spacing w:before="240"/>
        <w:rPr>
          <w:rFonts w:ascii="Verdana" w:hAnsi="Verdana"/>
        </w:rPr>
      </w:pPr>
      <w:r>
        <w:rPr>
          <w:rFonts w:ascii="Verdana" w:hAnsi="Verdana"/>
        </w:rPr>
        <w:t>Recognize tone in Mandarin Chinese.</w:t>
      </w:r>
    </w:p>
    <w:p w:rsidR="006314EF" w:rsidRPr="00BF2657" w:rsidRDefault="00650BBD" w:rsidP="00BF2657">
      <w:pPr>
        <w:pStyle w:val="ListParagraph"/>
        <w:numPr>
          <w:ilvl w:val="0"/>
          <w:numId w:val="1"/>
        </w:numPr>
        <w:spacing w:before="240"/>
        <w:rPr>
          <w:rFonts w:ascii="Verdana" w:hAnsi="Verdana"/>
        </w:rPr>
      </w:pPr>
      <w:r>
        <w:rPr>
          <w:rFonts w:ascii="Verdana" w:hAnsi="Verdana"/>
        </w:rPr>
        <w:t>Read Chinese Pin Yin with recognizable word tones.</w:t>
      </w:r>
      <w:r w:rsidR="00BF2657" w:rsidRPr="00BF2657">
        <w:rPr>
          <w:rFonts w:ascii="Verdana" w:hAnsi="Verdana"/>
        </w:rPr>
        <w:t xml:space="preserve"> </w:t>
      </w:r>
    </w:p>
    <w:p w:rsidR="006314EF" w:rsidRPr="00A32041" w:rsidRDefault="006314EF" w:rsidP="00305B90">
      <w:pPr>
        <w:spacing w:after="0" w:line="360" w:lineRule="auto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A32041">
        <w:rPr>
          <w:rFonts w:ascii="Verdana" w:hAnsi="Verdana"/>
          <w:b/>
          <w:color w:val="548DD4" w:themeColor="text2" w:themeTint="99"/>
          <w:sz w:val="24"/>
          <w:szCs w:val="24"/>
        </w:rPr>
        <w:t>Terms and Definitions</w:t>
      </w:r>
    </w:p>
    <w:p w:rsidR="00FA37D0" w:rsidRDefault="00CE719C" w:rsidP="00FA37D0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  <w:i/>
          <w:iCs/>
        </w:rPr>
        <w:t>Intonation</w:t>
      </w:r>
      <w:r w:rsidR="00937D9D">
        <w:rPr>
          <w:rFonts w:ascii="Verdana" w:hAnsi="Verdana"/>
          <w:i/>
          <w:iCs/>
        </w:rPr>
        <w:t>:</w:t>
      </w:r>
      <w:r w:rsidR="00937D9D" w:rsidRPr="00CE719C">
        <w:rPr>
          <w:rFonts w:ascii="Verdana" w:hAnsi="Verdana"/>
        </w:rPr>
        <w:t xml:space="preserve"> </w:t>
      </w:r>
      <w:r>
        <w:rPr>
          <w:rFonts w:ascii="Verdana" w:hAnsi="Verdana"/>
        </w:rPr>
        <w:t>Chang</w:t>
      </w:r>
      <w:r w:rsidR="00C32EBF">
        <w:rPr>
          <w:rFonts w:ascii="Verdana" w:hAnsi="Verdana"/>
        </w:rPr>
        <w:t>e</w:t>
      </w:r>
      <w:r>
        <w:rPr>
          <w:rFonts w:ascii="Verdana" w:hAnsi="Verdana"/>
        </w:rPr>
        <w:t xml:space="preserve"> voice pitch in the course of speech.</w:t>
      </w:r>
      <w:r w:rsidR="009B3B53">
        <w:rPr>
          <w:rFonts w:ascii="Verdana" w:hAnsi="Verdana"/>
        </w:rPr>
        <w:t xml:space="preserve"> Languages tend to be more</w:t>
      </w:r>
    </w:p>
    <w:p w:rsidR="00CE719C" w:rsidRDefault="009B3B53" w:rsidP="00FA37D0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>intonational or more tonal.</w:t>
      </w:r>
    </w:p>
    <w:p w:rsidR="00FA37D0" w:rsidRPr="001B059F" w:rsidRDefault="00FA37D0" w:rsidP="00FA37D0">
      <w:pPr>
        <w:spacing w:after="0"/>
        <w:ind w:left="720" w:hanging="720"/>
        <w:rPr>
          <w:rFonts w:ascii="Verdana" w:hAnsi="Verdana"/>
          <w:sz w:val="16"/>
          <w:szCs w:val="16"/>
        </w:rPr>
      </w:pPr>
    </w:p>
    <w:p w:rsidR="00FA37D0" w:rsidRDefault="00CE719C" w:rsidP="00FA37D0">
      <w:pPr>
        <w:spacing w:after="0"/>
        <w:ind w:left="720" w:hanging="720"/>
        <w:rPr>
          <w:rFonts w:ascii="Verdana" w:hAnsi="Verdana"/>
        </w:rPr>
      </w:pPr>
      <w:r w:rsidRPr="00C32EBF">
        <w:rPr>
          <w:rFonts w:ascii="Verdana" w:hAnsi="Verdana"/>
          <w:i/>
          <w:iCs/>
        </w:rPr>
        <w:t>Stress:</w:t>
      </w:r>
      <w:r>
        <w:rPr>
          <w:rFonts w:ascii="Verdana" w:hAnsi="Verdana"/>
        </w:rPr>
        <w:t xml:space="preserve"> Emphasiz</w:t>
      </w:r>
      <w:r w:rsidR="00C32EBF">
        <w:rPr>
          <w:rFonts w:ascii="Verdana" w:hAnsi="Verdana"/>
        </w:rPr>
        <w:t>e</w:t>
      </w:r>
      <w:r>
        <w:rPr>
          <w:rFonts w:ascii="Verdana" w:hAnsi="Verdana"/>
        </w:rPr>
        <w:t xml:space="preserve"> syllables, words or</w:t>
      </w:r>
      <w:r w:rsidR="00C06570">
        <w:rPr>
          <w:rFonts w:ascii="Verdana" w:hAnsi="Verdana"/>
        </w:rPr>
        <w:t xml:space="preserve"> phrases by voice pitch, volume, </w:t>
      </w:r>
      <w:r>
        <w:rPr>
          <w:rFonts w:ascii="Verdana" w:hAnsi="Verdana"/>
        </w:rPr>
        <w:t xml:space="preserve">timbre </w:t>
      </w:r>
      <w:r w:rsidR="00FA37D0">
        <w:rPr>
          <w:rFonts w:ascii="Verdana" w:hAnsi="Verdana"/>
        </w:rPr>
        <w:t>or</w:t>
      </w:r>
    </w:p>
    <w:p w:rsidR="00CE719C" w:rsidRDefault="00CE719C" w:rsidP="00FA37D0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>length.</w:t>
      </w:r>
    </w:p>
    <w:p w:rsidR="00FA37D0" w:rsidRPr="001B059F" w:rsidRDefault="00FA37D0" w:rsidP="00FA37D0">
      <w:pPr>
        <w:spacing w:after="0"/>
        <w:ind w:left="720" w:hanging="720"/>
        <w:rPr>
          <w:rFonts w:ascii="Verdana" w:hAnsi="Verdana"/>
          <w:sz w:val="16"/>
          <w:szCs w:val="16"/>
        </w:rPr>
      </w:pPr>
    </w:p>
    <w:p w:rsidR="00CE719C" w:rsidRDefault="00CE719C" w:rsidP="00FA37D0">
      <w:pPr>
        <w:spacing w:after="0"/>
        <w:ind w:left="720" w:hanging="720"/>
        <w:rPr>
          <w:rFonts w:ascii="Verdana" w:hAnsi="Verdana"/>
        </w:rPr>
      </w:pPr>
      <w:r w:rsidRPr="00C32EBF">
        <w:rPr>
          <w:rFonts w:ascii="Verdana" w:hAnsi="Verdana"/>
          <w:i/>
          <w:iCs/>
        </w:rPr>
        <w:t>Tempo:</w:t>
      </w:r>
      <w:r>
        <w:rPr>
          <w:rFonts w:ascii="Verdana" w:hAnsi="Verdana"/>
        </w:rPr>
        <w:t xml:space="preserve"> </w:t>
      </w:r>
      <w:r w:rsidR="00D111E0">
        <w:rPr>
          <w:rFonts w:ascii="Verdana" w:hAnsi="Verdana"/>
        </w:rPr>
        <w:t xml:space="preserve">Meaningful change </w:t>
      </w:r>
      <w:r>
        <w:rPr>
          <w:rFonts w:ascii="Verdana" w:hAnsi="Verdana"/>
        </w:rPr>
        <w:t xml:space="preserve">of </w:t>
      </w:r>
      <w:r w:rsidR="00C32EBF">
        <w:rPr>
          <w:rFonts w:ascii="Verdana" w:hAnsi="Verdana"/>
        </w:rPr>
        <w:t>speed in speech.</w:t>
      </w:r>
    </w:p>
    <w:p w:rsidR="00FA37D0" w:rsidRPr="001B059F" w:rsidRDefault="00FA37D0" w:rsidP="00FA37D0">
      <w:pPr>
        <w:spacing w:after="0"/>
        <w:ind w:left="720" w:hanging="720"/>
        <w:rPr>
          <w:rFonts w:ascii="Verdana" w:hAnsi="Verdana"/>
          <w:sz w:val="16"/>
          <w:szCs w:val="16"/>
        </w:rPr>
      </w:pPr>
    </w:p>
    <w:p w:rsidR="00C32EBF" w:rsidRDefault="00C32EBF" w:rsidP="00FA37D0">
      <w:pPr>
        <w:spacing w:after="0"/>
        <w:ind w:left="720" w:hanging="720"/>
        <w:rPr>
          <w:rFonts w:ascii="Verdana" w:hAnsi="Verdana"/>
        </w:rPr>
      </w:pPr>
      <w:r w:rsidRPr="00C32EBF">
        <w:rPr>
          <w:rFonts w:ascii="Verdana" w:hAnsi="Verdana"/>
          <w:i/>
          <w:iCs/>
        </w:rPr>
        <w:t>Rhythm:</w:t>
      </w:r>
      <w:r>
        <w:rPr>
          <w:rFonts w:ascii="Verdana" w:hAnsi="Verdana"/>
        </w:rPr>
        <w:t xml:space="preserve"> Amount of regularity of timing, duration or stress of syllables.</w:t>
      </w:r>
    </w:p>
    <w:p w:rsidR="00FA37D0" w:rsidRPr="001B059F" w:rsidRDefault="00FA37D0" w:rsidP="00FA37D0">
      <w:pPr>
        <w:spacing w:after="0"/>
        <w:ind w:left="720" w:hanging="720"/>
        <w:rPr>
          <w:rFonts w:ascii="Verdana" w:hAnsi="Verdana"/>
          <w:sz w:val="16"/>
          <w:szCs w:val="16"/>
        </w:rPr>
      </w:pPr>
    </w:p>
    <w:p w:rsidR="00FA37D0" w:rsidRDefault="00C32EBF" w:rsidP="00FA37D0">
      <w:pPr>
        <w:spacing w:after="0"/>
        <w:ind w:left="720" w:hanging="720"/>
        <w:rPr>
          <w:rFonts w:ascii="Verdana" w:hAnsi="Verdana"/>
        </w:rPr>
      </w:pPr>
      <w:r w:rsidRPr="009B3B53">
        <w:rPr>
          <w:rFonts w:ascii="Verdana" w:hAnsi="Verdana"/>
          <w:i/>
          <w:iCs/>
        </w:rPr>
        <w:t>Pause:</w:t>
      </w:r>
      <w:r>
        <w:rPr>
          <w:rFonts w:ascii="Verdana" w:hAnsi="Verdana"/>
        </w:rPr>
        <w:t xml:space="preserve"> Use of sound</w:t>
      </w:r>
      <w:r w:rsidR="00650BBD">
        <w:rPr>
          <w:rFonts w:ascii="Verdana" w:hAnsi="Verdana"/>
        </w:rPr>
        <w:t>, words</w:t>
      </w:r>
      <w:r>
        <w:rPr>
          <w:rFonts w:ascii="Verdana" w:hAnsi="Verdana"/>
        </w:rPr>
        <w:t xml:space="preserve"> or silence to – you know –</w:t>
      </w:r>
      <w:r w:rsidR="00FA37D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highlight </w:t>
      </w:r>
      <w:r w:rsidR="009B3B53">
        <w:rPr>
          <w:rFonts w:ascii="Verdana" w:hAnsi="Verdana"/>
        </w:rPr>
        <w:t>preceding or</w:t>
      </w:r>
    </w:p>
    <w:p w:rsidR="00C32EBF" w:rsidRDefault="009B3B53" w:rsidP="00FA37D0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>following speech.</w:t>
      </w:r>
    </w:p>
    <w:p w:rsidR="00FA37D0" w:rsidRPr="001B059F" w:rsidRDefault="00FA37D0" w:rsidP="00FA37D0">
      <w:pPr>
        <w:spacing w:after="0"/>
        <w:ind w:left="720" w:hanging="720"/>
        <w:rPr>
          <w:rFonts w:ascii="Verdana" w:hAnsi="Verdana"/>
          <w:sz w:val="16"/>
          <w:szCs w:val="16"/>
        </w:rPr>
      </w:pPr>
    </w:p>
    <w:p w:rsidR="007565E6" w:rsidRDefault="007565E6" w:rsidP="00FA37D0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  <w:i/>
          <w:iCs/>
        </w:rPr>
        <w:t>Rhythm:</w:t>
      </w:r>
      <w:r>
        <w:rPr>
          <w:rFonts w:ascii="Verdana" w:hAnsi="Verdana"/>
        </w:rPr>
        <w:t xml:space="preserve"> Sentence melody, a combinatio</w:t>
      </w:r>
      <w:r w:rsidR="00FA37D0">
        <w:rPr>
          <w:rFonts w:ascii="Verdana" w:hAnsi="Verdana"/>
        </w:rPr>
        <w:t xml:space="preserve">n of tone, intonation </w:t>
      </w:r>
      <w:r>
        <w:rPr>
          <w:rFonts w:ascii="Verdana" w:hAnsi="Verdana"/>
        </w:rPr>
        <w:t>and rhythm.</w:t>
      </w:r>
    </w:p>
    <w:p w:rsidR="00FA37D0" w:rsidRPr="001B059F" w:rsidRDefault="00FA37D0" w:rsidP="00FA37D0">
      <w:pPr>
        <w:spacing w:after="0"/>
        <w:ind w:left="720" w:hanging="720"/>
        <w:rPr>
          <w:rFonts w:ascii="Verdana" w:hAnsi="Verdana"/>
          <w:sz w:val="16"/>
          <w:szCs w:val="16"/>
        </w:rPr>
      </w:pPr>
    </w:p>
    <w:p w:rsidR="00E64843" w:rsidRDefault="00E64843" w:rsidP="00FA37D0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Segmentals: </w:t>
      </w:r>
      <w:r>
        <w:rPr>
          <w:rFonts w:ascii="Verdana" w:hAnsi="Verdana"/>
        </w:rPr>
        <w:t>The consonants and vowels in a language’s sound system.</w:t>
      </w:r>
    </w:p>
    <w:p w:rsidR="00FA37D0" w:rsidRPr="001B059F" w:rsidRDefault="00FA37D0" w:rsidP="00FA37D0">
      <w:pPr>
        <w:spacing w:after="0"/>
        <w:ind w:left="720" w:hanging="720"/>
        <w:rPr>
          <w:rFonts w:ascii="Verdana" w:hAnsi="Verdana"/>
          <w:sz w:val="16"/>
          <w:szCs w:val="16"/>
        </w:rPr>
      </w:pPr>
    </w:p>
    <w:p w:rsidR="00FA37D0" w:rsidRDefault="00650BBD" w:rsidP="00FA37D0">
      <w:pPr>
        <w:spacing w:after="0"/>
        <w:ind w:left="720" w:hanging="720"/>
        <w:rPr>
          <w:rFonts w:ascii="Verdana" w:hAnsi="Verdana"/>
        </w:rPr>
      </w:pPr>
      <w:r w:rsidRPr="00650BBD">
        <w:rPr>
          <w:rFonts w:ascii="Verdana" w:hAnsi="Verdana"/>
          <w:i/>
          <w:iCs/>
        </w:rPr>
        <w:t>Sup</w:t>
      </w:r>
      <w:r w:rsidR="00A8692F">
        <w:rPr>
          <w:rFonts w:ascii="Verdana" w:hAnsi="Verdana"/>
          <w:i/>
          <w:iCs/>
        </w:rPr>
        <w:t>ra</w:t>
      </w:r>
      <w:r w:rsidRPr="00650BBD">
        <w:rPr>
          <w:rFonts w:ascii="Verdana" w:hAnsi="Verdana"/>
          <w:i/>
          <w:iCs/>
        </w:rPr>
        <w:t>segmentals:</w:t>
      </w:r>
      <w:r>
        <w:rPr>
          <w:rFonts w:ascii="Verdana" w:hAnsi="Verdana"/>
        </w:rPr>
        <w:t xml:space="preserve"> Language sound phenomena such as those listed in this set of</w:t>
      </w:r>
    </w:p>
    <w:p w:rsidR="00650BBD" w:rsidRDefault="00650BBD" w:rsidP="00FA37D0">
      <w:pPr>
        <w:spacing w:after="0"/>
        <w:rPr>
          <w:rFonts w:ascii="Verdana" w:hAnsi="Verdana"/>
        </w:rPr>
      </w:pPr>
      <w:r>
        <w:rPr>
          <w:rFonts w:ascii="Verdana" w:hAnsi="Verdana"/>
        </w:rPr>
        <w:t>terms and definitions.</w:t>
      </w:r>
    </w:p>
    <w:p w:rsidR="001B059F" w:rsidRPr="001B059F" w:rsidRDefault="001B059F" w:rsidP="00FA37D0">
      <w:pPr>
        <w:spacing w:after="0"/>
        <w:rPr>
          <w:rFonts w:ascii="Verdana" w:hAnsi="Verdana"/>
          <w:sz w:val="16"/>
          <w:szCs w:val="16"/>
        </w:rPr>
      </w:pPr>
    </w:p>
    <w:p w:rsidR="00CF533B" w:rsidRDefault="009B3B53" w:rsidP="00CF533B">
      <w:pPr>
        <w:spacing w:after="0"/>
        <w:ind w:left="720" w:hanging="720"/>
        <w:rPr>
          <w:rFonts w:ascii="Verdana" w:hAnsi="Verdana"/>
        </w:rPr>
      </w:pPr>
      <w:r w:rsidRPr="009B3B53">
        <w:rPr>
          <w:rFonts w:ascii="Verdana" w:hAnsi="Verdana"/>
          <w:i/>
          <w:iCs/>
        </w:rPr>
        <w:t xml:space="preserve">Tone: </w:t>
      </w:r>
      <w:r w:rsidR="00894DDF">
        <w:rPr>
          <w:rFonts w:ascii="Verdana" w:hAnsi="Verdana"/>
        </w:rPr>
        <w:t>Degree of rise and fall</w:t>
      </w:r>
      <w:r w:rsidR="00FA37D0">
        <w:rPr>
          <w:rFonts w:ascii="Verdana" w:hAnsi="Verdana"/>
        </w:rPr>
        <w:t xml:space="preserve"> </w:t>
      </w:r>
      <w:r>
        <w:rPr>
          <w:rFonts w:ascii="Verdana" w:hAnsi="Verdana"/>
        </w:rPr>
        <w:t>within a syllable or word that distinguishes it from</w:t>
      </w:r>
    </w:p>
    <w:p w:rsidR="00D111E0" w:rsidRDefault="009B3B53" w:rsidP="00CF533B">
      <w:pPr>
        <w:pBdr>
          <w:bottom w:val="single" w:sz="12" w:space="1" w:color="auto"/>
        </w:pBd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>same phones</w:t>
      </w:r>
      <w:r w:rsidR="00D111E0">
        <w:rPr>
          <w:rFonts w:ascii="Verdana" w:hAnsi="Verdana"/>
        </w:rPr>
        <w:t xml:space="preserve"> having difference tone.</w:t>
      </w:r>
      <w:r w:rsidR="00D8090B">
        <w:rPr>
          <w:rFonts w:ascii="Verdana" w:hAnsi="Verdana"/>
        </w:rPr>
        <w:br/>
      </w:r>
    </w:p>
    <w:p w:rsidR="001B059F" w:rsidRPr="00CF533B" w:rsidRDefault="00CF533B" w:rsidP="00CF533B">
      <w:pPr>
        <w:rPr>
          <w:rFonts w:ascii="Verdana" w:hAnsi="Verdana"/>
        </w:rPr>
      </w:pPr>
      <w:r w:rsidRPr="00CF533B"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lastRenderedPageBreak/>
        <w:t xml:space="preserve">CLASS NOTES </w:t>
      </w:r>
      <w:r w:rsidR="00026B8D" w:rsidRPr="00CF533B"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t>1</w:t>
      </w:r>
      <w:r w:rsidR="00AD2C8B" w:rsidRPr="00CF533B">
        <w:rPr>
          <w:rFonts w:ascii="Verdana" w:hAnsi="Verdana"/>
          <w:b/>
          <w:i/>
          <w:color w:val="548DD4" w:themeColor="text2" w:themeTint="99"/>
          <w:sz w:val="28"/>
          <w:szCs w:val="28"/>
        </w:rPr>
        <w:t>:</w:t>
      </w:r>
      <w:r w:rsidR="00AD2C8B" w:rsidRPr="000D2953">
        <w:rPr>
          <w:b/>
          <w:color w:val="548DD4" w:themeColor="text2" w:themeTint="99"/>
        </w:rPr>
        <w:t xml:space="preserve"> </w:t>
      </w:r>
      <w:r w:rsidR="00AD2C8B" w:rsidRPr="001B059F">
        <w:rPr>
          <w:rFonts w:ascii="Verdana" w:hAnsi="Verdana"/>
        </w:rPr>
        <w:t>This sheet is designed for taking notes in class. Here are some of the</w:t>
      </w:r>
      <w:r w:rsidR="000D2953" w:rsidRPr="001B059F">
        <w:rPr>
          <w:rFonts w:ascii="Verdana" w:hAnsi="Verdana"/>
        </w:rPr>
        <w:t xml:space="preserve"> </w:t>
      </w:r>
      <w:r w:rsidR="00AD2C8B" w:rsidRPr="001B059F">
        <w:rPr>
          <w:rFonts w:ascii="Verdana" w:hAnsi="Verdana"/>
        </w:rPr>
        <w:t xml:space="preserve">issues </w:t>
      </w:r>
      <w:r w:rsidR="00894DDF" w:rsidRPr="001B059F">
        <w:rPr>
          <w:rFonts w:ascii="Verdana" w:hAnsi="Verdana"/>
        </w:rPr>
        <w:t xml:space="preserve">that </w:t>
      </w:r>
      <w:r w:rsidR="00AD2C8B" w:rsidRPr="001B059F">
        <w:rPr>
          <w:rFonts w:ascii="Verdana" w:hAnsi="Verdana"/>
        </w:rPr>
        <w:t xml:space="preserve">we </w:t>
      </w:r>
      <w:r w:rsidR="00894DDF" w:rsidRPr="001B059F">
        <w:rPr>
          <w:rFonts w:ascii="Verdana" w:hAnsi="Verdana"/>
        </w:rPr>
        <w:t xml:space="preserve">shall </w:t>
      </w:r>
      <w:r w:rsidR="00AD2C8B" w:rsidRPr="001B059F">
        <w:rPr>
          <w:rFonts w:ascii="Verdana" w:hAnsi="Verdana"/>
        </w:rPr>
        <w:t>be discussing during our session.</w:t>
      </w:r>
    </w:p>
    <w:p w:rsidR="00C06570" w:rsidRDefault="00C06570" w:rsidP="00894DDF">
      <w:pPr>
        <w:ind w:left="720" w:hanging="720"/>
      </w:pPr>
      <w:r>
        <w:rPr>
          <w:noProof/>
          <w:lang w:val="en-CA" w:eastAsia="en-CA"/>
        </w:rPr>
        <w:drawing>
          <wp:inline distT="0" distB="0" distL="0" distR="0" wp14:anchorId="40EE31C7" wp14:editId="0CF8807A">
            <wp:extent cx="594360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3B" w:rsidRDefault="001636F3" w:rsidP="0082020D">
      <w:pPr>
        <w:pStyle w:val="ListParagraph"/>
        <w:numPr>
          <w:ilvl w:val="0"/>
          <w:numId w:val="18"/>
        </w:numPr>
        <w:spacing w:before="240"/>
        <w:ind w:left="426" w:hanging="142"/>
        <w:rPr>
          <w:rFonts w:ascii="Verdana" w:hAnsi="Verdana"/>
        </w:rPr>
      </w:pPr>
      <w:r w:rsidRPr="001B059F">
        <w:rPr>
          <w:rFonts w:ascii="Verdana" w:hAnsi="Verdana"/>
        </w:rPr>
        <w:t>Would it be insensitive for us t</w:t>
      </w:r>
      <w:r w:rsidR="00335B58" w:rsidRPr="001B059F">
        <w:rPr>
          <w:rFonts w:ascii="Verdana" w:hAnsi="Verdana"/>
        </w:rPr>
        <w:t>o</w:t>
      </w:r>
      <w:r w:rsidRPr="001B059F">
        <w:rPr>
          <w:rFonts w:ascii="Verdana" w:hAnsi="Verdana"/>
        </w:rPr>
        <w:t xml:space="preserve"> mimic </w:t>
      </w:r>
      <w:r w:rsidR="00C405B2" w:rsidRPr="001B059F">
        <w:rPr>
          <w:rFonts w:ascii="Verdana" w:hAnsi="Verdana"/>
        </w:rPr>
        <w:t>native speakers’ tones</w:t>
      </w:r>
      <w:r w:rsidR="00FA37D0" w:rsidRPr="001B059F">
        <w:rPr>
          <w:rFonts w:ascii="Verdana" w:hAnsi="Verdana"/>
        </w:rPr>
        <w:t xml:space="preserve"> and intonation, that is</w:t>
      </w:r>
      <w:r w:rsidR="00C405B2" w:rsidRPr="001B059F">
        <w:rPr>
          <w:rFonts w:ascii="Verdana" w:hAnsi="Verdana"/>
        </w:rPr>
        <w:t>, the melody of the</w:t>
      </w:r>
      <w:r w:rsidRPr="001B059F">
        <w:rPr>
          <w:rFonts w:ascii="Verdana" w:hAnsi="Verdana"/>
        </w:rPr>
        <w:t>ir speech?</w:t>
      </w:r>
      <w:r w:rsidR="00C405B2" w:rsidRPr="001B059F">
        <w:rPr>
          <w:rFonts w:ascii="Verdana" w:hAnsi="Verdana"/>
        </w:rPr>
        <w:br/>
      </w:r>
    </w:p>
    <w:p w:rsidR="00C405B2" w:rsidRPr="001B059F" w:rsidRDefault="00C405B2" w:rsidP="00CF533B">
      <w:pPr>
        <w:pStyle w:val="ListParagraph"/>
        <w:spacing w:before="240"/>
        <w:ind w:left="426"/>
        <w:rPr>
          <w:rFonts w:ascii="Verdana" w:hAnsi="Verdana"/>
        </w:rPr>
      </w:pPr>
      <w:r w:rsidRPr="001B059F">
        <w:rPr>
          <w:rFonts w:ascii="Verdana" w:hAnsi="Verdana"/>
        </w:rPr>
        <w:br/>
      </w:r>
    </w:p>
    <w:p w:rsidR="00C16C44" w:rsidRDefault="001636F3" w:rsidP="001636F3">
      <w:pPr>
        <w:pStyle w:val="ListParagraph"/>
        <w:numPr>
          <w:ilvl w:val="0"/>
          <w:numId w:val="18"/>
        </w:numPr>
        <w:spacing w:before="240"/>
        <w:ind w:left="426" w:hanging="142"/>
        <w:rPr>
          <w:rFonts w:ascii="Verdana" w:hAnsi="Verdana"/>
        </w:rPr>
      </w:pPr>
      <w:r w:rsidRPr="001B059F">
        <w:rPr>
          <w:rFonts w:ascii="Verdana" w:hAnsi="Verdana"/>
        </w:rPr>
        <w:t>Has our brain been designed to learn patterns through listening and mimicking, without worry, fear, effort or embarrassment?</w:t>
      </w:r>
      <w:r w:rsidR="00C06570" w:rsidRPr="001B059F">
        <w:rPr>
          <w:rFonts w:ascii="Verdana" w:hAnsi="Verdana"/>
        </w:rPr>
        <w:br/>
      </w:r>
      <w:r w:rsidRPr="001B059F">
        <w:rPr>
          <w:rFonts w:ascii="Verdana" w:hAnsi="Verdana"/>
        </w:rPr>
        <w:br/>
      </w:r>
    </w:p>
    <w:p w:rsidR="00CF533B" w:rsidRPr="001B059F" w:rsidRDefault="00CF533B" w:rsidP="00CF533B">
      <w:pPr>
        <w:pStyle w:val="ListParagraph"/>
        <w:spacing w:before="240"/>
        <w:ind w:left="426"/>
        <w:rPr>
          <w:rFonts w:ascii="Verdana" w:hAnsi="Verdana"/>
        </w:rPr>
      </w:pPr>
    </w:p>
    <w:p w:rsidR="00C405B2" w:rsidRDefault="00585407" w:rsidP="00585407">
      <w:pPr>
        <w:pStyle w:val="ListParagraph"/>
        <w:numPr>
          <w:ilvl w:val="0"/>
          <w:numId w:val="18"/>
        </w:numPr>
        <w:spacing w:before="240"/>
        <w:ind w:left="426" w:hanging="142"/>
        <w:rPr>
          <w:rFonts w:ascii="Verdana" w:hAnsi="Verdana"/>
        </w:rPr>
      </w:pPr>
      <w:r w:rsidRPr="001B059F">
        <w:rPr>
          <w:rFonts w:ascii="Verdana" w:hAnsi="Verdana"/>
        </w:rPr>
        <w:t xml:space="preserve">What will native </w:t>
      </w:r>
      <w:r w:rsidR="00C108FB" w:rsidRPr="001B059F">
        <w:rPr>
          <w:rFonts w:ascii="Verdana" w:hAnsi="Verdana"/>
        </w:rPr>
        <w:t>speakers commend you more often</w:t>
      </w:r>
      <w:r w:rsidRPr="001B059F">
        <w:rPr>
          <w:rFonts w:ascii="Verdana" w:hAnsi="Verdana"/>
        </w:rPr>
        <w:t>?</w:t>
      </w:r>
      <w:r w:rsidR="00C108FB" w:rsidRPr="001B059F">
        <w:rPr>
          <w:rFonts w:ascii="Verdana" w:hAnsi="Verdana"/>
        </w:rPr>
        <w:t xml:space="preserve"> </w:t>
      </w:r>
      <w:r w:rsidRPr="001B059F">
        <w:rPr>
          <w:rFonts w:ascii="Verdana" w:hAnsi="Verdana"/>
        </w:rPr>
        <w:t xml:space="preserve">For </w:t>
      </w:r>
      <w:r w:rsidR="00C108FB" w:rsidRPr="001B059F">
        <w:rPr>
          <w:rFonts w:ascii="Verdana" w:hAnsi="Verdana"/>
        </w:rPr>
        <w:t xml:space="preserve">your good accent </w:t>
      </w:r>
      <w:r w:rsidRPr="001B059F">
        <w:rPr>
          <w:rFonts w:ascii="Verdana" w:hAnsi="Verdana"/>
        </w:rPr>
        <w:t xml:space="preserve">and tones? Or </w:t>
      </w:r>
      <w:r w:rsidR="00C108FB" w:rsidRPr="001B059F">
        <w:rPr>
          <w:rFonts w:ascii="Verdana" w:hAnsi="Verdana"/>
        </w:rPr>
        <w:t xml:space="preserve">for your correct grammar or flawless choice of precise </w:t>
      </w:r>
      <w:r w:rsidRPr="001B059F">
        <w:rPr>
          <w:rFonts w:ascii="Verdana" w:hAnsi="Verdana"/>
        </w:rPr>
        <w:t>words?</w:t>
      </w:r>
      <w:r w:rsidR="00C06570" w:rsidRPr="001B059F">
        <w:rPr>
          <w:rFonts w:ascii="Verdana" w:hAnsi="Verdana"/>
        </w:rPr>
        <w:br/>
      </w:r>
      <w:r w:rsidR="00C108FB" w:rsidRPr="001B059F">
        <w:rPr>
          <w:rFonts w:ascii="Verdana" w:hAnsi="Verdana"/>
        </w:rPr>
        <w:br/>
      </w:r>
    </w:p>
    <w:p w:rsidR="00CF533B" w:rsidRDefault="00CF533B" w:rsidP="00CF533B">
      <w:pPr>
        <w:pStyle w:val="ListParagraph"/>
        <w:spacing w:before="240"/>
        <w:ind w:left="426"/>
        <w:rPr>
          <w:rFonts w:ascii="Verdana" w:hAnsi="Verdana"/>
        </w:rPr>
      </w:pPr>
    </w:p>
    <w:p w:rsidR="00CF533B" w:rsidRPr="001B059F" w:rsidRDefault="00CF533B" w:rsidP="00CF533B">
      <w:pPr>
        <w:pStyle w:val="ListParagraph"/>
        <w:spacing w:before="240"/>
        <w:ind w:left="426"/>
        <w:rPr>
          <w:rFonts w:ascii="Verdana" w:hAnsi="Verdana"/>
        </w:rPr>
      </w:pPr>
    </w:p>
    <w:p w:rsidR="00CF533B" w:rsidRDefault="00C06570" w:rsidP="00FD037B">
      <w:pPr>
        <w:pStyle w:val="ListParagraph"/>
        <w:numPr>
          <w:ilvl w:val="0"/>
          <w:numId w:val="18"/>
        </w:numPr>
        <w:spacing w:before="240"/>
        <w:ind w:left="426" w:hanging="142"/>
        <w:rPr>
          <w:rFonts w:ascii="Verdana" w:hAnsi="Verdana"/>
        </w:rPr>
      </w:pPr>
      <w:r w:rsidRPr="001B059F">
        <w:rPr>
          <w:rFonts w:ascii="Verdana" w:hAnsi="Verdana"/>
        </w:rPr>
        <w:t>How are actors and singers able to pronounce various accents so convincingly?</w:t>
      </w:r>
      <w:r w:rsidR="00FD037B" w:rsidRPr="001B059F">
        <w:rPr>
          <w:rFonts w:ascii="Verdana" w:hAnsi="Verdana"/>
        </w:rPr>
        <w:br/>
      </w:r>
    </w:p>
    <w:p w:rsidR="00FD037B" w:rsidRDefault="00FD037B" w:rsidP="00CF533B">
      <w:pPr>
        <w:pStyle w:val="ListParagraph"/>
        <w:spacing w:before="240"/>
        <w:ind w:left="426"/>
        <w:rPr>
          <w:rFonts w:ascii="Verdana" w:hAnsi="Verdana"/>
        </w:rPr>
      </w:pPr>
      <w:r w:rsidRPr="001B059F">
        <w:rPr>
          <w:rFonts w:ascii="Verdana" w:hAnsi="Verdana"/>
        </w:rPr>
        <w:br/>
      </w:r>
    </w:p>
    <w:p w:rsidR="00CF533B" w:rsidRPr="001B059F" w:rsidRDefault="00CF533B" w:rsidP="00CF533B">
      <w:pPr>
        <w:pStyle w:val="ListParagraph"/>
        <w:spacing w:before="240"/>
        <w:ind w:left="426"/>
        <w:rPr>
          <w:rFonts w:ascii="Verdana" w:hAnsi="Verdana"/>
        </w:rPr>
      </w:pPr>
    </w:p>
    <w:p w:rsidR="00FD037B" w:rsidRPr="001B059F" w:rsidRDefault="00FD037B" w:rsidP="00FD037B">
      <w:pPr>
        <w:pStyle w:val="ListParagraph"/>
        <w:numPr>
          <w:ilvl w:val="0"/>
          <w:numId w:val="18"/>
        </w:numPr>
        <w:spacing w:before="240"/>
        <w:ind w:left="426" w:hanging="142"/>
        <w:rPr>
          <w:rFonts w:ascii="Verdana" w:hAnsi="Verdana"/>
        </w:rPr>
      </w:pPr>
      <w:r w:rsidRPr="001B059F">
        <w:rPr>
          <w:rFonts w:ascii="Verdana" w:hAnsi="Verdana"/>
        </w:rPr>
        <w:t xml:space="preserve">French intonation towards </w:t>
      </w:r>
      <w:r w:rsidR="00FA37D0" w:rsidRPr="001B059F">
        <w:rPr>
          <w:rFonts w:ascii="Verdana" w:hAnsi="Verdana"/>
        </w:rPr>
        <w:t xml:space="preserve">the </w:t>
      </w:r>
      <w:r w:rsidRPr="001B059F">
        <w:rPr>
          <w:rFonts w:ascii="Verdana" w:hAnsi="Verdana"/>
        </w:rPr>
        <w:t>end of sentences:</w:t>
      </w:r>
    </w:p>
    <w:p w:rsidR="00FD037B" w:rsidRPr="00D8090B" w:rsidRDefault="00FD037B" w:rsidP="00FD037B">
      <w:pPr>
        <w:pStyle w:val="ListParagraph"/>
        <w:numPr>
          <w:ilvl w:val="0"/>
          <w:numId w:val="21"/>
        </w:numPr>
        <w:spacing w:after="0"/>
        <w:rPr>
          <w:rFonts w:ascii="Verdana" w:hAnsi="Verdana"/>
          <w:iCs/>
          <w:lang w:val="fr-CA"/>
        </w:rPr>
      </w:pPr>
      <w:r w:rsidRPr="00D8090B">
        <w:rPr>
          <w:rFonts w:ascii="Verdana" w:hAnsi="Verdana"/>
          <w:iCs/>
          <w:lang w:val="fr-CA"/>
        </w:rPr>
        <w:t xml:space="preserve">Queries tend upwards. </w:t>
      </w:r>
      <w:r w:rsidRPr="001B059F">
        <w:rPr>
          <w:rFonts w:ascii="Verdana" w:hAnsi="Verdana"/>
          <w:iCs/>
          <w:lang w:val="fr-CA"/>
        </w:rPr>
        <w:t>E.g., ‘Ça va ?’</w:t>
      </w:r>
    </w:p>
    <w:p w:rsidR="00C06570" w:rsidRPr="001B059F" w:rsidRDefault="00FD037B" w:rsidP="00FD037B">
      <w:pPr>
        <w:pStyle w:val="ListParagraph"/>
        <w:numPr>
          <w:ilvl w:val="0"/>
          <w:numId w:val="21"/>
        </w:numPr>
        <w:spacing w:after="0"/>
        <w:rPr>
          <w:rFonts w:ascii="Verdana" w:hAnsi="Verdana"/>
          <w:iCs/>
        </w:rPr>
      </w:pPr>
      <w:r w:rsidRPr="001B059F">
        <w:rPr>
          <w:rFonts w:ascii="Verdana" w:hAnsi="Verdana"/>
          <w:iCs/>
        </w:rPr>
        <w:t>Commands and exclamations tend to remain flat.</w:t>
      </w:r>
      <w:r w:rsidRPr="00D8090B">
        <w:rPr>
          <w:rFonts w:ascii="Verdana" w:hAnsi="Verdana"/>
          <w:iCs/>
          <w:lang w:val="en-CA"/>
        </w:rPr>
        <w:t xml:space="preserve"> </w:t>
      </w:r>
      <w:r w:rsidRPr="001B059F">
        <w:rPr>
          <w:rFonts w:ascii="Verdana" w:hAnsi="Verdana"/>
          <w:iCs/>
          <w:lang w:val="fr-CA"/>
        </w:rPr>
        <w:t>E.g., ‘Ça va !’</w:t>
      </w:r>
    </w:p>
    <w:p w:rsidR="00C35AB6" w:rsidRPr="001B059F" w:rsidRDefault="00FD037B" w:rsidP="00C35AB6">
      <w:pPr>
        <w:pStyle w:val="ListParagraph"/>
        <w:numPr>
          <w:ilvl w:val="0"/>
          <w:numId w:val="21"/>
        </w:numPr>
        <w:spacing w:after="0"/>
        <w:rPr>
          <w:rFonts w:ascii="Verdana" w:hAnsi="Verdana"/>
        </w:rPr>
      </w:pPr>
      <w:r w:rsidRPr="001B059F">
        <w:rPr>
          <w:rFonts w:ascii="Verdana" w:hAnsi="Verdana"/>
          <w:iCs/>
        </w:rPr>
        <w:t>Statements tend downwards.</w:t>
      </w:r>
      <w:r w:rsidRPr="001B059F">
        <w:rPr>
          <w:rFonts w:ascii="Verdana" w:hAnsi="Verdana"/>
          <w:iCs/>
          <w:lang w:val="fr-CA"/>
        </w:rPr>
        <w:t xml:space="preserve"> E.g., ‘Ça va.’</w:t>
      </w:r>
    </w:p>
    <w:p w:rsidR="00835CF2" w:rsidRPr="001B059F" w:rsidRDefault="00835CF2" w:rsidP="00CF533B">
      <w:pPr>
        <w:spacing w:after="0"/>
        <w:rPr>
          <w:rFonts w:ascii="Verdana" w:hAnsi="Verdana"/>
        </w:rPr>
      </w:pPr>
    </w:p>
    <w:p w:rsidR="00C35AB6" w:rsidRPr="00D8090B" w:rsidRDefault="00FD037B" w:rsidP="00835CF2">
      <w:pPr>
        <w:spacing w:after="0"/>
        <w:ind w:left="66"/>
        <w:rPr>
          <w:rFonts w:ascii="Verdana" w:hAnsi="Verdana"/>
          <w:lang w:val="fr-CA"/>
        </w:rPr>
      </w:pPr>
      <w:r w:rsidRPr="001B059F">
        <w:rPr>
          <w:rFonts w:ascii="Verdana" w:hAnsi="Verdana"/>
        </w:rPr>
        <w:t xml:space="preserve">Wolof </w:t>
      </w:r>
      <w:r w:rsidR="00C35AB6" w:rsidRPr="001B059F">
        <w:rPr>
          <w:rFonts w:ascii="Verdana" w:hAnsi="Verdana"/>
        </w:rPr>
        <w:t xml:space="preserve">statement </w:t>
      </w:r>
      <w:r w:rsidRPr="001B059F">
        <w:rPr>
          <w:rFonts w:ascii="Verdana" w:hAnsi="Verdana"/>
        </w:rPr>
        <w:t xml:space="preserve">intonation </w:t>
      </w:r>
      <w:r w:rsidR="00C35AB6" w:rsidRPr="001B059F">
        <w:rPr>
          <w:rFonts w:ascii="Verdana" w:hAnsi="Verdana"/>
        </w:rPr>
        <w:t>tends to remain flat, queries tend downwards, and exclamations add</w:t>
      </w:r>
      <w:r w:rsidR="00835CF2">
        <w:rPr>
          <w:rFonts w:ascii="Verdana" w:hAnsi="Verdana"/>
        </w:rPr>
        <w:t xml:space="preserve"> </w:t>
      </w:r>
      <w:r w:rsidR="00C35AB6" w:rsidRPr="001B059F">
        <w:rPr>
          <w:rFonts w:ascii="Verdana" w:hAnsi="Verdana"/>
        </w:rPr>
        <w:t xml:space="preserve"> ‘de!’ </w:t>
      </w:r>
      <w:r w:rsidR="00C35AB6" w:rsidRPr="00D8090B">
        <w:rPr>
          <w:rFonts w:ascii="Verdana" w:hAnsi="Verdana"/>
          <w:lang w:val="fr-CA"/>
        </w:rPr>
        <w:t>Query: ‘Baax na?’ Exclamation: ‘Baax na de!’ Statement: ‘Baax na.’</w:t>
      </w:r>
    </w:p>
    <w:p w:rsidR="00F059A4" w:rsidRPr="00EF5EFD" w:rsidRDefault="007624A0" w:rsidP="007565E6">
      <w:pPr>
        <w:spacing w:before="240"/>
        <w:rPr>
          <w:rFonts w:ascii="Verdana" w:hAnsi="Verdana"/>
        </w:rPr>
      </w:pPr>
      <w:r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lastRenderedPageBreak/>
        <w:t>CLASS NOTES 2</w:t>
      </w:r>
      <w:r w:rsidR="00C654D1" w:rsidRPr="00EF5EFD">
        <w:rPr>
          <w:rFonts w:ascii="Verdana" w:hAnsi="Verdana"/>
          <w:b/>
          <w:i/>
          <w:color w:val="548DD4" w:themeColor="text2" w:themeTint="99"/>
          <w:sz w:val="28"/>
          <w:szCs w:val="28"/>
        </w:rPr>
        <w:t xml:space="preserve"> </w:t>
      </w:r>
      <w:r w:rsidR="00C654D1" w:rsidRPr="00EF5EFD">
        <w:rPr>
          <w:rFonts w:ascii="Verdana" w:hAnsi="Verdana"/>
          <w:b/>
          <w:i/>
          <w:color w:val="548DD4" w:themeColor="text2" w:themeTint="99"/>
          <w:sz w:val="24"/>
          <w:szCs w:val="24"/>
        </w:rPr>
        <w:t xml:space="preserve">– </w:t>
      </w:r>
      <w:r w:rsidR="007565E6" w:rsidRPr="00EF5EFD">
        <w:rPr>
          <w:rFonts w:ascii="Verdana" w:hAnsi="Verdana"/>
          <w:b/>
          <w:bCs/>
        </w:rPr>
        <w:t>Em</w:t>
      </w:r>
      <w:r w:rsidR="00B3187D" w:rsidRPr="00EF5EFD">
        <w:rPr>
          <w:rFonts w:ascii="Verdana" w:hAnsi="Verdana"/>
          <w:b/>
          <w:bCs/>
        </w:rPr>
        <w:t>p</w:t>
      </w:r>
      <w:r w:rsidR="007565E6" w:rsidRPr="00EF5EFD">
        <w:rPr>
          <w:rFonts w:ascii="Verdana" w:hAnsi="Verdana"/>
          <w:b/>
          <w:bCs/>
        </w:rPr>
        <w:t>loy SIL’s Speech Analyzer software</w:t>
      </w:r>
    </w:p>
    <w:p w:rsidR="003C54F5" w:rsidRDefault="00E64843" w:rsidP="00EF5EFD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EF5EFD">
        <w:rPr>
          <w:rFonts w:ascii="Verdana" w:hAnsi="Verdana"/>
        </w:rPr>
        <w:t xml:space="preserve">How could we compare our tones and intonation with that of native speakers? </w:t>
      </w:r>
      <w:r w:rsidR="00F111EC" w:rsidRPr="00EF5EFD">
        <w:rPr>
          <w:rFonts w:ascii="Verdana" w:hAnsi="Verdana"/>
        </w:rPr>
        <w:br/>
      </w:r>
    </w:p>
    <w:p w:rsidR="007565E6" w:rsidRPr="00EF5EFD" w:rsidRDefault="00F111EC" w:rsidP="003C54F5">
      <w:pPr>
        <w:pStyle w:val="ListParagraph"/>
        <w:ind w:left="360"/>
        <w:rPr>
          <w:rFonts w:ascii="Verdana" w:hAnsi="Verdana"/>
        </w:rPr>
      </w:pPr>
      <w:r w:rsidRPr="00EF5EFD">
        <w:rPr>
          <w:rFonts w:ascii="Verdana" w:hAnsi="Verdana"/>
        </w:rPr>
        <w:br/>
      </w:r>
    </w:p>
    <w:p w:rsidR="003C54F5" w:rsidRPr="003C54F5" w:rsidRDefault="00E64843" w:rsidP="003C54F5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EF5EFD">
        <w:rPr>
          <w:rFonts w:ascii="Verdana" w:hAnsi="Verdana"/>
        </w:rPr>
        <w:t>How could SIL’s Speech Analyzer software help by making recordings</w:t>
      </w:r>
      <w:r w:rsidR="00F111EC" w:rsidRPr="00EF5EFD">
        <w:rPr>
          <w:rFonts w:ascii="Verdana" w:hAnsi="Verdana"/>
        </w:rPr>
        <w:t>,</w:t>
      </w:r>
      <w:r w:rsidRPr="00EF5EFD">
        <w:rPr>
          <w:rFonts w:ascii="Verdana" w:hAnsi="Verdana"/>
        </w:rPr>
        <w:t xml:space="preserve"> or</w:t>
      </w:r>
      <w:r w:rsidR="00F111EC" w:rsidRPr="00EF5EFD">
        <w:rPr>
          <w:rFonts w:ascii="Verdana" w:hAnsi="Verdana"/>
        </w:rPr>
        <w:t xml:space="preserve"> by</w:t>
      </w:r>
      <w:r w:rsidRPr="00EF5EFD">
        <w:rPr>
          <w:rFonts w:ascii="Verdana" w:hAnsi="Verdana"/>
        </w:rPr>
        <w:t xml:space="preserve"> reading recordings made by others?</w:t>
      </w:r>
      <w:r w:rsidR="00F111EC" w:rsidRPr="00EF5EFD">
        <w:rPr>
          <w:rFonts w:ascii="Verdana" w:hAnsi="Verdana"/>
        </w:rPr>
        <w:br/>
      </w:r>
      <w:r w:rsidR="00F111EC" w:rsidRPr="00EF5EFD">
        <w:rPr>
          <w:rFonts w:ascii="Verdana" w:hAnsi="Verdana"/>
        </w:rPr>
        <w:br/>
      </w:r>
    </w:p>
    <w:p w:rsidR="007565E6" w:rsidRPr="00EF5EFD" w:rsidRDefault="00E64843" w:rsidP="007565E6">
      <w:pPr>
        <w:rPr>
          <w:rFonts w:ascii="Verdana" w:hAnsi="Verdana"/>
        </w:rPr>
      </w:pPr>
      <w:r w:rsidRPr="00EF5EFD">
        <w:rPr>
          <w:rFonts w:ascii="Verdana" w:hAnsi="Verdana"/>
        </w:rPr>
        <w:t xml:space="preserve">The </w:t>
      </w:r>
      <w:r w:rsidRPr="00EF5EFD">
        <w:rPr>
          <w:rStyle w:val="userinterface"/>
          <w:rFonts w:ascii="Verdana" w:hAnsi="Verdana"/>
          <w:b/>
          <w:bCs/>
        </w:rPr>
        <w:t>Raw Waveform</w:t>
      </w:r>
      <w:r w:rsidRPr="00EF5EFD">
        <w:rPr>
          <w:rFonts w:ascii="Verdana" w:hAnsi="Verdana"/>
        </w:rPr>
        <w:t xml:space="preserve"> graph displays the unprocessed sound picked up by the microphone. </w:t>
      </w:r>
    </w:p>
    <w:p w:rsidR="007565E6" w:rsidRPr="00EF5EFD" w:rsidRDefault="00E64843" w:rsidP="007565E6">
      <w:pPr>
        <w:rPr>
          <w:rFonts w:ascii="Verdana" w:hAnsi="Verdana"/>
        </w:rPr>
      </w:pPr>
      <w:r w:rsidRPr="00EF5EFD">
        <w:rPr>
          <w:rFonts w:ascii="Verdana" w:hAnsi="Verdana"/>
        </w:rPr>
        <w:t xml:space="preserve">The </w:t>
      </w:r>
      <w:r w:rsidRPr="00EF5EFD">
        <w:rPr>
          <w:rFonts w:ascii="Verdana" w:hAnsi="Verdana"/>
          <w:b/>
          <w:bCs/>
        </w:rPr>
        <w:t>Auto Pitch</w:t>
      </w:r>
      <w:r w:rsidRPr="00EF5EFD">
        <w:rPr>
          <w:rFonts w:ascii="Verdana" w:hAnsi="Verdana"/>
        </w:rPr>
        <w:t xml:space="preserve"> graph displays a smoothed pitch contour determined by six parameters that Speech Analyzer sets to provide the best overall performance.</w:t>
      </w:r>
    </w:p>
    <w:p w:rsidR="007565E6" w:rsidRPr="00EF5EFD" w:rsidRDefault="00E64843" w:rsidP="007565E6">
      <w:pPr>
        <w:rPr>
          <w:rFonts w:ascii="Verdana" w:hAnsi="Verdana"/>
        </w:rPr>
      </w:pPr>
      <w:r w:rsidRPr="00EF5EFD">
        <w:rPr>
          <w:rFonts w:ascii="Verdana" w:hAnsi="Verdana"/>
        </w:rPr>
        <w:t xml:space="preserve">The </w:t>
      </w:r>
      <w:r w:rsidRPr="00EF5EFD">
        <w:rPr>
          <w:rFonts w:ascii="Verdana" w:hAnsi="Verdana"/>
          <w:b/>
          <w:bCs/>
        </w:rPr>
        <w:t>Raw Pitch</w:t>
      </w:r>
      <w:r w:rsidRPr="00EF5EFD">
        <w:rPr>
          <w:rFonts w:ascii="Verdana" w:hAnsi="Verdana"/>
        </w:rPr>
        <w:t xml:space="preserve"> graph displays a pitch contour determined by three parameters that you can set.</w:t>
      </w:r>
    </w:p>
    <w:p w:rsidR="007565E6" w:rsidRPr="00EF5EFD" w:rsidRDefault="00E64843" w:rsidP="007565E6">
      <w:pPr>
        <w:rPr>
          <w:rFonts w:ascii="Verdana" w:hAnsi="Verdana"/>
        </w:rPr>
      </w:pPr>
      <w:r w:rsidRPr="00EF5EFD">
        <w:rPr>
          <w:rFonts w:ascii="Verdana" w:hAnsi="Verdana"/>
          <w:b/>
          <w:bCs/>
        </w:rPr>
        <w:t>Intensity</w:t>
      </w:r>
      <w:r w:rsidRPr="00EF5EFD">
        <w:rPr>
          <w:rFonts w:ascii="Verdana" w:hAnsi="Verdana"/>
        </w:rPr>
        <w:t xml:space="preserve"> (or physical intensity) is the instantaneous energy delivered by a sound, relative to a fixed energy level. </w:t>
      </w:r>
    </w:p>
    <w:p w:rsidR="007565E6" w:rsidRPr="00EF5EFD" w:rsidRDefault="00E64843" w:rsidP="007565E6">
      <w:pPr>
        <w:rPr>
          <w:rFonts w:ascii="Verdana" w:hAnsi="Verdana"/>
        </w:rPr>
      </w:pPr>
      <w:r w:rsidRPr="00EF5EFD">
        <w:rPr>
          <w:rFonts w:ascii="Verdana" w:hAnsi="Verdana"/>
        </w:rPr>
        <w:t xml:space="preserve">A </w:t>
      </w:r>
      <w:r w:rsidRPr="00EF5EFD">
        <w:rPr>
          <w:rFonts w:ascii="Verdana" w:hAnsi="Verdana"/>
          <w:b/>
          <w:bCs/>
        </w:rPr>
        <w:t>spectrogram</w:t>
      </w:r>
      <w:r w:rsidRPr="00EF5EFD">
        <w:rPr>
          <w:rFonts w:ascii="Verdana" w:hAnsi="Verdana"/>
        </w:rPr>
        <w:t xml:space="preserve"> is a three-dimensional plot of the intensity of the frequency content of a signal as it changes over time. </w:t>
      </w:r>
    </w:p>
    <w:p w:rsidR="007565E6" w:rsidRPr="00EF5EFD" w:rsidRDefault="00E64843" w:rsidP="007565E6">
      <w:pPr>
        <w:rPr>
          <w:rFonts w:ascii="Verdana" w:hAnsi="Verdana"/>
        </w:rPr>
      </w:pPr>
      <w:r w:rsidRPr="00EF5EFD">
        <w:rPr>
          <w:rFonts w:ascii="Verdana" w:hAnsi="Verdana"/>
        </w:rPr>
        <w:t xml:space="preserve">Use the </w:t>
      </w:r>
      <w:r w:rsidRPr="00EF5EFD">
        <w:rPr>
          <w:rFonts w:ascii="Verdana" w:hAnsi="Verdana"/>
          <w:b/>
          <w:bCs/>
        </w:rPr>
        <w:t>Record Overlay</w:t>
      </w:r>
      <w:r w:rsidR="003D6769" w:rsidRPr="00EF5EFD">
        <w:rPr>
          <w:rFonts w:ascii="Verdana" w:hAnsi="Verdana"/>
        </w:rPr>
        <w:t xml:space="preserve"> to mimic a</w:t>
      </w:r>
      <w:r w:rsidRPr="00EF5EFD">
        <w:rPr>
          <w:rFonts w:ascii="Verdana" w:hAnsi="Verdana"/>
        </w:rPr>
        <w:t xml:space="preserve"> </w:t>
      </w:r>
      <w:r w:rsidR="007565E6" w:rsidRPr="00EF5EFD">
        <w:rPr>
          <w:rFonts w:ascii="Verdana" w:hAnsi="Verdana"/>
        </w:rPr>
        <w:t xml:space="preserve">previous </w:t>
      </w:r>
      <w:r w:rsidRPr="00EF5EFD">
        <w:rPr>
          <w:rFonts w:ascii="Verdana" w:hAnsi="Verdana"/>
        </w:rPr>
        <w:t xml:space="preserve">recording, by </w:t>
      </w:r>
      <w:r w:rsidR="007565E6" w:rsidRPr="00EF5EFD">
        <w:rPr>
          <w:rFonts w:ascii="Verdana" w:hAnsi="Verdana"/>
        </w:rPr>
        <w:t>mak</w:t>
      </w:r>
      <w:r w:rsidRPr="00EF5EFD">
        <w:rPr>
          <w:rFonts w:ascii="Verdana" w:hAnsi="Verdana"/>
        </w:rPr>
        <w:t>ing an overlay recording.</w:t>
      </w:r>
    </w:p>
    <w:p w:rsidR="007565E6" w:rsidRDefault="00E64843" w:rsidP="007565E6">
      <w:pPr>
        <w:rPr>
          <w:rFonts w:ascii="Verdana" w:hAnsi="Verdana"/>
          <w:b/>
          <w:color w:val="548DD4" w:themeColor="text2" w:themeTint="99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0377E04A" wp14:editId="28E435E6">
            <wp:extent cx="5943600" cy="14408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87D" w:rsidRPr="00EF5EFD" w:rsidRDefault="00F111EC" w:rsidP="00F111EC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EF5EFD">
        <w:rPr>
          <w:rFonts w:ascii="Verdana" w:hAnsi="Verdana"/>
        </w:rPr>
        <w:t>How does your intonation compare with a native speaker’s intonation of same phrases?</w:t>
      </w:r>
      <w:r w:rsidR="00411FEB" w:rsidRPr="00EF5EFD">
        <w:rPr>
          <w:rFonts w:ascii="Verdana" w:hAnsi="Verdana"/>
        </w:rPr>
        <w:br/>
      </w:r>
      <w:r w:rsidR="00411FEB" w:rsidRPr="00EF5EFD">
        <w:rPr>
          <w:rFonts w:ascii="Verdana" w:hAnsi="Verdana"/>
        </w:rPr>
        <w:br/>
      </w:r>
    </w:p>
    <w:p w:rsidR="00B3187D" w:rsidRDefault="00F111EC" w:rsidP="00411FEB">
      <w:pPr>
        <w:pStyle w:val="ListParagraph"/>
        <w:numPr>
          <w:ilvl w:val="0"/>
          <w:numId w:val="19"/>
        </w:numPr>
        <w:pBdr>
          <w:bottom w:val="single" w:sz="12" w:space="1" w:color="auto"/>
        </w:pBdr>
        <w:rPr>
          <w:rFonts w:ascii="Verdana" w:hAnsi="Verdana"/>
        </w:rPr>
      </w:pPr>
      <w:r w:rsidRPr="00EF5EFD">
        <w:rPr>
          <w:rFonts w:ascii="Verdana" w:hAnsi="Verdana"/>
        </w:rPr>
        <w:t>How do you sound to yourself when mimicking a native speaker?</w:t>
      </w:r>
      <w:r w:rsidR="00D8090B">
        <w:rPr>
          <w:rFonts w:ascii="Verdana" w:hAnsi="Verdana"/>
        </w:rPr>
        <w:br/>
      </w:r>
      <w:r w:rsidR="00D8090B">
        <w:rPr>
          <w:rFonts w:ascii="Verdana" w:hAnsi="Verdana"/>
        </w:rPr>
        <w:br/>
      </w:r>
    </w:p>
    <w:p w:rsidR="00F059A4" w:rsidRPr="00303D9D" w:rsidRDefault="00F111EC" w:rsidP="00303D9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CA"/>
        </w:rPr>
      </w:pPr>
      <w:r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lastRenderedPageBreak/>
        <w:t>SUPPLEMENT</w:t>
      </w:r>
      <w:r w:rsidR="0082020D" w:rsidRPr="00303DEA"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t xml:space="preserve"> </w:t>
      </w:r>
      <w:r w:rsidR="0082020D"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t>1</w:t>
      </w:r>
      <w:r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t xml:space="preserve"> — </w:t>
      </w:r>
      <w:r>
        <w:rPr>
          <w:rFonts w:ascii="Verdana" w:hAnsi="Verdana"/>
          <w:b/>
          <w:bCs/>
        </w:rPr>
        <w:t xml:space="preserve"> Mandarin Chinese tones and P</w:t>
      </w:r>
      <w:r w:rsidR="00303D9D" w:rsidRPr="00303D9D">
        <w:rPr>
          <w:rFonts w:ascii="Verdana" w:hAnsi="Verdana"/>
          <w:b/>
          <w:bCs/>
        </w:rPr>
        <w:t>ī</w:t>
      </w:r>
      <w:r>
        <w:rPr>
          <w:rFonts w:ascii="Verdana" w:hAnsi="Verdana"/>
          <w:b/>
          <w:bCs/>
        </w:rPr>
        <w:t>n Y</w:t>
      </w:r>
      <w:r w:rsidR="00303D9D" w:rsidRPr="00303D9D">
        <w:rPr>
          <w:rFonts w:ascii="Verdana" w:hAnsi="Verdana"/>
          <w:b/>
          <w:bCs/>
        </w:rPr>
        <w:t>ī</w:t>
      </w:r>
      <w:r>
        <w:rPr>
          <w:rFonts w:ascii="Verdana" w:hAnsi="Verdana"/>
          <w:b/>
          <w:bCs/>
        </w:rPr>
        <w:t>n</w:t>
      </w:r>
    </w:p>
    <w:p w:rsidR="00F111EC" w:rsidRDefault="00F111EC" w:rsidP="00F111EC">
      <w:pPr>
        <w:rPr>
          <w:rFonts w:ascii="Verdana" w:hAnsi="Verdana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530"/>
        <w:gridCol w:w="1456"/>
        <w:gridCol w:w="1604"/>
        <w:gridCol w:w="1400"/>
        <w:gridCol w:w="1521"/>
      </w:tblGrid>
      <w:tr w:rsidR="0018322A" w:rsidTr="00C6724A">
        <w:trPr>
          <w:trHeight w:val="1266"/>
        </w:trPr>
        <w:tc>
          <w:tcPr>
            <w:tcW w:w="2405" w:type="dxa"/>
            <w:vMerge w:val="restart"/>
          </w:tcPr>
          <w:p w:rsidR="0018322A" w:rsidRDefault="0018322A" w:rsidP="00C6724A">
            <w:pPr>
              <w:rPr>
                <w:rFonts w:ascii="Verdana" w:hAnsi="Verdana"/>
              </w:rPr>
            </w:pPr>
            <w:r w:rsidRPr="00135A0F"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555263CF" wp14:editId="54CBD6F0">
                  <wp:extent cx="1146048" cy="1838368"/>
                  <wp:effectExtent l="0" t="0" r="0" b="0"/>
                  <wp:docPr id="25" name="Picture 25" descr="https://upload.wikimedia.org/wikipedia/commons/thumb/5/58/Pinyin_Tone_Chart.svg/436px-Pinyin_Tone_Char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upload.wikimedia.org/wikipedia/commons/thumb/5/58/Pinyin_Tone_Chart.svg/436px-Pinyin_Tone_Char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865" cy="184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vAlign w:val="center"/>
          </w:tcPr>
          <w:p w:rsidR="0018322A" w:rsidRDefault="0018322A" w:rsidP="00C6724A">
            <w:pPr>
              <w:jc w:val="center"/>
              <w:rPr>
                <w:rFonts w:ascii="Verdana" w:hAnsi="Verdana"/>
              </w:rPr>
            </w:pPr>
            <w:r w:rsidRPr="00135A0F"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2B018DC1" wp14:editId="75A7F369">
                  <wp:extent cx="548640" cy="658495"/>
                  <wp:effectExtent l="0" t="0" r="3810" b="8255"/>
                  <wp:docPr id="26" name="Picture 26" descr="https://upload.wikimedia.org/wikipedia/commons/thumb/3/3d/First_tone_%28Mandarin%29.png/58px-First_tone_%28Mandari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upload.wikimedia.org/wikipedia/commons/thumb/3/3d/First_tone_%28Mandarin%29.png/58px-First_tone_%28Mandari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>1</w:t>
            </w:r>
          </w:p>
        </w:tc>
        <w:tc>
          <w:tcPr>
            <w:tcW w:w="1389" w:type="dxa"/>
            <w:vAlign w:val="center"/>
          </w:tcPr>
          <w:p w:rsidR="0018322A" w:rsidRDefault="0018322A" w:rsidP="00C6724A">
            <w:pPr>
              <w:jc w:val="center"/>
              <w:rPr>
                <w:rFonts w:ascii="Verdana" w:hAnsi="Verdana"/>
              </w:rPr>
            </w:pPr>
            <w:r w:rsidRPr="00135A0F"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4731FC3B" wp14:editId="63A62B4A">
                  <wp:extent cx="475615" cy="658495"/>
                  <wp:effectExtent l="0" t="0" r="635" b="8255"/>
                  <wp:docPr id="27" name="Picture 27" descr="https://upload.wikimedia.org/wikipedia/commons/thumb/0/07/Second_tone_%28Mandarin%29.png/50px-Second_tone_%28Mandari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upload.wikimedia.org/wikipedia/commons/thumb/0/07/Second_tone_%28Mandarin%29.png/50px-Second_tone_%28Mandari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1389" w:type="dxa"/>
            <w:vAlign w:val="center"/>
          </w:tcPr>
          <w:p w:rsidR="0018322A" w:rsidRDefault="0018322A" w:rsidP="00C6724A">
            <w:pPr>
              <w:jc w:val="center"/>
              <w:rPr>
                <w:rFonts w:ascii="Verdana" w:hAnsi="Verdana"/>
              </w:rPr>
            </w:pPr>
            <w:r w:rsidRPr="00135A0F"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78D79723" wp14:editId="01CE1114">
                  <wp:extent cx="621665" cy="658495"/>
                  <wp:effectExtent l="0" t="0" r="6985" b="8255"/>
                  <wp:docPr id="28" name="Picture 28" descr="https://upload.wikimedia.org/wikipedia/commons/thumb/9/9a/Third_tone_%28Mandarin%29.png/65px-Third_tone_%28Mandari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upload.wikimedia.org/wikipedia/commons/thumb/9/9a/Third_tone_%28Mandarin%29.png/65px-Third_tone_%28Mandari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>3</w:t>
            </w:r>
          </w:p>
        </w:tc>
        <w:tc>
          <w:tcPr>
            <w:tcW w:w="1389" w:type="dxa"/>
            <w:vAlign w:val="center"/>
          </w:tcPr>
          <w:p w:rsidR="0018322A" w:rsidRDefault="0018322A" w:rsidP="00C6724A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971ED61" wp14:editId="02AC762A">
                  <wp:extent cx="414655" cy="670560"/>
                  <wp:effectExtent l="0" t="0" r="4445" b="0"/>
                  <wp:docPr id="29" name="Picture 29" descr="https://upload.wikimedia.org/wikipedia/commons/thumb/c/cd/Fourth_tone_%28Mandarin%29.png/43px-Fourth_tone_%28Mandari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upload.wikimedia.org/wikipedia/commons/thumb/c/cd/Fourth_tone_%28Mandarin%29.png/43px-Fourth_tone_%28Mandari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>4</w:t>
            </w:r>
          </w:p>
        </w:tc>
        <w:tc>
          <w:tcPr>
            <w:tcW w:w="1389" w:type="dxa"/>
            <w:vAlign w:val="center"/>
          </w:tcPr>
          <w:p w:rsidR="0018322A" w:rsidRDefault="0018322A" w:rsidP="00C6724A">
            <w:pPr>
              <w:jc w:val="center"/>
              <w:rPr>
                <w:rFonts w:ascii="Verdana" w:hAnsi="Verdana"/>
              </w:rPr>
            </w:pPr>
            <w:r>
              <w:object w:dxaOrig="87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1pt" o:ole="">
                  <v:imagedata r:id="rId15" o:title=""/>
                </v:shape>
                <o:OLEObject Type="Embed" ProgID="PBrush" ShapeID="_x0000_i1025" DrawAspect="Content" ObjectID="_1517910091" r:id="rId16"/>
              </w:object>
            </w:r>
            <w:r>
              <w:t>5</w:t>
            </w:r>
          </w:p>
        </w:tc>
      </w:tr>
      <w:tr w:rsidR="0018322A" w:rsidTr="00C6724A">
        <w:trPr>
          <w:trHeight w:val="1853"/>
        </w:trPr>
        <w:tc>
          <w:tcPr>
            <w:tcW w:w="2405" w:type="dxa"/>
            <w:vMerge/>
          </w:tcPr>
          <w:p w:rsidR="0018322A" w:rsidRPr="00135A0F" w:rsidRDefault="0018322A" w:rsidP="00C6724A">
            <w:pPr>
              <w:rPr>
                <w:rFonts w:ascii="Verdana" w:hAnsi="Verdana"/>
                <w:lang w:val="en-CA"/>
              </w:rPr>
            </w:pPr>
          </w:p>
        </w:tc>
        <w:tc>
          <w:tcPr>
            <w:tcW w:w="6945" w:type="dxa"/>
            <w:gridSpan w:val="5"/>
          </w:tcPr>
          <w:p w:rsidR="0018322A" w:rsidRPr="00F70122" w:rsidRDefault="00303D9D" w:rsidP="0018322A">
            <w:pPr>
              <w:rPr>
                <w:rFonts w:ascii="Verdana" w:hAnsi="Verdana"/>
                <w:sz w:val="32"/>
                <w:szCs w:val="32"/>
              </w:rPr>
            </w:pPr>
            <w:r>
              <w:object w:dxaOrig="13635" w:dyaOrig="2535">
                <v:shape id="_x0000_i1026" type="#_x0000_t75" style="width:364.5pt;height:67.5pt" o:ole="">
                  <v:imagedata r:id="rId17" o:title=""/>
                </v:shape>
                <o:OLEObject Type="Embed" ProgID="PBrush" ShapeID="_x0000_i1026" DrawAspect="Content" ObjectID="_1517910092" r:id="rId18"/>
              </w:object>
            </w:r>
          </w:p>
        </w:tc>
      </w:tr>
    </w:tbl>
    <w:p w:rsidR="0018322A" w:rsidRPr="007624A0" w:rsidRDefault="00FD037B" w:rsidP="00FD037B">
      <w:pPr>
        <w:rPr>
          <w:rFonts w:ascii="Verdana" w:hAnsi="Verdana"/>
        </w:rPr>
      </w:pPr>
      <w:r w:rsidRPr="007624A0">
        <w:rPr>
          <w:rFonts w:ascii="Verdana" w:hAnsi="Verdana"/>
        </w:rPr>
        <w:t>Tones consist in a change of pitch or frequency, rather than in a change of volume or of stress. Thus, tones may be compared to notes on a musical scale.</w:t>
      </w:r>
    </w:p>
    <w:p w:rsidR="00FD037B" w:rsidRDefault="008213A7" w:rsidP="008213A7">
      <w:pPr>
        <w:rPr>
          <w:rFonts w:ascii="Verdana" w:hAnsi="Verdana"/>
        </w:rPr>
      </w:pPr>
      <w:r w:rsidRPr="007624A0">
        <w:rPr>
          <w:rFonts w:ascii="Verdana" w:hAnsi="Verdana"/>
        </w:rPr>
        <w:t>Try reading John 3:16 in Mandarin. /sh/ &amp; /zh/ are retroflexive; /c/ = ‘ts’.</w:t>
      </w:r>
    </w:p>
    <w:p w:rsidR="007624A0" w:rsidRPr="007624A0" w:rsidRDefault="007624A0" w:rsidP="008213A7">
      <w:pPr>
        <w:rPr>
          <w:rFonts w:ascii="Verdana" w:hAnsi="Verdana"/>
        </w:rPr>
      </w:pPr>
    </w:p>
    <w:p w:rsidR="0018322A" w:rsidRDefault="0018322A" w:rsidP="0018322A">
      <w:pPr>
        <w:rPr>
          <w:rFonts w:ascii="Verdana" w:hAnsi="Verdana"/>
          <w:b/>
          <w:bCs/>
        </w:rPr>
      </w:pPr>
      <w:r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t>SUPPLEMENT</w:t>
      </w:r>
      <w:r w:rsidRPr="00303DEA"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i/>
          <w:color w:val="548DD4" w:themeColor="text2" w:themeTint="99"/>
          <w:sz w:val="28"/>
          <w:szCs w:val="28"/>
          <w:u w:val="single"/>
        </w:rPr>
        <w:t xml:space="preserve">2 — </w:t>
      </w:r>
      <w:r>
        <w:rPr>
          <w:rFonts w:ascii="Verdana" w:hAnsi="Verdana"/>
          <w:b/>
          <w:bCs/>
        </w:rPr>
        <w:t xml:space="preserve"> Central Thai tones</w:t>
      </w:r>
    </w:p>
    <w:p w:rsidR="0018322A" w:rsidRDefault="0018322A" w:rsidP="00F111EC">
      <w:pPr>
        <w:rPr>
          <w:rFonts w:ascii="Verdana" w:hAnsi="Verdana"/>
          <w:b/>
          <w:bCs/>
        </w:rPr>
      </w:pPr>
      <w:r w:rsidRPr="005D733E">
        <w:rPr>
          <w:rFonts w:ascii="Verdana" w:hAnsi="Verdana"/>
          <w:noProof/>
          <w:lang w:val="en-CA" w:eastAsia="en-CA"/>
        </w:rPr>
        <w:drawing>
          <wp:inline distT="0" distB="0" distL="0" distR="0" wp14:anchorId="0DE5D76D" wp14:editId="458620A0">
            <wp:extent cx="2760295" cy="2030819"/>
            <wp:effectExtent l="0" t="0" r="2540" b="7620"/>
            <wp:docPr id="13" name="Picture 13" descr="https://upload.wikimedia.org/wikipedia/commons/thumb/2/25/Thai_tones.svg/613px-Thai_ton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2/25/Thai_tones.svg/613px-Thai_tones.sv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073" cy="216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7F66" w:rsidRPr="007624A0" w:rsidRDefault="0018322A" w:rsidP="00411FEB">
      <w:pPr>
        <w:pBdr>
          <w:bottom w:val="single" w:sz="12" w:space="1" w:color="auto"/>
        </w:pBdr>
        <w:rPr>
          <w:rFonts w:ascii="Verdana" w:hAnsi="Verdana"/>
        </w:rPr>
      </w:pPr>
      <w:r>
        <w:rPr>
          <w:noProof/>
          <w:lang w:val="en-CA" w:eastAsia="en-CA"/>
        </w:rPr>
        <w:drawing>
          <wp:inline distT="0" distB="0" distL="0" distR="0" wp14:anchorId="05ED5EA6" wp14:editId="7E54B462">
            <wp:extent cx="4199860" cy="1725263"/>
            <wp:effectExtent l="0" t="0" r="0" b="889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35277" cy="186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DD3">
        <w:rPr>
          <w:rFonts w:ascii="Verdana" w:hAnsi="Verdana"/>
        </w:rPr>
        <w:br/>
      </w:r>
    </w:p>
    <w:sectPr w:rsidR="00C07F66" w:rsidRPr="007624A0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28" w:rsidRDefault="00B72928" w:rsidP="003E39B2">
      <w:pPr>
        <w:spacing w:after="0" w:line="240" w:lineRule="auto"/>
      </w:pPr>
      <w:r>
        <w:separator/>
      </w:r>
    </w:p>
  </w:endnote>
  <w:endnote w:type="continuationSeparator" w:id="0">
    <w:p w:rsidR="00B72928" w:rsidRDefault="00B72928" w:rsidP="003E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 2">
    <w:altName w:val="Tahoma"/>
    <w:panose1 w:val="020B0604030504040204"/>
    <w:charset w:val="00"/>
    <w:family w:val="swiss"/>
    <w:pitch w:val="variable"/>
    <w:sig w:usb0="00000000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4C" w:rsidRDefault="0032524C" w:rsidP="00893A89">
    <w:pPr>
      <w:pStyle w:val="Footer"/>
      <w:jc w:val="center"/>
    </w:pPr>
    <w:r>
      <w:t xml:space="preserve">Page </w:t>
    </w:r>
    <w:sdt>
      <w:sdtPr>
        <w:id w:val="4971647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90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D8090B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28" w:rsidRDefault="00B72928" w:rsidP="003E39B2">
      <w:pPr>
        <w:spacing w:after="0" w:line="240" w:lineRule="auto"/>
      </w:pPr>
      <w:r>
        <w:separator/>
      </w:r>
    </w:p>
  </w:footnote>
  <w:footnote w:type="continuationSeparator" w:id="0">
    <w:p w:rsidR="00B72928" w:rsidRDefault="00B72928" w:rsidP="003E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4C" w:rsidRPr="00E51994" w:rsidRDefault="00046F96" w:rsidP="00046F96">
    <w:pPr>
      <w:spacing w:after="0" w:line="240" w:lineRule="auto"/>
      <w:ind w:left="5760" w:firstLine="720"/>
      <w:rPr>
        <w:rFonts w:ascii="Verdana" w:hAnsi="Verdana"/>
      </w:rPr>
    </w:pPr>
    <w:r>
      <w:rPr>
        <w:rFonts w:ascii="Verdana" w:hAnsi="Verdana"/>
        <w:i/>
        <w:sz w:val="20"/>
        <w:szCs w:val="20"/>
      </w:rPr>
      <w:t xml:space="preserve"> </w:t>
    </w:r>
    <w:r w:rsidR="0032524C" w:rsidRPr="004B0564">
      <w:rPr>
        <w:rFonts w:ascii="Verdana" w:hAnsi="Verdana"/>
        <w:i/>
        <w:sz w:val="20"/>
        <w:szCs w:val="20"/>
      </w:rPr>
      <w:t xml:space="preserve">Section </w:t>
    </w:r>
    <w:r w:rsidR="0032524C">
      <w:rPr>
        <w:rFonts w:ascii="Verdana" w:hAnsi="Verdana"/>
        <w:i/>
        <w:sz w:val="20"/>
        <w:szCs w:val="20"/>
      </w:rPr>
      <w:t>II</w:t>
    </w:r>
    <w:r w:rsidR="0032524C" w:rsidRPr="004B0564">
      <w:rPr>
        <w:rFonts w:ascii="Verdana" w:hAnsi="Verdana"/>
        <w:i/>
        <w:sz w:val="20"/>
        <w:szCs w:val="20"/>
      </w:rPr>
      <w:t xml:space="preserve"> –</w:t>
    </w:r>
    <w:r w:rsidR="0032524C" w:rsidRPr="003E39B2">
      <w:rPr>
        <w:rFonts w:ascii="Verdana" w:hAnsi="Verdana"/>
        <w:i/>
        <w:sz w:val="20"/>
        <w:szCs w:val="20"/>
      </w:rPr>
      <w:t xml:space="preserve"> </w:t>
    </w:r>
    <w:r w:rsidR="0032524C">
      <w:rPr>
        <w:rFonts w:ascii="Verdana" w:hAnsi="Verdana"/>
        <w:i/>
        <w:sz w:val="20"/>
        <w:szCs w:val="20"/>
      </w:rPr>
      <w:t>Phonetics Tools</w:t>
    </w:r>
  </w:p>
  <w:p w:rsidR="0032524C" w:rsidRPr="00241ABF" w:rsidRDefault="0032524C" w:rsidP="00DC1578">
    <w:pPr>
      <w:spacing w:after="0" w:line="240" w:lineRule="auto"/>
      <w:jc w:val="right"/>
      <w:rPr>
        <w:rFonts w:ascii="Verdana" w:hAnsi="Verdana"/>
        <w:i/>
        <w:sz w:val="20"/>
        <w:szCs w:val="20"/>
      </w:rPr>
    </w:pPr>
    <w:r>
      <w:rPr>
        <w:rFonts w:ascii="Verdana" w:hAnsi="Verdana"/>
        <w:i/>
        <w:sz w:val="20"/>
        <w:szCs w:val="20"/>
      </w:rPr>
      <w:tab/>
    </w:r>
    <w:r>
      <w:rPr>
        <w:rFonts w:ascii="Verdana" w:hAnsi="Verdana"/>
        <w:i/>
        <w:sz w:val="20"/>
        <w:szCs w:val="20"/>
      </w:rPr>
      <w:tab/>
    </w:r>
    <w:r w:rsidRPr="004B0564">
      <w:rPr>
        <w:rFonts w:ascii="Verdana" w:hAnsi="Verdana"/>
        <w:i/>
        <w:sz w:val="20"/>
        <w:szCs w:val="20"/>
      </w:rPr>
      <w:t xml:space="preserve">Day </w:t>
    </w:r>
    <w:r w:rsidR="00DC1578">
      <w:rPr>
        <w:rFonts w:ascii="Verdana" w:hAnsi="Verdana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CC2"/>
    <w:multiLevelType w:val="hybridMultilevel"/>
    <w:tmpl w:val="CB286E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DAB"/>
    <w:multiLevelType w:val="hybridMultilevel"/>
    <w:tmpl w:val="5644F0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B30"/>
    <w:multiLevelType w:val="hybridMultilevel"/>
    <w:tmpl w:val="6700E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1D28"/>
    <w:multiLevelType w:val="hybridMultilevel"/>
    <w:tmpl w:val="8EEA2F58"/>
    <w:lvl w:ilvl="0" w:tplc="27368A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D02D4"/>
    <w:multiLevelType w:val="hybridMultilevel"/>
    <w:tmpl w:val="378C83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710F2"/>
    <w:multiLevelType w:val="hybridMultilevel"/>
    <w:tmpl w:val="832817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371436"/>
    <w:multiLevelType w:val="hybridMultilevel"/>
    <w:tmpl w:val="EAF68AF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68678A"/>
    <w:multiLevelType w:val="hybridMultilevel"/>
    <w:tmpl w:val="EDB843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5B4DE5"/>
    <w:multiLevelType w:val="hybridMultilevel"/>
    <w:tmpl w:val="7E10B05C"/>
    <w:lvl w:ilvl="0" w:tplc="ADCA9E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F1382"/>
    <w:multiLevelType w:val="hybridMultilevel"/>
    <w:tmpl w:val="CB286E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7E8D"/>
    <w:multiLevelType w:val="hybridMultilevel"/>
    <w:tmpl w:val="5D166D16"/>
    <w:lvl w:ilvl="0" w:tplc="F4C82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273D4"/>
    <w:multiLevelType w:val="hybridMultilevel"/>
    <w:tmpl w:val="C59C8368"/>
    <w:lvl w:ilvl="0" w:tplc="27368A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A1AFF"/>
    <w:multiLevelType w:val="hybridMultilevel"/>
    <w:tmpl w:val="B8E0239A"/>
    <w:lvl w:ilvl="0" w:tplc="27368A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A6ACB"/>
    <w:multiLevelType w:val="hybridMultilevel"/>
    <w:tmpl w:val="86887B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A212D"/>
    <w:multiLevelType w:val="hybridMultilevel"/>
    <w:tmpl w:val="F4642AA4"/>
    <w:lvl w:ilvl="0" w:tplc="F4C82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E7494"/>
    <w:multiLevelType w:val="hybridMultilevel"/>
    <w:tmpl w:val="46A6CF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032EA"/>
    <w:multiLevelType w:val="hybridMultilevel"/>
    <w:tmpl w:val="8C68F816"/>
    <w:lvl w:ilvl="0" w:tplc="C0284C38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917F3B"/>
    <w:multiLevelType w:val="hybridMultilevel"/>
    <w:tmpl w:val="5644F0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8E56EC"/>
    <w:multiLevelType w:val="hybridMultilevel"/>
    <w:tmpl w:val="D598B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B029F"/>
    <w:multiLevelType w:val="hybridMultilevel"/>
    <w:tmpl w:val="1278DD1E"/>
    <w:lvl w:ilvl="0" w:tplc="27368A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319A0"/>
    <w:multiLevelType w:val="hybridMultilevel"/>
    <w:tmpl w:val="7A1A9E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33C55"/>
    <w:multiLevelType w:val="hybridMultilevel"/>
    <w:tmpl w:val="77B6DCB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F1C30D8"/>
    <w:multiLevelType w:val="hybridMultilevel"/>
    <w:tmpl w:val="EAF68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19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5"/>
  </w:num>
  <w:num w:numId="11">
    <w:abstractNumId w:val="2"/>
  </w:num>
  <w:num w:numId="12">
    <w:abstractNumId w:val="4"/>
  </w:num>
  <w:num w:numId="13">
    <w:abstractNumId w:val="7"/>
  </w:num>
  <w:num w:numId="14">
    <w:abstractNumId w:val="17"/>
  </w:num>
  <w:num w:numId="15">
    <w:abstractNumId w:val="6"/>
  </w:num>
  <w:num w:numId="16">
    <w:abstractNumId w:val="20"/>
  </w:num>
  <w:num w:numId="17">
    <w:abstractNumId w:val="13"/>
  </w:num>
  <w:num w:numId="18">
    <w:abstractNumId w:val="16"/>
  </w:num>
  <w:num w:numId="19">
    <w:abstractNumId w:val="5"/>
  </w:num>
  <w:num w:numId="20">
    <w:abstractNumId w:val="18"/>
  </w:num>
  <w:num w:numId="21">
    <w:abstractNumId w:val="21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EF"/>
    <w:rsid w:val="0001629F"/>
    <w:rsid w:val="00026B8D"/>
    <w:rsid w:val="00044863"/>
    <w:rsid w:val="00044F6E"/>
    <w:rsid w:val="00046795"/>
    <w:rsid w:val="00046F96"/>
    <w:rsid w:val="00054196"/>
    <w:rsid w:val="000608A3"/>
    <w:rsid w:val="000760FF"/>
    <w:rsid w:val="000831E1"/>
    <w:rsid w:val="000A5942"/>
    <w:rsid w:val="000B0A3B"/>
    <w:rsid w:val="000D2953"/>
    <w:rsid w:val="000D38B5"/>
    <w:rsid w:val="001126F8"/>
    <w:rsid w:val="00112E46"/>
    <w:rsid w:val="00135A0F"/>
    <w:rsid w:val="001532DE"/>
    <w:rsid w:val="001636A6"/>
    <w:rsid w:val="001636F3"/>
    <w:rsid w:val="001668DB"/>
    <w:rsid w:val="00182A68"/>
    <w:rsid w:val="00182BA5"/>
    <w:rsid w:val="0018322A"/>
    <w:rsid w:val="001867D6"/>
    <w:rsid w:val="001B059F"/>
    <w:rsid w:val="001D09F3"/>
    <w:rsid w:val="001F040A"/>
    <w:rsid w:val="001F4CAB"/>
    <w:rsid w:val="00241ABF"/>
    <w:rsid w:val="002822CB"/>
    <w:rsid w:val="0029628F"/>
    <w:rsid w:val="002D5ED7"/>
    <w:rsid w:val="002F1500"/>
    <w:rsid w:val="00302797"/>
    <w:rsid w:val="00303D9D"/>
    <w:rsid w:val="00303DEA"/>
    <w:rsid w:val="00305B90"/>
    <w:rsid w:val="0032524C"/>
    <w:rsid w:val="00325346"/>
    <w:rsid w:val="00335B58"/>
    <w:rsid w:val="0037252A"/>
    <w:rsid w:val="0038791B"/>
    <w:rsid w:val="00394843"/>
    <w:rsid w:val="003A2D55"/>
    <w:rsid w:val="003C54F5"/>
    <w:rsid w:val="003D6769"/>
    <w:rsid w:val="003E39B2"/>
    <w:rsid w:val="00403D49"/>
    <w:rsid w:val="00411FEB"/>
    <w:rsid w:val="00451DB0"/>
    <w:rsid w:val="004A049B"/>
    <w:rsid w:val="004C3292"/>
    <w:rsid w:val="004D5BC9"/>
    <w:rsid w:val="004E72A0"/>
    <w:rsid w:val="0052310B"/>
    <w:rsid w:val="0053171B"/>
    <w:rsid w:val="00536DD3"/>
    <w:rsid w:val="0055257E"/>
    <w:rsid w:val="0056664B"/>
    <w:rsid w:val="00572875"/>
    <w:rsid w:val="00585407"/>
    <w:rsid w:val="005954FC"/>
    <w:rsid w:val="005C6219"/>
    <w:rsid w:val="005D2FC1"/>
    <w:rsid w:val="005D5D4B"/>
    <w:rsid w:val="005D733E"/>
    <w:rsid w:val="006314EF"/>
    <w:rsid w:val="00637305"/>
    <w:rsid w:val="006431A5"/>
    <w:rsid w:val="00644B5C"/>
    <w:rsid w:val="00645301"/>
    <w:rsid w:val="00650BBD"/>
    <w:rsid w:val="00653743"/>
    <w:rsid w:val="006733C4"/>
    <w:rsid w:val="006B67F0"/>
    <w:rsid w:val="00704299"/>
    <w:rsid w:val="00704D14"/>
    <w:rsid w:val="00710604"/>
    <w:rsid w:val="007232E6"/>
    <w:rsid w:val="00734F7D"/>
    <w:rsid w:val="00735E7F"/>
    <w:rsid w:val="007565E6"/>
    <w:rsid w:val="00757F8E"/>
    <w:rsid w:val="007624A0"/>
    <w:rsid w:val="007742F2"/>
    <w:rsid w:val="007934D8"/>
    <w:rsid w:val="00795CFA"/>
    <w:rsid w:val="007E4CE6"/>
    <w:rsid w:val="00811AF3"/>
    <w:rsid w:val="0082020D"/>
    <w:rsid w:val="008213A7"/>
    <w:rsid w:val="00835CF2"/>
    <w:rsid w:val="00836645"/>
    <w:rsid w:val="008743DE"/>
    <w:rsid w:val="008928EC"/>
    <w:rsid w:val="00893A89"/>
    <w:rsid w:val="00893BC5"/>
    <w:rsid w:val="00894DDF"/>
    <w:rsid w:val="008C4AD1"/>
    <w:rsid w:val="00914AEF"/>
    <w:rsid w:val="009210B7"/>
    <w:rsid w:val="009305D4"/>
    <w:rsid w:val="00930E91"/>
    <w:rsid w:val="00937D9D"/>
    <w:rsid w:val="00947970"/>
    <w:rsid w:val="00960137"/>
    <w:rsid w:val="009607B4"/>
    <w:rsid w:val="00961E4D"/>
    <w:rsid w:val="00974077"/>
    <w:rsid w:val="00982060"/>
    <w:rsid w:val="009858CB"/>
    <w:rsid w:val="009B12B9"/>
    <w:rsid w:val="009B15D2"/>
    <w:rsid w:val="009B3B53"/>
    <w:rsid w:val="009C17A2"/>
    <w:rsid w:val="009E7FD9"/>
    <w:rsid w:val="009F0135"/>
    <w:rsid w:val="00A61C10"/>
    <w:rsid w:val="00A64E94"/>
    <w:rsid w:val="00A66A7D"/>
    <w:rsid w:val="00A76B0C"/>
    <w:rsid w:val="00A8692F"/>
    <w:rsid w:val="00AD2C8B"/>
    <w:rsid w:val="00AF772D"/>
    <w:rsid w:val="00B00222"/>
    <w:rsid w:val="00B01E87"/>
    <w:rsid w:val="00B14862"/>
    <w:rsid w:val="00B203EC"/>
    <w:rsid w:val="00B3187D"/>
    <w:rsid w:val="00B34450"/>
    <w:rsid w:val="00B46638"/>
    <w:rsid w:val="00B72928"/>
    <w:rsid w:val="00B97D8A"/>
    <w:rsid w:val="00BA0FA4"/>
    <w:rsid w:val="00BF2657"/>
    <w:rsid w:val="00C05EC9"/>
    <w:rsid w:val="00C06570"/>
    <w:rsid w:val="00C07F66"/>
    <w:rsid w:val="00C108FB"/>
    <w:rsid w:val="00C16C44"/>
    <w:rsid w:val="00C32EBF"/>
    <w:rsid w:val="00C35AB6"/>
    <w:rsid w:val="00C36578"/>
    <w:rsid w:val="00C405B2"/>
    <w:rsid w:val="00C47990"/>
    <w:rsid w:val="00C54B58"/>
    <w:rsid w:val="00C60605"/>
    <w:rsid w:val="00C654D1"/>
    <w:rsid w:val="00C73040"/>
    <w:rsid w:val="00C846D5"/>
    <w:rsid w:val="00C87CAC"/>
    <w:rsid w:val="00C9632B"/>
    <w:rsid w:val="00CB115B"/>
    <w:rsid w:val="00CB33DE"/>
    <w:rsid w:val="00CE719C"/>
    <w:rsid w:val="00CF20E4"/>
    <w:rsid w:val="00CF533B"/>
    <w:rsid w:val="00CF5905"/>
    <w:rsid w:val="00D04168"/>
    <w:rsid w:val="00D111E0"/>
    <w:rsid w:val="00D41392"/>
    <w:rsid w:val="00D43D41"/>
    <w:rsid w:val="00D62D16"/>
    <w:rsid w:val="00D8090B"/>
    <w:rsid w:val="00D94CAD"/>
    <w:rsid w:val="00DA1F2C"/>
    <w:rsid w:val="00DA2B8D"/>
    <w:rsid w:val="00DC1578"/>
    <w:rsid w:val="00DD405D"/>
    <w:rsid w:val="00DD6B39"/>
    <w:rsid w:val="00DE3EED"/>
    <w:rsid w:val="00DE416A"/>
    <w:rsid w:val="00E32285"/>
    <w:rsid w:val="00E430D1"/>
    <w:rsid w:val="00E54721"/>
    <w:rsid w:val="00E56C2B"/>
    <w:rsid w:val="00E56E0D"/>
    <w:rsid w:val="00E64843"/>
    <w:rsid w:val="00E8074C"/>
    <w:rsid w:val="00E84626"/>
    <w:rsid w:val="00EE3477"/>
    <w:rsid w:val="00EF5E65"/>
    <w:rsid w:val="00EF5EFD"/>
    <w:rsid w:val="00F059A4"/>
    <w:rsid w:val="00F06DA7"/>
    <w:rsid w:val="00F111EC"/>
    <w:rsid w:val="00F30A68"/>
    <w:rsid w:val="00F40E5D"/>
    <w:rsid w:val="00F665B9"/>
    <w:rsid w:val="00F70122"/>
    <w:rsid w:val="00F83217"/>
    <w:rsid w:val="00FA20B8"/>
    <w:rsid w:val="00FA37D0"/>
    <w:rsid w:val="00FB231C"/>
    <w:rsid w:val="00FB4924"/>
    <w:rsid w:val="00FD037B"/>
    <w:rsid w:val="00FD5CDE"/>
    <w:rsid w:val="00FE53CD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CE76F"/>
  <w15:docId w15:val="{E90A7F54-3E8E-4969-9B6B-53EAA30F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F"/>
    <w:pPr>
      <w:ind w:left="720"/>
      <w:contextualSpacing/>
    </w:pPr>
  </w:style>
  <w:style w:type="character" w:customStyle="1" w:styleId="oneclick-link">
    <w:name w:val="oneclick-link"/>
    <w:basedOn w:val="DefaultParagraphFont"/>
    <w:rsid w:val="006314EF"/>
  </w:style>
  <w:style w:type="character" w:customStyle="1" w:styleId="apple-converted-space">
    <w:name w:val="apple-converted-space"/>
    <w:basedOn w:val="DefaultParagraphFont"/>
    <w:rsid w:val="006314EF"/>
  </w:style>
  <w:style w:type="character" w:styleId="Hyperlink">
    <w:name w:val="Hyperlink"/>
    <w:basedOn w:val="DefaultParagraphFont"/>
    <w:uiPriority w:val="99"/>
    <w:unhideWhenUsed/>
    <w:rsid w:val="006314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B2"/>
  </w:style>
  <w:style w:type="paragraph" w:styleId="Footer">
    <w:name w:val="footer"/>
    <w:basedOn w:val="Normal"/>
    <w:link w:val="FooterChar"/>
    <w:uiPriority w:val="99"/>
    <w:unhideWhenUsed/>
    <w:rsid w:val="003E3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B2"/>
  </w:style>
  <w:style w:type="table" w:styleId="TableGrid">
    <w:name w:val="Table Grid"/>
    <w:basedOn w:val="TableNormal"/>
    <w:uiPriority w:val="59"/>
    <w:rsid w:val="00C8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interface">
    <w:name w:val="userinterface"/>
    <w:basedOn w:val="DefaultParagraphFont"/>
    <w:rsid w:val="00C16C44"/>
  </w:style>
  <w:style w:type="character" w:customStyle="1" w:styleId="Emphasis1">
    <w:name w:val="Emphasis1"/>
    <w:basedOn w:val="DefaultParagraphFont"/>
    <w:rsid w:val="00C16C44"/>
  </w:style>
  <w:style w:type="paragraph" w:styleId="BalloonText">
    <w:name w:val="Balloon Text"/>
    <w:basedOn w:val="Normal"/>
    <w:link w:val="BalloonTextChar"/>
    <w:uiPriority w:val="99"/>
    <w:semiHidden/>
    <w:unhideWhenUsed/>
    <w:rsid w:val="0033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6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B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85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433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04644591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61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35318962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93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91570466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00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758932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1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4EE1-A749-4ABF-B346-F22E9A9C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Galen Currah</cp:lastModifiedBy>
  <cp:revision>11</cp:revision>
  <cp:lastPrinted>2016-02-23T20:18:00Z</cp:lastPrinted>
  <dcterms:created xsi:type="dcterms:W3CDTF">2016-02-24T21:48:00Z</dcterms:created>
  <dcterms:modified xsi:type="dcterms:W3CDTF">2016-02-25T20:55:00Z</dcterms:modified>
</cp:coreProperties>
</file>